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4309" w14:textId="a894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2017 жылғы 27 наурыздағы № 15-2 шешімі. Алматы облысы Әділет департаментінде 2017 жылы 25 сәуірде № 4200 болып тіркелді. Күші жойылды - Алматы облысы Алакөл аудандық мәслихатының 2020 жылғы 14 желтоқсандағы № 80-2 шешімімен</w:t>
      </w:r>
    </w:p>
    <w:p>
      <w:pPr>
        <w:spacing w:after="0"/>
        <w:ind w:left="0"/>
        <w:jc w:val="both"/>
      </w:pPr>
      <w:bookmarkStart w:name="z294" w:id="0"/>
      <w:r>
        <w:rPr>
          <w:rFonts w:ascii="Times New Roman"/>
          <w:b w:val="false"/>
          <w:i w:val="false"/>
          <w:color w:val="ff0000"/>
          <w:sz w:val="28"/>
        </w:rPr>
        <w:t xml:space="preserve">
      Ескерту. Күші жойылды - Алматы облысы Алакөл аудандық мәслихатының 14.12.2020 </w:t>
      </w:r>
      <w:r>
        <w:rPr>
          <w:rFonts w:ascii="Times New Roman"/>
          <w:b w:val="false"/>
          <w:i w:val="false"/>
          <w:color w:val="ff0000"/>
          <w:sz w:val="28"/>
        </w:rPr>
        <w:t>№ 80-2</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Start w:name="z295" w:id="1"/>
    <w:p>
      <w:pPr>
        <w:spacing w:after="0"/>
        <w:ind w:left="0"/>
        <w:jc w:val="both"/>
      </w:pPr>
      <w:r>
        <w:rPr>
          <w:rFonts w:ascii="Times New Roman"/>
          <w:b w:val="false"/>
          <w:i w:val="false"/>
          <w:color w:val="000000"/>
          <w:sz w:val="28"/>
        </w:rPr>
        <w:t xml:space="preserve">
      1. Алакөл аудандық мәслихаты аппаратының қызметтік куәлігін беру қағидалары және оның сипаттамасы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96" w:id="2"/>
    <w:p>
      <w:pPr>
        <w:spacing w:after="0"/>
        <w:ind w:left="0"/>
        <w:jc w:val="both"/>
      </w:pPr>
      <w:r>
        <w:rPr>
          <w:rFonts w:ascii="Times New Roman"/>
          <w:b w:val="false"/>
          <w:i w:val="false"/>
          <w:color w:val="000000"/>
          <w:sz w:val="28"/>
        </w:rPr>
        <w:t>
      2. Осы шешімнің орындалуын бақылау Алакөл аудандық мәслихаты аппаратының басшысы Ахметқалиев Олжас Өмірбековичқа жүктелсін.</w:t>
      </w:r>
    </w:p>
    <w:bookmarkEnd w:id="2"/>
    <w:bookmarkStart w:name="z29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Қасымжанова 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Жабжанов С.Р.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мәслихатының 2017 жылғы "27" наурыздағы </w:t>
            </w:r>
            <w:r>
              <w:rPr>
                <w:rFonts w:ascii="Times New Roman"/>
                <w:b w:val="false"/>
                <w:i w:val="false"/>
                <w:color w:val="000000"/>
                <w:sz w:val="20"/>
              </w:rPr>
              <w:t xml:space="preserve">№ 15-2 шешімімен бекітілген қосымша </w:t>
            </w:r>
          </w:p>
        </w:tc>
      </w:tr>
    </w:tbl>
    <w:bookmarkStart w:name="z303" w:id="4"/>
    <w:p>
      <w:pPr>
        <w:spacing w:after="0"/>
        <w:ind w:left="0"/>
        <w:jc w:val="left"/>
      </w:pPr>
      <w:r>
        <w:rPr>
          <w:rFonts w:ascii="Times New Roman"/>
          <w:b/>
          <w:i w:val="false"/>
          <w:color w:val="000000"/>
        </w:rPr>
        <w:t xml:space="preserve"> Алакөл аудандық мәслихаты аппаратының қызметтік куәлігін беру қағидалары және оның сипаттамасы</w:t>
      </w:r>
    </w:p>
    <w:bookmarkEnd w:id="4"/>
    <w:bookmarkStart w:name="z304" w:id="5"/>
    <w:p>
      <w:pPr>
        <w:spacing w:after="0"/>
        <w:ind w:left="0"/>
        <w:jc w:val="left"/>
      </w:pPr>
      <w:r>
        <w:rPr>
          <w:rFonts w:ascii="Times New Roman"/>
          <w:b/>
          <w:i w:val="false"/>
          <w:color w:val="000000"/>
        </w:rPr>
        <w:t xml:space="preserve"> 1. Жалпы ережелер</w:t>
      </w:r>
    </w:p>
    <w:bookmarkEnd w:id="5"/>
    <w:bookmarkStart w:name="z306" w:id="6"/>
    <w:p>
      <w:pPr>
        <w:spacing w:after="0"/>
        <w:ind w:left="0"/>
        <w:jc w:val="both"/>
      </w:pPr>
      <w:r>
        <w:rPr>
          <w:rFonts w:ascii="Times New Roman"/>
          <w:b w:val="false"/>
          <w:i w:val="false"/>
          <w:color w:val="000000"/>
          <w:sz w:val="28"/>
        </w:rPr>
        <w:t xml:space="preserve">
      1. Осы Алакөл аудандық мәслихаты аппаратының қызметтік куәлігін беру қағидалары және оның сипаттамасы (бұдан әрі-Қағидалар)"Қазақстан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Алакөл аудандық мәслихаты аппаратының (бұдан әрі-мәслихат аппараты) қызметтік куәлігін беру тәртібін және оның сипаттамасын айқындайды.</w:t>
      </w:r>
    </w:p>
    <w:bookmarkEnd w:id="6"/>
    <w:bookmarkStart w:name="z285" w:id="7"/>
    <w:p>
      <w:pPr>
        <w:spacing w:after="0"/>
        <w:ind w:left="0"/>
        <w:jc w:val="both"/>
      </w:pPr>
      <w:r>
        <w:rPr>
          <w:rFonts w:ascii="Times New Roman"/>
          <w:b w:val="false"/>
          <w:i w:val="false"/>
          <w:color w:val="000000"/>
          <w:sz w:val="28"/>
        </w:rPr>
        <w:t>
      2. Мемлекеттік қызметшіге мемлекеттік лауазымы мен лауазымдық өкілеттіктерін растайтын құжат болып табылатын қызметтік куәлік (бұдан әрі - куәлік) беріледі.</w:t>
      </w:r>
    </w:p>
    <w:bookmarkEnd w:id="7"/>
    <w:bookmarkStart w:name="z307" w:id="8"/>
    <w:p>
      <w:pPr>
        <w:spacing w:after="0"/>
        <w:ind w:left="0"/>
        <w:jc w:val="both"/>
      </w:pPr>
      <w:r>
        <w:rPr>
          <w:rFonts w:ascii="Times New Roman"/>
          <w:b w:val="false"/>
          <w:i w:val="false"/>
          <w:color w:val="000000"/>
          <w:sz w:val="28"/>
        </w:rPr>
        <w:t>
      3. Тиісінше ресімделмеген, қолдану мерзімі өткен, түзетілген және тазартылған куәлік жарамсыз болып саналады.</w:t>
      </w:r>
    </w:p>
    <w:bookmarkEnd w:id="8"/>
    <w:bookmarkStart w:name="z309" w:id="9"/>
    <w:p>
      <w:pPr>
        <w:spacing w:after="0"/>
        <w:ind w:left="0"/>
        <w:jc w:val="left"/>
      </w:pPr>
      <w:r>
        <w:rPr>
          <w:rFonts w:ascii="Times New Roman"/>
          <w:b/>
          <w:i w:val="false"/>
          <w:color w:val="000000"/>
        </w:rPr>
        <w:t xml:space="preserve"> 2. Қызметтік куәлікті беру тәртібі</w:t>
      </w:r>
    </w:p>
    <w:bookmarkEnd w:id="9"/>
    <w:bookmarkStart w:name="z311" w:id="10"/>
    <w:p>
      <w:pPr>
        <w:spacing w:after="0"/>
        <w:ind w:left="0"/>
        <w:jc w:val="both"/>
      </w:pPr>
      <w:r>
        <w:rPr>
          <w:rFonts w:ascii="Times New Roman"/>
          <w:b w:val="false"/>
          <w:i w:val="false"/>
          <w:color w:val="000000"/>
          <w:sz w:val="28"/>
        </w:rPr>
        <w:t>
      4. Куәлік Алакөл аудандық мәслихаты хатшысының қолы қойылып беріледі.</w:t>
      </w:r>
    </w:p>
    <w:bookmarkEnd w:id="10"/>
    <w:bookmarkStart w:name="z24" w:id="11"/>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жоғалған және алдындағы берілген куәліктің қолдану мерзімі өткен кезде беріледі.</w:t>
      </w:r>
    </w:p>
    <w:bookmarkEnd w:id="11"/>
    <w:bookmarkStart w:name="z25" w:id="12"/>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өкім шыққан күнінен бастап үш жұмыс күні ішінде куәлікті кадр мәселесімен айналысатын мәслихат аппаратының маманына тапсырады.</w:t>
      </w:r>
    </w:p>
    <w:bookmarkEnd w:id="12"/>
    <w:bookmarkStart w:name="z312" w:id="13"/>
    <w:p>
      <w:pPr>
        <w:spacing w:after="0"/>
        <w:ind w:left="0"/>
        <w:jc w:val="both"/>
      </w:pPr>
      <w:r>
        <w:rPr>
          <w:rFonts w:ascii="Times New Roman"/>
          <w:b w:val="false"/>
          <w:i w:val="false"/>
          <w:color w:val="000000"/>
          <w:sz w:val="28"/>
        </w:rPr>
        <w:t>
      Куәлікті ауыстырған кезде, бұрын берілген куәлікті кадр мәселесімен айналысатын мәслихат аппаратының маманы қайтарып алады.</w:t>
      </w:r>
    </w:p>
    <w:bookmarkEnd w:id="13"/>
    <w:bookmarkStart w:name="z313" w:id="14"/>
    <w:p>
      <w:pPr>
        <w:spacing w:after="0"/>
        <w:ind w:left="0"/>
        <w:jc w:val="both"/>
      </w:pPr>
      <w:r>
        <w:rPr>
          <w:rFonts w:ascii="Times New Roman"/>
          <w:b w:val="false"/>
          <w:i w:val="false"/>
          <w:color w:val="000000"/>
          <w:sz w:val="28"/>
        </w:rPr>
        <w:t>
      7. Қызметкерлер алған куәлік үшін, осы Қағидалардың қосымшасына сәйкес нысаны бойынша Алакөл аудандық мәслихаты аппаратының қызметтік куәліктерін беру және қайтару журналына қол қояды (бұдан әрі - журнал).</w:t>
      </w:r>
    </w:p>
    <w:bookmarkEnd w:id="14"/>
    <w:bookmarkStart w:name="z314" w:id="15"/>
    <w:p>
      <w:pPr>
        <w:spacing w:after="0"/>
        <w:ind w:left="0"/>
        <w:jc w:val="both"/>
      </w:pPr>
      <w:r>
        <w:rPr>
          <w:rFonts w:ascii="Times New Roman"/>
          <w:b w:val="false"/>
          <w:i w:val="false"/>
          <w:color w:val="000000"/>
          <w:sz w:val="28"/>
        </w:rPr>
        <w:t>
      8. Куәліктер және журнал кадр мәселесімен айналысатын мәслихат аппаратының маманында сақталады.</w:t>
      </w:r>
    </w:p>
    <w:bookmarkEnd w:id="15"/>
    <w:bookmarkStart w:name="z315" w:id="16"/>
    <w:p>
      <w:pPr>
        <w:spacing w:after="0"/>
        <w:ind w:left="0"/>
        <w:jc w:val="both"/>
      </w:pPr>
      <w:r>
        <w:rPr>
          <w:rFonts w:ascii="Times New Roman"/>
          <w:b w:val="false"/>
          <w:i w:val="false"/>
          <w:color w:val="000000"/>
          <w:sz w:val="28"/>
        </w:rPr>
        <w:t>
      9. Мемлекеттік қызметке алғаш қабылданған мемлекеттік қызметшіге куәлікті тапсырған кезде пайдалану және оны сақтау тәртібі бойынша түсіндіру жүргізіледі.</w:t>
      </w:r>
    </w:p>
    <w:bookmarkEnd w:id="16"/>
    <w:bookmarkStart w:name="z27" w:id="17"/>
    <w:p>
      <w:pPr>
        <w:spacing w:after="0"/>
        <w:ind w:left="0"/>
        <w:jc w:val="both"/>
      </w:pPr>
      <w:r>
        <w:rPr>
          <w:rFonts w:ascii="Times New Roman"/>
          <w:b w:val="false"/>
          <w:i w:val="false"/>
          <w:color w:val="000000"/>
          <w:sz w:val="28"/>
        </w:rPr>
        <w:t>
      10. Куәлік жоғалған немесе бүлінген жағдайда, оның иесі дереу кадр мәселесімен айналысатын мәслихат аппаратының маманына жазбаша (еркін) нысанда хабарлайды.</w:t>
      </w:r>
    </w:p>
    <w:bookmarkEnd w:id="17"/>
    <w:bookmarkStart w:name="z316" w:id="18"/>
    <w:p>
      <w:pPr>
        <w:spacing w:after="0"/>
        <w:ind w:left="0"/>
        <w:jc w:val="both"/>
      </w:pPr>
      <w:r>
        <w:rPr>
          <w:rFonts w:ascii="Times New Roman"/>
          <w:b w:val="false"/>
          <w:i w:val="false"/>
          <w:color w:val="000000"/>
          <w:sz w:val="28"/>
        </w:rPr>
        <w:t>
      11. Куәлікті жоғалтқан қызметкер жоғалған куәліктің жарамсыздығы туралы ақпаратты бұқаралық ақпарат құралдарына жариялауға жібереді,ол жөнінде кадр мәселесімен айналысатын мәслихат аппаратының маманына хабарлайды.</w:t>
      </w:r>
    </w:p>
    <w:bookmarkEnd w:id="18"/>
    <w:bookmarkStart w:name="z31" w:id="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Қызметкердің кінәсінен жоғалған немесе бүлінген куәлікті, қызметкер өз қаражаты есебінен қалпына келтіреді. </w:t>
      </w:r>
    </w:p>
    <w:bookmarkEnd w:id="19"/>
    <w:bookmarkStart w:name="z317" w:id="20"/>
    <w:p>
      <w:pPr>
        <w:spacing w:after="0"/>
        <w:ind w:left="0"/>
        <w:jc w:val="both"/>
      </w:pPr>
      <w:r>
        <w:rPr>
          <w:rFonts w:ascii="Times New Roman"/>
          <w:b w:val="false"/>
          <w:i w:val="false"/>
          <w:color w:val="000000"/>
          <w:sz w:val="28"/>
        </w:rPr>
        <w:t>
      13. Кадр мәселесімен айналысатын мәслихат аппаратының маманы жыл сайын, 1 қаңтардағы жағдай бойынша, куәліктердің деректерге сәйкестігін салыстыруды жүргізеді.</w:t>
      </w:r>
    </w:p>
    <w:bookmarkEnd w:id="20"/>
    <w:bookmarkStart w:name="z318" w:id="21"/>
    <w:p>
      <w:pPr>
        <w:spacing w:after="0"/>
        <w:ind w:left="0"/>
        <w:jc w:val="both"/>
      </w:pPr>
      <w:r>
        <w:rPr>
          <w:rFonts w:ascii="Times New Roman"/>
          <w:b w:val="false"/>
          <w:i w:val="false"/>
          <w:color w:val="000000"/>
          <w:sz w:val="28"/>
        </w:rPr>
        <w:t xml:space="preserve">
      Куәліктерді жоюды жою туралы еркін нысанда актіні жасай отырып, жыл сайын желтоқсанның бірінші дүйсенбісінде кадр мәселесімен айналысатын мәслихат аппаратының маманы жүргізеді. </w:t>
      </w:r>
    </w:p>
    <w:bookmarkEnd w:id="21"/>
    <w:bookmarkStart w:name="z319" w:id="22"/>
    <w:p>
      <w:pPr>
        <w:spacing w:after="0"/>
        <w:ind w:left="0"/>
        <w:jc w:val="both"/>
      </w:pPr>
      <w:r>
        <w:rPr>
          <w:rFonts w:ascii="Times New Roman"/>
          <w:b w:val="false"/>
          <w:i w:val="false"/>
          <w:color w:val="000000"/>
          <w:sz w:val="28"/>
        </w:rPr>
        <w:t>
      14. Куәліктерді толтыру, ресімдеу, беру және жою тәртібін жалпы бақылауды кадр мәселесімен айналысатын мәслихат аппаратының маманы жүзеге асырады.</w:t>
      </w:r>
    </w:p>
    <w:bookmarkEnd w:id="22"/>
    <w:bookmarkStart w:name="z26" w:id="23"/>
    <w:p>
      <w:pPr>
        <w:spacing w:after="0"/>
        <w:ind w:left="0"/>
        <w:jc w:val="left"/>
      </w:pPr>
      <w:r>
        <w:rPr>
          <w:rFonts w:ascii="Times New Roman"/>
          <w:b/>
          <w:i w:val="false"/>
          <w:color w:val="000000"/>
        </w:rPr>
        <w:t xml:space="preserve"> 3. Куәліктің сипаттамасы</w:t>
      </w:r>
    </w:p>
    <w:bookmarkEnd w:id="23"/>
    <w:bookmarkStart w:name="z320" w:id="24"/>
    <w:p>
      <w:pPr>
        <w:spacing w:after="0"/>
        <w:ind w:left="0"/>
        <w:jc w:val="both"/>
      </w:pPr>
      <w:r>
        <w:rPr>
          <w:rFonts w:ascii="Times New Roman"/>
          <w:b w:val="false"/>
          <w:i w:val="false"/>
          <w:color w:val="000000"/>
          <w:sz w:val="28"/>
        </w:rPr>
        <w:t xml:space="preserve">
      15. Куәліктің мұқабасы күрең қызыл түсті.Куәлік мұқабасының көлемі ашылған түрінде -70х195 миллиметр болады. </w:t>
      </w:r>
    </w:p>
    <w:bookmarkEnd w:id="24"/>
    <w:p>
      <w:pPr>
        <w:spacing w:after="0"/>
        <w:ind w:left="0"/>
        <w:jc w:val="both"/>
      </w:pPr>
      <w:r>
        <w:rPr>
          <w:rFonts w:ascii="Times New Roman"/>
          <w:b w:val="false"/>
          <w:i w:val="false"/>
          <w:color w:val="000000"/>
          <w:sz w:val="28"/>
        </w:rPr>
        <w:t>
      Куәліктің сырт жағының ортасында көлемі - 27х27 миллиметр, алтын түсті Қазақстан Республикасының Мемлекеттік Елтаңбасының бейнесі орналасқан. Қазақстан Республикасының Мемлекеттік Елтаңбасынан төмен мемлекеттік тілде алтын түсті "МӘСЛИХАТ" деген жазу орналасқан.</w:t>
      </w:r>
    </w:p>
    <w:p>
      <w:pPr>
        <w:spacing w:after="0"/>
        <w:ind w:left="0"/>
        <w:jc w:val="both"/>
      </w:pPr>
      <w:r>
        <w:rPr>
          <w:rFonts w:ascii="Times New Roman"/>
          <w:b w:val="false"/>
          <w:i w:val="false"/>
          <w:color w:val="000000"/>
          <w:sz w:val="28"/>
        </w:rPr>
        <w:t xml:space="preserve">
      Куәлік жапсырмасы сол және оң жақ екі бөліктен тұрады. Әрбір жақтың көлемі - 60х85 миллиметр. Куәлік жапсырмасы ашық көгілдір түсте жасалады. </w:t>
      </w:r>
    </w:p>
    <w:p>
      <w:pPr>
        <w:spacing w:after="0"/>
        <w:ind w:left="0"/>
        <w:jc w:val="both"/>
      </w:pPr>
      <w:r>
        <w:rPr>
          <w:rFonts w:ascii="Times New Roman"/>
          <w:b w:val="false"/>
          <w:i w:val="false"/>
          <w:color w:val="000000"/>
          <w:sz w:val="28"/>
        </w:rPr>
        <w:t>
      Жапсырманың оң және сол жақтарында күн мен самғаған қыранның жасырын нысанын пайдалана отырып, қорғаныс тангирі бейнеленген.</w:t>
      </w:r>
    </w:p>
    <w:p>
      <w:pPr>
        <w:spacing w:after="0"/>
        <w:ind w:left="0"/>
        <w:jc w:val="both"/>
      </w:pPr>
      <w:r>
        <w:rPr>
          <w:rFonts w:ascii="Times New Roman"/>
          <w:b w:val="false"/>
          <w:i w:val="false"/>
          <w:color w:val="000000"/>
          <w:sz w:val="28"/>
        </w:rPr>
        <w:t xml:space="preserve">
      Куәлік жапсырмасының сол жағының жоғарғы бөлігінде мемлекеттік тілде, қызыл түсті "ҚАЗАҚСТАН РЕСПУБЛИКАСЫ АЛМАТЫ ОБЛЫСЫ АЛАКӨЛ АУДАНДЫҚ МӘСЛИХАТЫ" деген жазу орналасқан. Жазу астында қызыл түсті, "Қазақстан Республикасы" деген микромәтін орналасқан, төменге қарай мемлекеттік тілде куәлік нөмірі, тегі, аты, әкесінің аты (бар болса), атқаратын лауазымы, құрылымдық бөлімшенің атауы, куәліктің қолданылу мерзімі көрсетіледі. </w:t>
      </w:r>
    </w:p>
    <w:p>
      <w:pPr>
        <w:spacing w:after="0"/>
        <w:ind w:left="0"/>
        <w:jc w:val="both"/>
      </w:pPr>
      <w:r>
        <w:rPr>
          <w:rFonts w:ascii="Times New Roman"/>
          <w:b w:val="false"/>
          <w:i w:val="false"/>
          <w:color w:val="000000"/>
          <w:sz w:val="28"/>
        </w:rPr>
        <w:t xml:space="preserve">
      Жапсырманың сол жағының сол жақ бөлігінде микромәтіннен төмен жиектеме бейнеленген. Жиектеме ортасында көлемі - 25х25 миллиметр, Қазақстан Республикасының Мемлекеттік Елтаңбасы бейнеленген. </w:t>
      </w:r>
    </w:p>
    <w:p>
      <w:pPr>
        <w:spacing w:after="0"/>
        <w:ind w:left="0"/>
        <w:jc w:val="both"/>
      </w:pPr>
      <w:r>
        <w:rPr>
          <w:rFonts w:ascii="Times New Roman"/>
          <w:b w:val="false"/>
          <w:i w:val="false"/>
          <w:color w:val="000000"/>
          <w:sz w:val="28"/>
        </w:rPr>
        <w:t>
      Қазақстан Республикасының Мемлекеттік Елтаңбасынан төмен, мемлекеттік тілде көк түсті "ҚАЗАҚСТАН" деген жазу орналасқан.</w:t>
      </w:r>
    </w:p>
    <w:p>
      <w:pPr>
        <w:spacing w:after="0"/>
        <w:ind w:left="0"/>
        <w:jc w:val="both"/>
      </w:pPr>
      <w:r>
        <w:rPr>
          <w:rFonts w:ascii="Times New Roman"/>
          <w:b w:val="false"/>
          <w:i w:val="false"/>
          <w:color w:val="000000"/>
          <w:sz w:val="28"/>
        </w:rPr>
        <w:t>
      Куәлік жапсырмасының оң жағының жоғарғы бөлігінде орыс тілінде, қызыл түсті "РЕСПУБЛИКА КАЗАХСТАН АЛМАТИНСКАЯ ОБЛАСТЬ АЛАКОЛЬСКИЙ РАЙОННЫЙ МАСЛИХАТ" деген жазу орналасқан. Жазу астында қызыл түсті, "Қазақстан Республикасы" деген микромәтін орналасқан, төменге қарай орыс тілде куәлік нөмірі, тегі, аты, әкесінің аты (бар болса), атқаратын лауазымы, құрылымдық бөлімшенің атауы көрсетіледі және Алакөл аудандық мәслихаты хатшысының қолымен және елтаңбалық мөрімен бекітіледі.</w:t>
      </w:r>
    </w:p>
    <w:p>
      <w:pPr>
        <w:spacing w:after="0"/>
        <w:ind w:left="0"/>
        <w:jc w:val="both"/>
      </w:pPr>
      <w:r>
        <w:rPr>
          <w:rFonts w:ascii="Times New Roman"/>
          <w:b w:val="false"/>
          <w:i w:val="false"/>
          <w:color w:val="000000"/>
          <w:sz w:val="28"/>
        </w:rPr>
        <w:t xml:space="preserve">
      Жапсырманың оң жағындағы сол жақ бөлігінде микромәтіннен төмен көлемі - 30x40 миллиметр фотосурет үшін жиектеме орналасқан.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 аппаратының қызметтік куәлігін беру қағидаларына қосымша</w:t>
            </w:r>
          </w:p>
        </w:tc>
      </w:tr>
    </w:tbl>
    <w:bookmarkStart w:name="z322" w:id="25"/>
    <w:p>
      <w:pPr>
        <w:spacing w:after="0"/>
        <w:ind w:left="0"/>
        <w:jc w:val="both"/>
      </w:pPr>
      <w:r>
        <w:rPr>
          <w:rFonts w:ascii="Times New Roman"/>
          <w:b w:val="false"/>
          <w:i w:val="false"/>
          <w:color w:val="000000"/>
          <w:sz w:val="28"/>
        </w:rPr>
        <w:t>
      нысан</w:t>
      </w:r>
    </w:p>
    <w:bookmarkEnd w:id="25"/>
    <w:bookmarkStart w:name="z323" w:id="26"/>
    <w:p>
      <w:pPr>
        <w:spacing w:after="0"/>
        <w:ind w:left="0"/>
        <w:jc w:val="left"/>
      </w:pPr>
      <w:r>
        <w:rPr>
          <w:rFonts w:ascii="Times New Roman"/>
          <w:b/>
          <w:i w:val="false"/>
          <w:color w:val="000000"/>
        </w:rPr>
        <w:t xml:space="preserve"> Алакөл аудандық мәслихаты аппаратының қызметтік куәлігін беру және қайтару журналы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307"/>
        <w:gridCol w:w="327"/>
        <w:gridCol w:w="532"/>
        <w:gridCol w:w="327"/>
        <w:gridCol w:w="532"/>
        <w:gridCol w:w="3742"/>
        <w:gridCol w:w="1420"/>
        <w:gridCol w:w="2581"/>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
          <w:p>
            <w:pPr>
              <w:spacing w:after="20"/>
              <w:ind w:left="20"/>
              <w:jc w:val="both"/>
            </w:pPr>
            <w:r>
              <w:rPr>
                <w:rFonts w:ascii="Times New Roman"/>
                <w:b w:val="false"/>
                <w:i w:val="false"/>
                <w:color w:val="000000"/>
                <w:sz w:val="20"/>
              </w:rPr>
              <w:t>
№</w:t>
            </w:r>
          </w:p>
          <w:bookmarkEnd w:id="27"/>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Атқаратынлауазымы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w:t>
            </w:r>
            <w:r>
              <w:br/>
            </w:r>
            <w:r>
              <w:rPr>
                <w:rFonts w:ascii="Times New Roman"/>
                <w:b w:val="false"/>
                <w:i w:val="false"/>
                <w:color w:val="000000"/>
                <w:sz w:val="20"/>
              </w:rPr>
              <w:t>
нөмірі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Берілгенкүні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Алғаны жөнінде </w:t>
            </w:r>
            <w:r>
              <w:br/>
            </w:r>
            <w:r>
              <w:rPr>
                <w:rFonts w:ascii="Times New Roman"/>
                <w:b w:val="false"/>
                <w:i w:val="false"/>
                <w:color w:val="000000"/>
                <w:sz w:val="20"/>
              </w:rPr>
              <w:t>
жеке қолы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 және тапсырғаны (тағайындалуы лауазымының өзгеруі,мерзімінің өтуі,жұмыстан босатылуы,жоғалуы туралы белгі)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 ғаны жөнінде жеке қолы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тік куәлікті жою (актінің нөмірі мен күні)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
          <w:p>
            <w:pPr>
              <w:spacing w:after="20"/>
              <w:ind w:left="20"/>
              <w:jc w:val="both"/>
            </w:pPr>
            <w:r>
              <w:rPr>
                <w:rFonts w:ascii="Times New Roman"/>
                <w:b w:val="false"/>
                <w:i w:val="false"/>
                <w:color w:val="000000"/>
                <w:sz w:val="20"/>
              </w:rPr>
              <w:t>
 </w:t>
            </w:r>
          </w:p>
          <w:bookmarkEnd w:id="28"/>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29"/>
    <w:p>
      <w:pPr>
        <w:spacing w:after="0"/>
        <w:ind w:left="0"/>
        <w:jc w:val="both"/>
      </w:pPr>
      <w:r>
        <w:rPr>
          <w:rFonts w:ascii="Times New Roman"/>
          <w:b w:val="false"/>
          <w:i w:val="false"/>
          <w:color w:val="000000"/>
          <w:sz w:val="28"/>
        </w:rPr>
        <w:t>
      Ескертпе: Алакөл аудандық мәслихаты аппаратының қызметтік куәлігін беру және қайтару журналы,тігіліп, нөмірленіп және кадр мәселесімен айналысатын мәслихат аппараты маманыныңқолымен және мөрімен расталады.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