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354a" w14:textId="5733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ауданы бойынша бірыңғай тіркелген салық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2017 жылғы 27 наурыздағы № 15-1 шешімі. Алматы облысы Әділет департаментінде 2017 жылы 25 сәуірде № 4199 болып тіркелді. Күші жойылды - Алматы облысы Алакөл аудандық мәслихатының 2018 жылғы 25 маусымдағы № 35-2 шешімімен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Алматы облысы Алакөл аудандық мәслихатының 25.06.2018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кодексі), 2008 жылғы 10 желтоқсандағы Қазақстан Республикасы Кодексінің 422-бабының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Қызметін Алакөл ауданы аумағында жүзеге асыратын барлық салық төлеушілер үшін бекітілген базалық мөлшерлемелер шегінде бірыңғай тіркелген салық мөлшерлемелері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"Депутаттық өкілеттілік, бюджет, экономика, заңдылықты сақтау, құқықтық қорғау және қоғамдық ұйымдармен байланыс" жөніндегі тұрақты комиссиясына жүктелсін.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Қасымжанова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Жабжанов С.Р.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"27" наурыздағы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"Алакөл аудыны бойынша бірыңғай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тіркелген салық мөлшерлемелерін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белгілеу туралы" № 15-1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Қызметін Алакөл ауданы аумағында жүзеге асыратын барлық салық төлеушілер үшін бірыңғай тіркелген </w:t>
      </w:r>
      <w:r>
        <w:rPr>
          <w:rFonts w:ascii="Times New Roman"/>
          <w:b/>
          <w:i w:val="false"/>
          <w:color w:val="000000"/>
        </w:rPr>
        <w:t>салық мөлшерлемелерінің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6"/>
        <w:gridCol w:w="6077"/>
        <w:gridCol w:w="3587"/>
      </w:tblGrid>
      <w:tr>
        <w:trPr>
          <w:trHeight w:val="30" w:hRule="atLeast"/>
        </w:trPr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Рет. №</w:t>
            </w:r>
          </w:p>
          <w:bookmarkEnd w:id="5"/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тіркелген салық мөлшерлемелерінің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(айлық есептік көрсеткіш)</w:t>
            </w:r>
          </w:p>
        </w:tc>
      </w:tr>
      <w:tr>
        <w:trPr>
          <w:trHeight w:val="30" w:hRule="atLeast"/>
        </w:trPr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"/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 ұтыссыз ойын автоматы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"/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"/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1"/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2"/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