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89e6" w14:textId="3838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2018-2020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2017 жылғы 15 желтоқсандағы № 26-128 шешімі. Алматы облысы Әділет департаментінде 2017 жылы 27 желтоқсанда № 4452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"2018-2020 жылдарға арналған республикалық бюджет туралы" 2017 жылғы 30 қарашадағы Қазақстан Республикасының Заңына және "2018-2020 жылдарға арналған республикалық бюджет туралы" Қазақстан Республикасының Заңын іске асыру туралы" 2017 жылғы 7 желтоқсандағы </w:t>
      </w:r>
      <w:r>
        <w:rPr>
          <w:rFonts w:ascii="Times New Roman"/>
          <w:b w:val="false"/>
          <w:i w:val="false"/>
          <w:color w:val="000000"/>
          <w:sz w:val="28"/>
        </w:rPr>
        <w:t>№ 823</w:t>
      </w:r>
      <w:r>
        <w:rPr>
          <w:rFonts w:ascii="Times New Roman"/>
          <w:b w:val="false"/>
          <w:i w:val="false"/>
          <w:color w:val="000000"/>
          <w:sz w:val="28"/>
        </w:rPr>
        <w:t xml:space="preserve"> Қазақстан Республикасы Үкіметінің қаулысына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2018 жылға келесі көлемдерде бекітілсін:</w:t>
      </w:r>
    </w:p>
    <w:bookmarkEnd w:id="1"/>
    <w:bookmarkStart w:name="z21" w:id="2"/>
    <w:p>
      <w:pPr>
        <w:spacing w:after="0"/>
        <w:ind w:left="0"/>
        <w:jc w:val="both"/>
      </w:pPr>
      <w:r>
        <w:rPr>
          <w:rFonts w:ascii="Times New Roman"/>
          <w:b w:val="false"/>
          <w:i w:val="false"/>
          <w:color w:val="000000"/>
          <w:sz w:val="28"/>
        </w:rPr>
        <w:t>
      1) кірістер 348 038 841 мың теңге, оның ішінде мыналар бойынша:</w:t>
      </w:r>
    </w:p>
    <w:bookmarkEnd w:id="2"/>
    <w:p>
      <w:pPr>
        <w:spacing w:after="0"/>
        <w:ind w:left="0"/>
        <w:jc w:val="both"/>
      </w:pPr>
      <w:r>
        <w:rPr>
          <w:rFonts w:ascii="Times New Roman"/>
          <w:b w:val="false"/>
          <w:i w:val="false"/>
          <w:color w:val="000000"/>
          <w:sz w:val="28"/>
        </w:rPr>
        <w:t>
      салықтық түсiмдер 40 310 099 мың теңге;</w:t>
      </w:r>
    </w:p>
    <w:p>
      <w:pPr>
        <w:spacing w:after="0"/>
        <w:ind w:left="0"/>
        <w:jc w:val="both"/>
      </w:pPr>
      <w:r>
        <w:rPr>
          <w:rFonts w:ascii="Times New Roman"/>
          <w:b w:val="false"/>
          <w:i w:val="false"/>
          <w:color w:val="000000"/>
          <w:sz w:val="28"/>
        </w:rPr>
        <w:t>
      салықтық емес түсiмдер 2 627 761 мың теңге;</w:t>
      </w:r>
    </w:p>
    <w:p>
      <w:pPr>
        <w:spacing w:after="0"/>
        <w:ind w:left="0"/>
        <w:jc w:val="both"/>
      </w:pPr>
      <w:r>
        <w:rPr>
          <w:rFonts w:ascii="Times New Roman"/>
          <w:b w:val="false"/>
          <w:i w:val="false"/>
          <w:color w:val="000000"/>
          <w:sz w:val="28"/>
        </w:rPr>
        <w:t>
      негiзгi капиталды сатудан түсетін түсiмдер 30 500 мың теңге;</w:t>
      </w:r>
    </w:p>
    <w:p>
      <w:pPr>
        <w:spacing w:after="0"/>
        <w:ind w:left="0"/>
        <w:jc w:val="both"/>
      </w:pPr>
      <w:r>
        <w:rPr>
          <w:rFonts w:ascii="Times New Roman"/>
          <w:b w:val="false"/>
          <w:i w:val="false"/>
          <w:color w:val="000000"/>
          <w:sz w:val="28"/>
        </w:rPr>
        <w:t>
      трансферттер түсімдері 305 070 481 мың теңге;</w:t>
      </w:r>
    </w:p>
    <w:p>
      <w:pPr>
        <w:spacing w:after="0"/>
        <w:ind w:left="0"/>
        <w:jc w:val="both"/>
      </w:pPr>
      <w:r>
        <w:rPr>
          <w:rFonts w:ascii="Times New Roman"/>
          <w:b w:val="false"/>
          <w:i w:val="false"/>
          <w:color w:val="000000"/>
          <w:sz w:val="28"/>
        </w:rPr>
        <w:t>
      2) шығындар 344 053 065 мың теңге;</w:t>
      </w:r>
    </w:p>
    <w:p>
      <w:pPr>
        <w:spacing w:after="0"/>
        <w:ind w:left="0"/>
        <w:jc w:val="both"/>
      </w:pPr>
      <w:r>
        <w:rPr>
          <w:rFonts w:ascii="Times New Roman"/>
          <w:b w:val="false"/>
          <w:i w:val="false"/>
          <w:color w:val="000000"/>
          <w:sz w:val="28"/>
        </w:rPr>
        <w:t>
      3) таза бюджеттік кредиттеу 9 404 945 мың теңге, оның ішінде:</w:t>
      </w:r>
    </w:p>
    <w:p>
      <w:pPr>
        <w:spacing w:after="0"/>
        <w:ind w:left="0"/>
        <w:jc w:val="both"/>
      </w:pPr>
      <w:r>
        <w:rPr>
          <w:rFonts w:ascii="Times New Roman"/>
          <w:b w:val="false"/>
          <w:i w:val="false"/>
          <w:color w:val="000000"/>
          <w:sz w:val="28"/>
        </w:rPr>
        <w:t>
      бюджеттік кредиттер 12 428 294 мың теңге;</w:t>
      </w:r>
    </w:p>
    <w:p>
      <w:pPr>
        <w:spacing w:after="0"/>
        <w:ind w:left="0"/>
        <w:jc w:val="both"/>
      </w:pPr>
      <w:r>
        <w:rPr>
          <w:rFonts w:ascii="Times New Roman"/>
          <w:b w:val="false"/>
          <w:i w:val="false"/>
          <w:color w:val="000000"/>
          <w:sz w:val="28"/>
        </w:rPr>
        <w:t>
      бюджеттік кредиттерді өтеу 3 023 349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7 066 707 мың теңге, оның ішінде:</w:t>
      </w:r>
    </w:p>
    <w:p>
      <w:pPr>
        <w:spacing w:after="0"/>
        <w:ind w:left="0"/>
        <w:jc w:val="both"/>
      </w:pPr>
      <w:r>
        <w:rPr>
          <w:rFonts w:ascii="Times New Roman"/>
          <w:b w:val="false"/>
          <w:i w:val="false"/>
          <w:color w:val="000000"/>
          <w:sz w:val="28"/>
        </w:rPr>
        <w:t>
      қаржылық активтерді сатып алу 7 066 707 мың теңге;</w:t>
      </w:r>
    </w:p>
    <w:p>
      <w:pPr>
        <w:spacing w:after="0"/>
        <w:ind w:left="0"/>
        <w:jc w:val="both"/>
      </w:pPr>
      <w:r>
        <w:rPr>
          <w:rFonts w:ascii="Times New Roman"/>
          <w:b w:val="false"/>
          <w:i w:val="false"/>
          <w:color w:val="000000"/>
          <w:sz w:val="28"/>
        </w:rPr>
        <w:t>
      5) бюджет тапшылығы (профициті) (-) 12 485 876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12 485 876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облыстық мәслихатының 13.11.2018 </w:t>
      </w:r>
      <w:r>
        <w:rPr>
          <w:rFonts w:ascii="Times New Roman"/>
          <w:b w:val="false"/>
          <w:i w:val="false"/>
          <w:color w:val="000000"/>
          <w:sz w:val="28"/>
        </w:rPr>
        <w:t>№ 37-203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2. Бірыңғай бюджеттік сыныптаудың кірістер сыныптамасының "Төлем көзінен салық салынатын табыстардан ұсталатын жеке табыс салығы" коды бойынша түсімдер Қарасай ауданы бойынша 50%, Қапшағай қаласы бойынша 65% және Талдықорған қаласы бойынша 100% мөлшерінде аудандық және қалалық бюджетке түсетіні, басқа аудандар мен қалалар бойынша 100% мөлшерінде облыстық бюджетке түсетіні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Алматы облыстық мәслихатының 25.07.2018 </w:t>
      </w:r>
      <w:r>
        <w:rPr>
          <w:rFonts w:ascii="Times New Roman"/>
          <w:b w:val="false"/>
          <w:i w:val="false"/>
          <w:color w:val="000000"/>
          <w:sz w:val="28"/>
        </w:rPr>
        <w:t>№ 34-173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3. Бірыңғай бюджеттік сыныптаудың кірістер сыныптамасының "Әлеуметтік салық" коды бойынша түсімдер Қарасай ауданының аудандық бюджетіне 30% мөлшерінде түсетіні, басқа аудандар мен қалалар бойынша 100% мөлшерінде облыстық бюджетке түсетіні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Алматы облыстық мәслихатының 20.02.2018 </w:t>
      </w:r>
      <w:r>
        <w:rPr>
          <w:rFonts w:ascii="Times New Roman"/>
          <w:b w:val="false"/>
          <w:i w:val="false"/>
          <w:color w:val="000000"/>
          <w:sz w:val="28"/>
        </w:rPr>
        <w:t>№ 27-136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4. Бірыңғай бюджеттік сыныптаудың кірістер сыныптамасының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100% мөлшерінде облыстық бюджетке түсетіні белгіленсін.</w:t>
      </w:r>
    </w:p>
    <w:bookmarkEnd w:id="5"/>
    <w:bookmarkStart w:name="z25" w:id="6"/>
    <w:p>
      <w:pPr>
        <w:spacing w:after="0"/>
        <w:ind w:left="0"/>
        <w:jc w:val="both"/>
      </w:pPr>
      <w:r>
        <w:rPr>
          <w:rFonts w:ascii="Times New Roman"/>
          <w:b w:val="false"/>
          <w:i w:val="false"/>
          <w:color w:val="000000"/>
          <w:sz w:val="28"/>
        </w:rPr>
        <w:t>
      5. 2018 жылға арналған облыстық бюджетте Іле ауданы бюджетінен облыстық бюджетке бюджеттік алып қоюдың көлемі 92 600 397 мың теңге сомасында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Алматы облыстық мәслихатының 13.11.2018 </w:t>
      </w:r>
      <w:r>
        <w:rPr>
          <w:rFonts w:ascii="Times New Roman"/>
          <w:b w:val="false"/>
          <w:i w:val="false"/>
          <w:color w:val="000000"/>
          <w:sz w:val="28"/>
        </w:rPr>
        <w:t>№ 37-203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6. 2018 жылға арналған облыстық бюджетте облыстық бюджеттен аудандық (облыстық маңызы бар қалалар) бюджеттерге берілетін бюджеттік субвенциялардың көлемдері 85 504 580 мың теңге сомасында көзделсін, оның ішінде: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1036"/>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Ақсу ауданына</w:t>
            </w:r>
            <w:r>
              <w:br/>
            </w:r>
            <w:r>
              <w:rPr>
                <w:rFonts w:ascii="Times New Roman"/>
                <w:b w:val="false"/>
                <w:i w:val="false"/>
                <w:color w:val="000000"/>
                <w:sz w:val="20"/>
              </w:rPr>
              <w:t>
Алакөл ауданына</w:t>
            </w:r>
          </w:p>
          <w:bookmarkEnd w:id="8"/>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4 041 100 мың теңге;</w:t>
            </w:r>
            <w:r>
              <w:br/>
            </w:r>
            <w:r>
              <w:rPr>
                <w:rFonts w:ascii="Times New Roman"/>
                <w:b w:val="false"/>
                <w:i w:val="false"/>
                <w:color w:val="000000"/>
                <w:sz w:val="20"/>
              </w:rPr>
              <w:t>
4 590 900 мың теңге;</w:t>
            </w:r>
          </w:p>
          <w:bookmarkEnd w:id="9"/>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Балқаш ауданына</w:t>
            </w:r>
          </w:p>
          <w:bookmarkEnd w:id="10"/>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3 395 100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Еңбекшіқазақ ауданына</w:t>
            </w:r>
          </w:p>
          <w:bookmarkEnd w:id="11"/>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8 950 230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Ескелді ауданына</w:t>
            </w:r>
          </w:p>
          <w:bookmarkEnd w:id="12"/>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3 970 840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Жамбыл ауданына</w:t>
            </w:r>
          </w:p>
          <w:bookmarkEnd w:id="13"/>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6 486 820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Қаратал ауданына</w:t>
            </w:r>
          </w:p>
          <w:bookmarkEnd w:id="14"/>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3 502 840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Кербұлақ ауданына</w:t>
            </w:r>
          </w:p>
          <w:bookmarkEnd w:id="15"/>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4 732 760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
          <w:p>
            <w:pPr>
              <w:spacing w:after="20"/>
              <w:ind w:left="20"/>
              <w:jc w:val="both"/>
            </w:pPr>
            <w:r>
              <w:rPr>
                <w:rFonts w:ascii="Times New Roman"/>
                <w:b w:val="false"/>
                <w:i w:val="false"/>
                <w:color w:val="000000"/>
                <w:sz w:val="20"/>
              </w:rPr>
              <w:t>
Көксу ауданына</w:t>
            </w:r>
          </w:p>
          <w:bookmarkEnd w:id="16"/>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3 480 080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Панфилов ауданына</w:t>
            </w:r>
          </w:p>
          <w:bookmarkEnd w:id="17"/>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5 771 120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Райымбек ауданына</w:t>
            </w:r>
          </w:p>
          <w:bookmarkEnd w:id="18"/>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6 290 145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Сарқан ауданына</w:t>
            </w:r>
          </w:p>
          <w:bookmarkEnd w:id="19"/>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3 769 790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Талғар ауданына</w:t>
            </w:r>
          </w:p>
          <w:bookmarkEnd w:id="20"/>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6 556 350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Ұйғыр ауданына</w:t>
            </w:r>
          </w:p>
          <w:bookmarkEnd w:id="21"/>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3 963 280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Қапшағай қаласына</w:t>
            </w:r>
          </w:p>
          <w:bookmarkEnd w:id="22"/>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2 771 400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Талдықорған қаласына</w:t>
            </w:r>
          </w:p>
          <w:bookmarkEnd w:id="23"/>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11 344 835 мың теңге;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Текелі қаласына</w:t>
            </w:r>
          </w:p>
          <w:bookmarkEnd w:id="24"/>
        </w:tc>
        <w:tc>
          <w:tcPr>
            <w:tcW w:w="1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1 586 990 мың теңге.</w:t>
            </w:r>
          </w:p>
        </w:tc>
      </w:tr>
    </w:tbl>
    <w:bookmarkStart w:name="z44" w:id="25"/>
    <w:p>
      <w:pPr>
        <w:spacing w:after="0"/>
        <w:ind w:left="0"/>
        <w:jc w:val="both"/>
      </w:pPr>
      <w:r>
        <w:rPr>
          <w:rFonts w:ascii="Times New Roman"/>
          <w:b w:val="false"/>
          <w:i w:val="false"/>
          <w:color w:val="000000"/>
          <w:sz w:val="28"/>
        </w:rPr>
        <w:t>
      7. 2018 жылға арналған облыстық бюджетте республикалық бюджеттен 24 566 714 мың теңге сомасында ағымдағы нысаналы трансферттер түсімдері көзделгені ескерілсін, оның ішінде:</w:t>
      </w:r>
    </w:p>
    <w:bookmarkEnd w:id="25"/>
    <w:bookmarkStart w:name="z45" w:id="26"/>
    <w:p>
      <w:pPr>
        <w:spacing w:after="0"/>
        <w:ind w:left="0"/>
        <w:jc w:val="both"/>
      </w:pPr>
      <w:r>
        <w:rPr>
          <w:rFonts w:ascii="Times New Roman"/>
          <w:b w:val="false"/>
          <w:i w:val="false"/>
          <w:color w:val="000000"/>
          <w:sz w:val="28"/>
        </w:rPr>
        <w:t>
      білім беруге 8 946 015 мың теңге;</w:t>
      </w:r>
    </w:p>
    <w:bookmarkEnd w:id="26"/>
    <w:bookmarkStart w:name="z46" w:id="27"/>
    <w:p>
      <w:pPr>
        <w:spacing w:after="0"/>
        <w:ind w:left="0"/>
        <w:jc w:val="both"/>
      </w:pPr>
      <w:r>
        <w:rPr>
          <w:rFonts w:ascii="Times New Roman"/>
          <w:b w:val="false"/>
          <w:i w:val="false"/>
          <w:color w:val="000000"/>
          <w:sz w:val="28"/>
        </w:rPr>
        <w:t>
      денсаулық сақтауға 3 872 813 мың теңге;</w:t>
      </w:r>
    </w:p>
    <w:bookmarkEnd w:id="27"/>
    <w:bookmarkStart w:name="z47" w:id="28"/>
    <w:p>
      <w:pPr>
        <w:spacing w:after="0"/>
        <w:ind w:left="0"/>
        <w:jc w:val="both"/>
      </w:pPr>
      <w:r>
        <w:rPr>
          <w:rFonts w:ascii="Times New Roman"/>
          <w:b w:val="false"/>
          <w:i w:val="false"/>
          <w:color w:val="000000"/>
          <w:sz w:val="28"/>
        </w:rPr>
        <w:t>
      әлеуметтік көмекке 3 112 409 мың теңге;</w:t>
      </w:r>
    </w:p>
    <w:bookmarkEnd w:id="28"/>
    <w:bookmarkStart w:name="z48" w:id="29"/>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775 427 мың теңге;</w:t>
      </w:r>
    </w:p>
    <w:bookmarkEnd w:id="29"/>
    <w:bookmarkStart w:name="z49" w:id="30"/>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үсемақы мөлшерлерін ұлғайтуға 62 263 мың теңге;</w:t>
      </w:r>
    </w:p>
    <w:bookmarkEnd w:id="30"/>
    <w:p>
      <w:pPr>
        <w:spacing w:after="0"/>
        <w:ind w:left="0"/>
        <w:jc w:val="both"/>
      </w:pPr>
      <w:r>
        <w:rPr>
          <w:rFonts w:ascii="Times New Roman"/>
          <w:b w:val="false"/>
          <w:i w:val="false"/>
          <w:color w:val="000000"/>
          <w:sz w:val="28"/>
        </w:rPr>
        <w:t>
      мемлекет мұқтажы үшін жер учаскелерін алып қоюға 607 190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2 399 149 мың теңге;</w:t>
      </w:r>
    </w:p>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3 574 370 мың теңге;</w:t>
      </w:r>
    </w:p>
    <w:bookmarkStart w:name="z50" w:id="31"/>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9 246 мың теңге;</w:t>
      </w:r>
    </w:p>
    <w:bookmarkEnd w:id="31"/>
    <w:bookmarkStart w:name="z51" w:id="32"/>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11 896 мың теңге;</w:t>
      </w:r>
    </w:p>
    <w:bookmarkEnd w:id="32"/>
    <w:bookmarkStart w:name="z52" w:id="33"/>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1 195 936.</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Алматы облыстық мәслихатының 13.11.2018 </w:t>
      </w:r>
      <w:r>
        <w:rPr>
          <w:rFonts w:ascii="Times New Roman"/>
          <w:b w:val="false"/>
          <w:i w:val="false"/>
          <w:color w:val="000000"/>
          <w:sz w:val="28"/>
        </w:rPr>
        <w:t>№ 37-203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8. 2018 жылға арналған облыстық бюджетте республикалық бюджеттен 30 464 355 мың теңге сомасында нысаналы даму трансферттер түсімдері көзделгені ескерілсін, оның ішінде:</w:t>
      </w:r>
    </w:p>
    <w:bookmarkEnd w:id="34"/>
    <w:bookmarkStart w:name="z54" w:id="35"/>
    <w:p>
      <w:pPr>
        <w:spacing w:after="0"/>
        <w:ind w:left="0"/>
        <w:jc w:val="both"/>
      </w:pPr>
      <w:r>
        <w:rPr>
          <w:rFonts w:ascii="Times New Roman"/>
          <w:b w:val="false"/>
          <w:i w:val="false"/>
          <w:color w:val="000000"/>
          <w:sz w:val="28"/>
        </w:rPr>
        <w:t>
      білім беру объектілерін салуға 4 572 421 мың теңге;</w:t>
      </w:r>
    </w:p>
    <w:bookmarkEnd w:id="35"/>
    <w:bookmarkStart w:name="z55" w:id="36"/>
    <w:p>
      <w:pPr>
        <w:spacing w:after="0"/>
        <w:ind w:left="0"/>
        <w:jc w:val="both"/>
      </w:pPr>
      <w:r>
        <w:rPr>
          <w:rFonts w:ascii="Times New Roman"/>
          <w:b w:val="false"/>
          <w:i w:val="false"/>
          <w:color w:val="000000"/>
          <w:sz w:val="28"/>
        </w:rPr>
        <w:t>
      денсаулық сақтау объектілерін салуға 1 965 668 мың теңге;</w:t>
      </w:r>
    </w:p>
    <w:bookmarkEnd w:id="36"/>
    <w:bookmarkStart w:name="z56" w:id="37"/>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4 055 409 мың теңге;</w:t>
      </w:r>
    </w:p>
    <w:bookmarkEnd w:id="37"/>
    <w:bookmarkStart w:name="z57" w:id="38"/>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1 247 362 мың теңге;</w:t>
      </w:r>
    </w:p>
    <w:bookmarkEnd w:id="38"/>
    <w:bookmarkStart w:name="z58" w:id="39"/>
    <w:p>
      <w:pPr>
        <w:spacing w:after="0"/>
        <w:ind w:left="0"/>
        <w:jc w:val="both"/>
      </w:pPr>
      <w:r>
        <w:rPr>
          <w:rFonts w:ascii="Times New Roman"/>
          <w:b w:val="false"/>
          <w:i w:val="false"/>
          <w:color w:val="000000"/>
          <w:sz w:val="28"/>
        </w:rPr>
        <w:t>
      Өңірлерді дамытудың 2020 жылға дейінгі бағдарламасы шеңберінде сумен жабдықтау және су бұру жүйелерін дамытуға 5 042 054 мың теңге;</w:t>
      </w:r>
    </w:p>
    <w:bookmarkEnd w:id="39"/>
    <w:bookmarkStart w:name="z59" w:id="40"/>
    <w:p>
      <w:pPr>
        <w:spacing w:after="0"/>
        <w:ind w:left="0"/>
        <w:jc w:val="both"/>
      </w:pPr>
      <w:r>
        <w:rPr>
          <w:rFonts w:ascii="Times New Roman"/>
          <w:b w:val="false"/>
          <w:i w:val="false"/>
          <w:color w:val="000000"/>
          <w:sz w:val="28"/>
        </w:rPr>
        <w:t>
      көліктік инфрақұрылымды дамытуға 2 391 430 мың теңге;</w:t>
      </w:r>
    </w:p>
    <w:bookmarkEnd w:id="40"/>
    <w:p>
      <w:pPr>
        <w:spacing w:after="0"/>
        <w:ind w:left="0"/>
        <w:jc w:val="both"/>
      </w:pPr>
      <w:r>
        <w:rPr>
          <w:rFonts w:ascii="Times New Roman"/>
          <w:b w:val="false"/>
          <w:i w:val="false"/>
          <w:color w:val="000000"/>
          <w:sz w:val="28"/>
        </w:rPr>
        <w:t>
      газ тасымалдау жүйесін дамытуға 9 717 098 мың теңге;</w:t>
      </w:r>
    </w:p>
    <w:p>
      <w:pPr>
        <w:spacing w:after="0"/>
        <w:ind w:left="0"/>
        <w:jc w:val="both"/>
      </w:pPr>
      <w:r>
        <w:rPr>
          <w:rFonts w:ascii="Times New Roman"/>
          <w:b w:val="false"/>
          <w:i w:val="false"/>
          <w:color w:val="000000"/>
          <w:sz w:val="28"/>
        </w:rPr>
        <w:t>
      индустриялық инфрақұрылымды дамытуға 1 472 913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Алматы облыстық мәслихатының 13.11.2018 </w:t>
      </w:r>
      <w:r>
        <w:rPr>
          <w:rFonts w:ascii="Times New Roman"/>
          <w:b w:val="false"/>
          <w:i w:val="false"/>
          <w:color w:val="000000"/>
          <w:sz w:val="28"/>
        </w:rPr>
        <w:t>№ 37-203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0" w:id="41"/>
    <w:p>
      <w:pPr>
        <w:spacing w:after="0"/>
        <w:ind w:left="0"/>
        <w:jc w:val="both"/>
      </w:pPr>
      <w:r>
        <w:rPr>
          <w:rFonts w:ascii="Times New Roman"/>
          <w:b w:val="false"/>
          <w:i w:val="false"/>
          <w:color w:val="000000"/>
          <w:sz w:val="28"/>
        </w:rPr>
        <w:t>
      9. 2018 жылға арналған облыстық бюджетте республикалық бюджеттен 156 003 745 мың теңге сомасында субвенция түсімдері көзделсін.</w:t>
      </w:r>
    </w:p>
    <w:bookmarkEnd w:id="41"/>
    <w:bookmarkStart w:name="z61" w:id="42"/>
    <w:p>
      <w:pPr>
        <w:spacing w:after="0"/>
        <w:ind w:left="0"/>
        <w:jc w:val="both"/>
      </w:pPr>
      <w:r>
        <w:rPr>
          <w:rFonts w:ascii="Times New Roman"/>
          <w:b w:val="false"/>
          <w:i w:val="false"/>
          <w:color w:val="000000"/>
          <w:sz w:val="28"/>
        </w:rPr>
        <w:t>
      10. 2018 жылға арналған облыстық бюджетте республикалық бюджеттен 6 901 641 мың теңге сомасында қарыздар түсімдері көзделсін.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Алматы облыстық мәслихатының 25.07.2018 </w:t>
      </w:r>
      <w:r>
        <w:rPr>
          <w:rFonts w:ascii="Times New Roman"/>
          <w:b w:val="false"/>
          <w:i w:val="false"/>
          <w:color w:val="000000"/>
          <w:sz w:val="28"/>
        </w:rPr>
        <w:t>№ 34-173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Алматы облысы бойынша 2018 жылға 3 387 647 мың теңге сомасында мемлекеттік эмиссиялық бағалы қағаздар шығару мақұлдансын.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10-1 тармаққа өзгеріс енгізілді – Алматы облыстық мәслихатының 25.07.2018 </w:t>
      </w:r>
      <w:r>
        <w:rPr>
          <w:rFonts w:ascii="Times New Roman"/>
          <w:b w:val="false"/>
          <w:i w:val="false"/>
          <w:color w:val="000000"/>
          <w:sz w:val="28"/>
        </w:rPr>
        <w:t>№ 34-173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2018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Start w:name="z63" w:id="43"/>
    <w:p>
      <w:pPr>
        <w:spacing w:after="0"/>
        <w:ind w:left="0"/>
        <w:jc w:val="both"/>
      </w:pPr>
      <w:r>
        <w:rPr>
          <w:rFonts w:ascii="Times New Roman"/>
          <w:b w:val="false"/>
          <w:i w:val="false"/>
          <w:color w:val="000000"/>
          <w:sz w:val="28"/>
        </w:rPr>
        <w:t>
      тілдік курстар өтілінен өткен мұғалімдерге үстемақы төлеу үшін;</w:t>
      </w:r>
    </w:p>
    <w:bookmarkEnd w:id="43"/>
    <w:bookmarkStart w:name="z64" w:id="44"/>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үстемақы төлеу үшін;</w:t>
      </w:r>
    </w:p>
    <w:bookmarkEnd w:id="44"/>
    <w:bookmarkStart w:name="z65" w:id="45"/>
    <w:p>
      <w:pPr>
        <w:spacing w:after="0"/>
        <w:ind w:left="0"/>
        <w:jc w:val="both"/>
      </w:pPr>
      <w:r>
        <w:rPr>
          <w:rFonts w:ascii="Times New Roman"/>
          <w:b w:val="false"/>
          <w:i w:val="false"/>
          <w:color w:val="000000"/>
          <w:sz w:val="28"/>
        </w:rPr>
        <w:t xml:space="preserve">
      мектепке дейінгі білім беру ұйымдарында мемлекеттік білім беру тапсырысын іске асыруға; </w:t>
      </w:r>
    </w:p>
    <w:bookmarkEnd w:id="45"/>
    <w:bookmarkStart w:name="z66" w:id="46"/>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w:t>
      </w:r>
    </w:p>
    <w:bookmarkEnd w:id="46"/>
    <w:bookmarkStart w:name="z67" w:id="47"/>
    <w:p>
      <w:pPr>
        <w:spacing w:after="0"/>
        <w:ind w:left="0"/>
        <w:jc w:val="both"/>
      </w:pPr>
      <w:r>
        <w:rPr>
          <w:rFonts w:ascii="Times New Roman"/>
          <w:b w:val="false"/>
          <w:i w:val="false"/>
          <w:color w:val="000000"/>
          <w:sz w:val="28"/>
        </w:rPr>
        <w:t>
      мемлекеттік атаулы әлеуметтік көмек төлеміне;</w:t>
      </w:r>
    </w:p>
    <w:bookmarkEnd w:id="47"/>
    <w:bookmarkStart w:name="z68" w:id="48"/>
    <w:p>
      <w:pPr>
        <w:spacing w:after="0"/>
        <w:ind w:left="0"/>
        <w:jc w:val="both"/>
      </w:pPr>
      <w:r>
        <w:rPr>
          <w:rFonts w:ascii="Times New Roman"/>
          <w:b w:val="false"/>
          <w:i w:val="false"/>
          <w:color w:val="000000"/>
          <w:sz w:val="28"/>
        </w:rPr>
        <w:t>
      облыс әкімі гранттарын төлеуге;</w:t>
      </w:r>
    </w:p>
    <w:bookmarkEnd w:id="48"/>
    <w:bookmarkStart w:name="z69" w:id="49"/>
    <w:p>
      <w:pPr>
        <w:spacing w:after="0"/>
        <w:ind w:left="0"/>
        <w:jc w:val="both"/>
      </w:pPr>
      <w:r>
        <w:rPr>
          <w:rFonts w:ascii="Times New Roman"/>
          <w:b w:val="false"/>
          <w:i w:val="false"/>
          <w:color w:val="000000"/>
          <w:sz w:val="28"/>
        </w:rPr>
        <w:t>
      атаулы күндерге біржолғы көмекке;</w:t>
      </w:r>
    </w:p>
    <w:bookmarkEnd w:id="49"/>
    <w:bookmarkStart w:name="z70" w:id="50"/>
    <w:p>
      <w:pPr>
        <w:spacing w:after="0"/>
        <w:ind w:left="0"/>
        <w:jc w:val="both"/>
      </w:pPr>
      <w:r>
        <w:rPr>
          <w:rFonts w:ascii="Times New Roman"/>
          <w:b w:val="false"/>
          <w:i w:val="false"/>
          <w:color w:val="000000"/>
          <w:sz w:val="28"/>
        </w:rPr>
        <w:t>
      туберкулездің белсенді түрімен ауыратын науқастарға әлеуметтік пакет беруге;</w:t>
      </w:r>
    </w:p>
    <w:bookmarkEnd w:id="50"/>
    <w:bookmarkStart w:name="z71" w:id="51"/>
    <w:p>
      <w:pPr>
        <w:spacing w:after="0"/>
        <w:ind w:left="0"/>
        <w:jc w:val="both"/>
      </w:pPr>
      <w:r>
        <w:rPr>
          <w:rFonts w:ascii="Times New Roman"/>
          <w:b w:val="false"/>
          <w:i w:val="false"/>
          <w:color w:val="000000"/>
          <w:sz w:val="28"/>
        </w:rPr>
        <w:t>
      жеке көмекшілердің қызметін төлеуге;</w:t>
      </w:r>
    </w:p>
    <w:bookmarkEnd w:id="51"/>
    <w:bookmarkStart w:name="z72" w:id="52"/>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52"/>
    <w:bookmarkStart w:name="z73" w:id="53"/>
    <w:p>
      <w:pPr>
        <w:spacing w:after="0"/>
        <w:ind w:left="0"/>
        <w:jc w:val="both"/>
      </w:pPr>
      <w:r>
        <w:rPr>
          <w:rFonts w:ascii="Times New Roman"/>
          <w:b w:val="false"/>
          <w:i w:val="false"/>
          <w:color w:val="000000"/>
          <w:sz w:val="28"/>
        </w:rPr>
        <w:t>
      эпизоотияға қарсы іс-шараларды жүргізуге;</w:t>
      </w:r>
    </w:p>
    <w:bookmarkEnd w:id="53"/>
    <w:bookmarkStart w:name="z74" w:id="54"/>
    <w:p>
      <w:pPr>
        <w:spacing w:after="0"/>
        <w:ind w:left="0"/>
        <w:jc w:val="both"/>
      </w:pPr>
      <w:r>
        <w:rPr>
          <w:rFonts w:ascii="Times New Roman"/>
          <w:b w:val="false"/>
          <w:i w:val="false"/>
          <w:color w:val="000000"/>
          <w:sz w:val="28"/>
        </w:rPr>
        <w:t>
      бруцеллезбен ауыратын санитарлық союға жіберілетін ауыл шаруашылығы малдарының (ірі қара және ұсақ мүйізді малдың) құнын (50 % дейін) өтеуге;</w:t>
      </w:r>
    </w:p>
    <w:bookmarkEnd w:id="54"/>
    <w:bookmarkStart w:name="z75" w:id="55"/>
    <w:p>
      <w:pPr>
        <w:spacing w:after="0"/>
        <w:ind w:left="0"/>
        <w:jc w:val="both"/>
      </w:pPr>
      <w:r>
        <w:rPr>
          <w:rFonts w:ascii="Times New Roman"/>
          <w:b w:val="false"/>
          <w:i w:val="false"/>
          <w:color w:val="000000"/>
          <w:sz w:val="28"/>
        </w:rPr>
        <w:t xml:space="preserve">
      жерге орналастыру жұмыстарына; </w:t>
      </w:r>
    </w:p>
    <w:bookmarkEnd w:id="55"/>
    <w:bookmarkStart w:name="z76" w:id="56"/>
    <w:p>
      <w:pPr>
        <w:spacing w:after="0"/>
        <w:ind w:left="0"/>
        <w:jc w:val="both"/>
      </w:pPr>
      <w:r>
        <w:rPr>
          <w:rFonts w:ascii="Times New Roman"/>
          <w:b w:val="false"/>
          <w:i w:val="false"/>
          <w:color w:val="000000"/>
          <w:sz w:val="28"/>
        </w:rPr>
        <w:t>
      еңбек нарығын дамытуға;</w:t>
      </w:r>
    </w:p>
    <w:bookmarkEnd w:id="56"/>
    <w:bookmarkStart w:name="z77" w:id="57"/>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57"/>
    <w:bookmarkStart w:name="z78" w:id="58"/>
    <w:p>
      <w:pPr>
        <w:spacing w:after="0"/>
        <w:ind w:left="0"/>
        <w:jc w:val="both"/>
      </w:pPr>
      <w:r>
        <w:rPr>
          <w:rFonts w:ascii="Times New Roman"/>
          <w:b w:val="false"/>
          <w:i w:val="false"/>
          <w:color w:val="000000"/>
          <w:sz w:val="28"/>
        </w:rPr>
        <w:t>
      жұмыспен нәтижелі қамтуды қамтамасыз етуге және жаппай кәсіпкерлікті дамытуға.</w:t>
      </w:r>
    </w:p>
    <w:bookmarkEnd w:id="58"/>
    <w:bookmarkStart w:name="z79" w:id="59"/>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Алматы облысы әкімдігінің қаулысы негізінде айқындалады.</w:t>
      </w:r>
    </w:p>
    <w:bookmarkEnd w:id="59"/>
    <w:bookmarkStart w:name="z80" w:id="60"/>
    <w:p>
      <w:pPr>
        <w:spacing w:after="0"/>
        <w:ind w:left="0"/>
        <w:jc w:val="both"/>
      </w:pPr>
      <w:r>
        <w:rPr>
          <w:rFonts w:ascii="Times New Roman"/>
          <w:b w:val="false"/>
          <w:i w:val="false"/>
          <w:color w:val="000000"/>
          <w:sz w:val="28"/>
        </w:rPr>
        <w:t>
      12. 2018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60"/>
    <w:bookmarkStart w:name="z81" w:id="61"/>
    <w:p>
      <w:pPr>
        <w:spacing w:after="0"/>
        <w:ind w:left="0"/>
        <w:jc w:val="both"/>
      </w:pPr>
      <w:r>
        <w:rPr>
          <w:rFonts w:ascii="Times New Roman"/>
          <w:b w:val="false"/>
          <w:i w:val="false"/>
          <w:color w:val="000000"/>
          <w:sz w:val="28"/>
        </w:rPr>
        <w:t>
      білім беру объектілерін салуға және реконструкциялауға;</w:t>
      </w:r>
    </w:p>
    <w:bookmarkEnd w:id="61"/>
    <w:bookmarkStart w:name="z82" w:id="62"/>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w:t>
      </w:r>
    </w:p>
    <w:bookmarkEnd w:id="62"/>
    <w:bookmarkStart w:name="z83" w:id="63"/>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w:t>
      </w:r>
    </w:p>
    <w:bookmarkEnd w:id="63"/>
    <w:bookmarkStart w:name="z84" w:id="64"/>
    <w:p>
      <w:pPr>
        <w:spacing w:after="0"/>
        <w:ind w:left="0"/>
        <w:jc w:val="both"/>
      </w:pPr>
      <w:r>
        <w:rPr>
          <w:rFonts w:ascii="Times New Roman"/>
          <w:b w:val="false"/>
          <w:i w:val="false"/>
          <w:color w:val="000000"/>
          <w:sz w:val="28"/>
        </w:rPr>
        <w:t>
      сумен жабдықтау және су бұру жүйелерін дамытуға;</w:t>
      </w:r>
    </w:p>
    <w:bookmarkEnd w:id="64"/>
    <w:bookmarkStart w:name="z85" w:id="65"/>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w:t>
      </w:r>
    </w:p>
    <w:bookmarkEnd w:id="65"/>
    <w:bookmarkStart w:name="z86" w:id="66"/>
    <w:p>
      <w:pPr>
        <w:spacing w:after="0"/>
        <w:ind w:left="0"/>
        <w:jc w:val="both"/>
      </w:pPr>
      <w:r>
        <w:rPr>
          <w:rFonts w:ascii="Times New Roman"/>
          <w:b w:val="false"/>
          <w:i w:val="false"/>
          <w:color w:val="000000"/>
          <w:sz w:val="28"/>
        </w:rPr>
        <w:t>
      жылу-энергетикалық жүйесін дамытуға;</w:t>
      </w:r>
    </w:p>
    <w:bookmarkEnd w:id="66"/>
    <w:bookmarkStart w:name="z87" w:id="67"/>
    <w:p>
      <w:pPr>
        <w:spacing w:after="0"/>
        <w:ind w:left="0"/>
        <w:jc w:val="both"/>
      </w:pPr>
      <w:r>
        <w:rPr>
          <w:rFonts w:ascii="Times New Roman"/>
          <w:b w:val="false"/>
          <w:i w:val="false"/>
          <w:color w:val="000000"/>
          <w:sz w:val="28"/>
        </w:rPr>
        <w:t>
      коммуналдық шаруашылықты дамытуға;</w:t>
      </w:r>
    </w:p>
    <w:bookmarkEnd w:id="67"/>
    <w:bookmarkStart w:name="z88" w:id="68"/>
    <w:p>
      <w:pPr>
        <w:spacing w:after="0"/>
        <w:ind w:left="0"/>
        <w:jc w:val="both"/>
      </w:pPr>
      <w:r>
        <w:rPr>
          <w:rFonts w:ascii="Times New Roman"/>
          <w:b w:val="false"/>
          <w:i w:val="false"/>
          <w:color w:val="000000"/>
          <w:sz w:val="28"/>
        </w:rPr>
        <w:t>
      моноқалаларда бюджеттік инвестициялық жобаларды іске асыруға.</w:t>
      </w:r>
    </w:p>
    <w:bookmarkEnd w:id="68"/>
    <w:bookmarkStart w:name="z89" w:id="69"/>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Алматы облысы әкімдігінің қаулысы негізінде айқындалады.</w:t>
      </w:r>
    </w:p>
    <w:bookmarkEnd w:id="69"/>
    <w:bookmarkStart w:name="z90" w:id="70"/>
    <w:p>
      <w:pPr>
        <w:spacing w:after="0"/>
        <w:ind w:left="0"/>
        <w:jc w:val="both"/>
      </w:pPr>
      <w:r>
        <w:rPr>
          <w:rFonts w:ascii="Times New Roman"/>
          <w:b w:val="false"/>
          <w:i w:val="false"/>
          <w:color w:val="000000"/>
          <w:sz w:val="28"/>
        </w:rPr>
        <w:t>
      13. 2018 жылға арналған облыстық бюджетте аудандық (облыстық маңызы бар қалалар) бюджеттерге кредиттер көзделгені ескерілсін, оның ішінде:</w:t>
      </w:r>
    </w:p>
    <w:bookmarkEnd w:id="70"/>
    <w:bookmarkStart w:name="z91" w:id="71"/>
    <w:p>
      <w:pPr>
        <w:spacing w:after="0"/>
        <w:ind w:left="0"/>
        <w:jc w:val="both"/>
      </w:pPr>
      <w:r>
        <w:rPr>
          <w:rFonts w:ascii="Times New Roman"/>
          <w:b w:val="false"/>
          <w:i w:val="false"/>
          <w:color w:val="000000"/>
          <w:sz w:val="28"/>
        </w:rPr>
        <w:t>
      мамандарды әлеуметтік қолдау шараларын іске асыруға;</w:t>
      </w:r>
    </w:p>
    <w:bookmarkEnd w:id="71"/>
    <w:bookmarkStart w:name="z92" w:id="72"/>
    <w:p>
      <w:pPr>
        <w:spacing w:after="0"/>
        <w:ind w:left="0"/>
        <w:jc w:val="both"/>
      </w:pPr>
      <w:r>
        <w:rPr>
          <w:rFonts w:ascii="Times New Roman"/>
          <w:b w:val="false"/>
          <w:i w:val="false"/>
          <w:color w:val="000000"/>
          <w:sz w:val="28"/>
        </w:rPr>
        <w:t>
      ішкі қарыздар есебінен тұрғын үй жобалауға және (немесе) салуға;</w:t>
      </w:r>
    </w:p>
    <w:bookmarkEnd w:id="72"/>
    <w:bookmarkStart w:name="z93" w:id="73"/>
    <w:p>
      <w:pPr>
        <w:spacing w:after="0"/>
        <w:ind w:left="0"/>
        <w:jc w:val="both"/>
      </w:pPr>
      <w:r>
        <w:rPr>
          <w:rFonts w:ascii="Times New Roman"/>
          <w:b w:val="false"/>
          <w:i w:val="false"/>
          <w:color w:val="000000"/>
          <w:sz w:val="28"/>
        </w:rPr>
        <w:t>
      жылу, сумен жабдықтау және су бұру жүйелерін реконструкция және құрылыс үшін.</w:t>
      </w:r>
    </w:p>
    <w:bookmarkEnd w:id="73"/>
    <w:bookmarkStart w:name="z94" w:id="74"/>
    <w:p>
      <w:pPr>
        <w:spacing w:after="0"/>
        <w:ind w:left="0"/>
        <w:jc w:val="both"/>
      </w:pPr>
      <w:r>
        <w:rPr>
          <w:rFonts w:ascii="Times New Roman"/>
          <w:b w:val="false"/>
          <w:i w:val="false"/>
          <w:color w:val="000000"/>
          <w:sz w:val="28"/>
        </w:rPr>
        <w:t xml:space="preserve">
      Көрсетілген кредиттерді аудандық (облыстық маңызы бар қалалар) бюджеттерге бөлу Алматы облысы әкімдігінің қаулысы негізінде айқындалады. </w:t>
      </w:r>
    </w:p>
    <w:bookmarkEnd w:id="74"/>
    <w:bookmarkStart w:name="z95" w:id="75"/>
    <w:p>
      <w:pPr>
        <w:spacing w:after="0"/>
        <w:ind w:left="0"/>
        <w:jc w:val="both"/>
      </w:pPr>
      <w:r>
        <w:rPr>
          <w:rFonts w:ascii="Times New Roman"/>
          <w:b w:val="false"/>
          <w:i w:val="false"/>
          <w:color w:val="000000"/>
          <w:sz w:val="28"/>
        </w:rPr>
        <w:t>
      14. 2018 жылға арналған облыстық бюджетте қоршаған ортаны қорғау және объектілерді дамыту жөніндегі іс-шараларды өткізуге 592 228 мың теңге сомасында көзделсін.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 енгізілді – Алматы облыстық мәслихатының 13.11.2018 </w:t>
      </w:r>
      <w:r>
        <w:rPr>
          <w:rFonts w:ascii="Times New Roman"/>
          <w:b w:val="false"/>
          <w:i w:val="false"/>
          <w:color w:val="000000"/>
          <w:sz w:val="28"/>
        </w:rPr>
        <w:t>№ 37-203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6" w:id="76"/>
    <w:p>
      <w:pPr>
        <w:spacing w:after="0"/>
        <w:ind w:left="0"/>
        <w:jc w:val="both"/>
      </w:pPr>
      <w:r>
        <w:rPr>
          <w:rFonts w:ascii="Times New Roman"/>
          <w:b w:val="false"/>
          <w:i w:val="false"/>
          <w:color w:val="000000"/>
          <w:sz w:val="28"/>
        </w:rPr>
        <w:t>
      15. 2018 жылға арналған облыстық бюджетте автомобиль жолдарының жұмыс істеуін қамтамасыз етуге және көлік инфрақұрылымын дамытуға 17 626 236 мың теңге сомасында көзделсін.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өзгеріс енгізілді – Алматы облыстық мәслихатының 13.11.2018 </w:t>
      </w:r>
      <w:r>
        <w:rPr>
          <w:rFonts w:ascii="Times New Roman"/>
          <w:b w:val="false"/>
          <w:i w:val="false"/>
          <w:color w:val="000000"/>
          <w:sz w:val="28"/>
        </w:rPr>
        <w:t>№ 37-203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7" w:id="77"/>
    <w:p>
      <w:pPr>
        <w:spacing w:after="0"/>
        <w:ind w:left="0"/>
        <w:jc w:val="both"/>
      </w:pPr>
      <w:r>
        <w:rPr>
          <w:rFonts w:ascii="Times New Roman"/>
          <w:b w:val="false"/>
          <w:i w:val="false"/>
          <w:color w:val="000000"/>
          <w:sz w:val="28"/>
        </w:rPr>
        <w:t>
      16. Алматы облысы әкімдігінің 2018 жылға арналған резервi 493 135 мың теңге сомасында бекітілсін.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өзгеріс енгізілді – Алматы облыстық мәслихатының 13.11.2018 </w:t>
      </w:r>
      <w:r>
        <w:rPr>
          <w:rFonts w:ascii="Times New Roman"/>
          <w:b w:val="false"/>
          <w:i w:val="false"/>
          <w:color w:val="000000"/>
          <w:sz w:val="28"/>
        </w:rPr>
        <w:t>№ 37-203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8" w:id="78"/>
    <w:p>
      <w:pPr>
        <w:spacing w:after="0"/>
        <w:ind w:left="0"/>
        <w:jc w:val="both"/>
      </w:pPr>
      <w:r>
        <w:rPr>
          <w:rFonts w:ascii="Times New Roman"/>
          <w:b w:val="false"/>
          <w:i w:val="false"/>
          <w:color w:val="000000"/>
          <w:sz w:val="28"/>
        </w:rPr>
        <w:t xml:space="preserve">
      17. 2018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78"/>
    <w:bookmarkStart w:name="z99" w:id="79"/>
    <w:p>
      <w:pPr>
        <w:spacing w:after="0"/>
        <w:ind w:left="0"/>
        <w:jc w:val="both"/>
      </w:pPr>
      <w:r>
        <w:rPr>
          <w:rFonts w:ascii="Times New Roman"/>
          <w:b w:val="false"/>
          <w:i w:val="false"/>
          <w:color w:val="000000"/>
          <w:sz w:val="28"/>
        </w:rPr>
        <w:t xml:space="preserve">
      2018 жылға арналған аудандық (облыстық маңызы бар қалалар) бюджеттерді атқару процесінде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жергілікті бюджеттік бағдарламалар секвестрлеуге жатпайды деп белгіленсін. </w:t>
      </w:r>
    </w:p>
    <w:bookmarkEnd w:id="79"/>
    <w:bookmarkStart w:name="z100" w:id="80"/>
    <w:p>
      <w:pPr>
        <w:spacing w:after="0"/>
        <w:ind w:left="0"/>
        <w:jc w:val="both"/>
      </w:pPr>
      <w:r>
        <w:rPr>
          <w:rFonts w:ascii="Times New Roman"/>
          <w:b w:val="false"/>
          <w:i w:val="false"/>
          <w:color w:val="000000"/>
          <w:sz w:val="28"/>
        </w:rPr>
        <w:t>
      18.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80"/>
    <w:bookmarkStart w:name="z101" w:id="81"/>
    <w:p>
      <w:pPr>
        <w:spacing w:after="0"/>
        <w:ind w:left="0"/>
        <w:jc w:val="both"/>
      </w:pPr>
      <w:r>
        <w:rPr>
          <w:rFonts w:ascii="Times New Roman"/>
          <w:b w:val="false"/>
          <w:i w:val="false"/>
          <w:color w:val="000000"/>
          <w:sz w:val="28"/>
        </w:rPr>
        <w:t>
      19.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81"/>
    <w:bookmarkStart w:name="z102" w:id="82"/>
    <w:p>
      <w:pPr>
        <w:spacing w:after="0"/>
        <w:ind w:left="0"/>
        <w:jc w:val="both"/>
      </w:pPr>
      <w:r>
        <w:rPr>
          <w:rFonts w:ascii="Times New Roman"/>
          <w:b w:val="false"/>
          <w:i w:val="false"/>
          <w:color w:val="000000"/>
          <w:sz w:val="28"/>
        </w:rPr>
        <w:t>
      20. Осы шешім 2018 жылғы 1 қаңтардан бастап қолданысқа енгiзiледi.</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2"/>
        <w:gridCol w:w="4608"/>
      </w:tblGrid>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tc>
      </w:tr>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"15" желтоқсандағы "Алматы облысының 2018-2020 жылдарға арналған облыстық бюджеті туралы" № 26-128 шешіміне 1-қосымша</w:t>
            </w:r>
          </w:p>
        </w:tc>
      </w:tr>
    </w:tbl>
    <w:bookmarkStart w:name="z106" w:id="83"/>
    <w:p>
      <w:pPr>
        <w:spacing w:after="0"/>
        <w:ind w:left="0"/>
        <w:jc w:val="left"/>
      </w:pPr>
      <w:r>
        <w:rPr>
          <w:rFonts w:ascii="Times New Roman"/>
          <w:b/>
          <w:i w:val="false"/>
          <w:color w:val="000000"/>
        </w:rPr>
        <w:t xml:space="preserve"> Алматы облысының 2018 жылға арналған облыстық бюджеті</w:t>
      </w:r>
    </w:p>
    <w:bookmarkEnd w:id="83"/>
    <w:p>
      <w:pPr>
        <w:spacing w:after="0"/>
        <w:ind w:left="0"/>
        <w:jc w:val="both"/>
      </w:pPr>
      <w:r>
        <w:rPr>
          <w:rFonts w:ascii="Times New Roman"/>
          <w:b w:val="false"/>
          <w:i w:val="false"/>
          <w:color w:val="ff0000"/>
          <w:sz w:val="28"/>
        </w:rPr>
        <w:t xml:space="preserve">
      Ескерту. 1 қосымша жаңа редакцияда – Алматы облыстық мәслихатының 13.11.2018 </w:t>
      </w:r>
      <w:r>
        <w:rPr>
          <w:rFonts w:ascii="Times New Roman"/>
          <w:b w:val="false"/>
          <w:i w:val="false"/>
          <w:color w:val="ff0000"/>
          <w:sz w:val="28"/>
        </w:rPr>
        <w:t>№ 37-203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84"/>
          <w:p>
            <w:pPr>
              <w:spacing w:after="20"/>
              <w:ind w:left="20"/>
              <w:jc w:val="both"/>
            </w:pPr>
            <w:r>
              <w:rPr>
                <w:rFonts w:ascii="Times New Roman"/>
                <w:b w:val="false"/>
                <w:i w:val="false"/>
                <w:color w:val="000000"/>
                <w:sz w:val="20"/>
              </w:rPr>
              <w:t>
Санаты </w:t>
            </w:r>
          </w:p>
          <w:bookmarkEnd w:id="84"/>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348 038 841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40 310 099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18 367 710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18 367 710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20 388 388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20 388 388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2 627 761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2 425 844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2 425 844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305 070 481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94 035 667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94 035 667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211 034 814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344 053 065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4 121 396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3 813 258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2 376 873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2 756 244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2 600 777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1 101 522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8 601 402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3 416 455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қоғамдық тәртіп және қауіпсіздік объектілерін салуға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77 344 494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r>
              <w:br/>
            </w: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8 173 946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7 715 691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1 748 683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9 595 497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44 399 589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44 361 689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15 421 727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4 709 022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5 471 014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6 625 186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3 289 409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10 923 085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10 302 770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11 500 684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5 963 457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17 961 317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1 654 788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1 654 788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4 069 491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7 723 706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6 300 501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2 289 704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1 692 434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1 692 434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18 799 355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2 850 242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33 992 832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30 090 964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26 170 808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1 385 406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3 574 370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1 712 786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1 712 786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1 380 481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17 919 820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3 532 611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7 128 566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6 615 896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6 225 208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92 364 024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92 364 024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92 364 024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85 204 580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5 837 975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1 309 389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9 404 945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4 736 407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4 736 407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1 378 300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1 378 300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426"/>
        <w:gridCol w:w="919"/>
        <w:gridCol w:w="3697"/>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-12 485 876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12 485 876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10 059 088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10 059 088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3 157 447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6 901 641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5 447 726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5 447 726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1 637 278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1 383 656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608"/>
      </w:tblGrid>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"15" желтоқсандағы "Алматы облысының 2018-2020 жылдарға арналған облыстық бюджеті туралы" № 26-128 шешіміне 2-қосымша</w:t>
            </w:r>
          </w:p>
        </w:tc>
      </w:tr>
    </w:tbl>
    <w:bookmarkStart w:name="z534" w:id="85"/>
    <w:p>
      <w:pPr>
        <w:spacing w:after="0"/>
        <w:ind w:left="0"/>
        <w:jc w:val="left"/>
      </w:pPr>
      <w:r>
        <w:rPr>
          <w:rFonts w:ascii="Times New Roman"/>
          <w:b/>
          <w:i w:val="false"/>
          <w:color w:val="000000"/>
        </w:rPr>
        <w:t xml:space="preserve"> Алматы облысының 2019 жылға арналған облыстық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288"/>
        <w:gridCol w:w="1320"/>
        <w:gridCol w:w="3445"/>
        <w:gridCol w:w="62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86"/>
          <w:p>
            <w:pPr>
              <w:spacing w:after="20"/>
              <w:ind w:left="20"/>
              <w:jc w:val="both"/>
            </w:pPr>
            <w:r>
              <w:rPr>
                <w:rFonts w:ascii="Times New Roman"/>
                <w:b w:val="false"/>
                <w:i w:val="false"/>
                <w:color w:val="000000"/>
                <w:sz w:val="20"/>
              </w:rPr>
              <w:t>
Санаты</w:t>
            </w:r>
          </w:p>
          <w:bookmarkEnd w:id="86"/>
        </w:tc>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87"/>
          <w:p>
            <w:pPr>
              <w:spacing w:after="20"/>
              <w:ind w:left="20"/>
              <w:jc w:val="both"/>
            </w:pPr>
            <w:r>
              <w:rPr>
                <w:rFonts w:ascii="Times New Roman"/>
                <w:b w:val="false"/>
                <w:i w:val="false"/>
                <w:color w:val="000000"/>
                <w:sz w:val="20"/>
              </w:rPr>
              <w:t>
 </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88"/>
          <w:p>
            <w:pPr>
              <w:spacing w:after="20"/>
              <w:ind w:left="20"/>
              <w:jc w:val="both"/>
            </w:pPr>
            <w:r>
              <w:rPr>
                <w:rFonts w:ascii="Times New Roman"/>
                <w:b w:val="false"/>
                <w:i w:val="false"/>
                <w:color w:val="000000"/>
                <w:sz w:val="20"/>
              </w:rPr>
              <w:t>
 </w:t>
            </w:r>
          </w:p>
          <w:bookmarkEnd w:id="88"/>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298 424 419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89"/>
          <w:p>
            <w:pPr>
              <w:spacing w:after="20"/>
              <w:ind w:left="20"/>
              <w:jc w:val="both"/>
            </w:pPr>
            <w:r>
              <w:rPr>
                <w:rFonts w:ascii="Times New Roman"/>
                <w:b w:val="false"/>
                <w:i w:val="false"/>
                <w:color w:val="000000"/>
                <w:sz w:val="20"/>
              </w:rPr>
              <w:t>
1</w:t>
            </w:r>
          </w:p>
          <w:bookmarkEnd w:id="89"/>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38 923 784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20 992 672</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20 992 672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16 890 805</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16 890 805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1 040 307</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1 040 307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90"/>
          <w:p>
            <w:pPr>
              <w:spacing w:after="20"/>
              <w:ind w:left="20"/>
              <w:jc w:val="both"/>
            </w:pPr>
            <w:r>
              <w:rPr>
                <w:rFonts w:ascii="Times New Roman"/>
                <w:b w:val="false"/>
                <w:i w:val="false"/>
                <w:color w:val="000000"/>
                <w:sz w:val="20"/>
              </w:rPr>
              <w:t>
2</w:t>
            </w:r>
          </w:p>
          <w:bookmarkEnd w:id="90"/>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90 534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36 980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91"/>
          <w:p>
            <w:pPr>
              <w:spacing w:after="20"/>
              <w:ind w:left="20"/>
              <w:jc w:val="both"/>
            </w:pPr>
            <w:r>
              <w:rPr>
                <w:rFonts w:ascii="Times New Roman"/>
                <w:b w:val="false"/>
                <w:i w:val="false"/>
                <w:color w:val="000000"/>
                <w:sz w:val="20"/>
              </w:rPr>
              <w:t>
3</w:t>
            </w:r>
          </w:p>
          <w:bookmarkEnd w:id="91"/>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92"/>
          <w:p>
            <w:pPr>
              <w:spacing w:after="20"/>
              <w:ind w:left="20"/>
              <w:jc w:val="both"/>
            </w:pPr>
            <w:r>
              <w:rPr>
                <w:rFonts w:ascii="Times New Roman"/>
                <w:b w:val="false"/>
                <w:i w:val="false"/>
                <w:color w:val="000000"/>
                <w:sz w:val="20"/>
              </w:rPr>
              <w:t>
4</w:t>
            </w:r>
          </w:p>
          <w:bookmarkEnd w:id="92"/>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259 363 121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81 036 911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81 036 911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178 326 210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178 326 210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93"/>
          <w:p>
            <w:pPr>
              <w:spacing w:after="20"/>
              <w:ind w:left="20"/>
              <w:jc w:val="both"/>
            </w:pPr>
            <w:r>
              <w:rPr>
                <w:rFonts w:ascii="Times New Roman"/>
                <w:b w:val="false"/>
                <w:i w:val="false"/>
                <w:color w:val="000000"/>
                <w:sz w:val="20"/>
              </w:rPr>
              <w:t>
Функционалдық топ</w:t>
            </w:r>
          </w:p>
          <w:bookmarkEnd w:id="93"/>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94"/>
          <w:p>
            <w:pPr>
              <w:spacing w:after="20"/>
              <w:ind w:left="20"/>
              <w:jc w:val="both"/>
            </w:pPr>
            <w:r>
              <w:rPr>
                <w:rFonts w:ascii="Times New Roman"/>
                <w:b w:val="false"/>
                <w:i w:val="false"/>
                <w:color w:val="000000"/>
                <w:sz w:val="20"/>
              </w:rPr>
              <w:t>
 </w:t>
            </w:r>
          </w:p>
          <w:bookmarkEnd w:id="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95"/>
          <w:p>
            <w:pPr>
              <w:spacing w:after="20"/>
              <w:ind w:left="20"/>
              <w:jc w:val="both"/>
            </w:pPr>
            <w:r>
              <w:rPr>
                <w:rFonts w:ascii="Times New Roman"/>
                <w:b w:val="false"/>
                <w:i w:val="false"/>
                <w:color w:val="000000"/>
                <w:sz w:val="20"/>
              </w:rPr>
              <w:t>
 </w:t>
            </w:r>
          </w:p>
          <w:bookmarkEnd w:id="9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96"/>
          <w:p>
            <w:pPr>
              <w:spacing w:after="20"/>
              <w:ind w:left="20"/>
              <w:jc w:val="both"/>
            </w:pPr>
            <w:r>
              <w:rPr>
                <w:rFonts w:ascii="Times New Roman"/>
                <w:b w:val="false"/>
                <w:i w:val="false"/>
                <w:color w:val="000000"/>
                <w:sz w:val="20"/>
              </w:rPr>
              <w:t>
 </w:t>
            </w:r>
          </w:p>
          <w:bookmarkEnd w:id="9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97"/>
          <w:p>
            <w:pPr>
              <w:spacing w:after="20"/>
              <w:ind w:left="20"/>
              <w:jc w:val="both"/>
            </w:pPr>
            <w:r>
              <w:rPr>
                <w:rFonts w:ascii="Times New Roman"/>
                <w:b w:val="false"/>
                <w:i w:val="false"/>
                <w:color w:val="000000"/>
                <w:sz w:val="20"/>
              </w:rPr>
              <w:t>
 </w:t>
            </w:r>
          </w:p>
          <w:bookmarkEnd w:id="9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298 042 777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98"/>
          <w:p>
            <w:pPr>
              <w:spacing w:after="20"/>
              <w:ind w:left="20"/>
              <w:jc w:val="both"/>
            </w:pPr>
            <w:r>
              <w:rPr>
                <w:rFonts w:ascii="Times New Roman"/>
                <w:b w:val="false"/>
                <w:i w:val="false"/>
                <w:color w:val="000000"/>
                <w:sz w:val="20"/>
              </w:rPr>
              <w:t>
01</w:t>
            </w:r>
          </w:p>
          <w:bookmarkEnd w:id="9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3 718 896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2 605 176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2 302 164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2 003 973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34 634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211 441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237 637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237 637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212 086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174 885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136 885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37 201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37 201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615 705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615 705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239 904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285 929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285 929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224 605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99"/>
          <w:p>
            <w:pPr>
              <w:spacing w:after="20"/>
              <w:ind w:left="20"/>
              <w:jc w:val="both"/>
            </w:pPr>
            <w:r>
              <w:rPr>
                <w:rFonts w:ascii="Times New Roman"/>
                <w:b w:val="false"/>
                <w:i w:val="false"/>
                <w:color w:val="000000"/>
                <w:sz w:val="20"/>
              </w:rPr>
              <w:t>
02</w:t>
            </w:r>
          </w:p>
          <w:bookmarkEnd w:id="9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3 233 904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87 762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87 762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3 146 142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3 146 142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3 050 318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95 824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00"/>
          <w:p>
            <w:pPr>
              <w:spacing w:after="20"/>
              <w:ind w:left="20"/>
              <w:jc w:val="both"/>
            </w:pPr>
            <w:r>
              <w:rPr>
                <w:rFonts w:ascii="Times New Roman"/>
                <w:b w:val="false"/>
                <w:i w:val="false"/>
                <w:color w:val="000000"/>
                <w:sz w:val="20"/>
              </w:rPr>
              <w:t>
03</w:t>
            </w:r>
          </w:p>
          <w:bookmarkEnd w:id="10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16 721 840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16 721 840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15 678 481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8 611 935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6 938 321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98 134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01"/>
          <w:p>
            <w:pPr>
              <w:spacing w:after="20"/>
              <w:ind w:left="20"/>
              <w:jc w:val="both"/>
            </w:pPr>
            <w:r>
              <w:rPr>
                <w:rFonts w:ascii="Times New Roman"/>
                <w:b w:val="false"/>
                <w:i w:val="false"/>
                <w:color w:val="000000"/>
                <w:sz w:val="20"/>
              </w:rPr>
              <w:t>
 </w:t>
            </w:r>
          </w:p>
          <w:bookmarkEnd w:id="10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1 043 359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қоғамдық тәртіп және қауіпсіздік объектілерін салуға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1 043 359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02"/>
          <w:p>
            <w:pPr>
              <w:spacing w:after="20"/>
              <w:ind w:left="20"/>
              <w:jc w:val="both"/>
            </w:pPr>
            <w:r>
              <w:rPr>
                <w:rFonts w:ascii="Times New Roman"/>
                <w:b w:val="false"/>
                <w:i w:val="false"/>
                <w:color w:val="000000"/>
                <w:sz w:val="20"/>
              </w:rPr>
              <w:t>
04</w:t>
            </w:r>
          </w:p>
          <w:bookmarkEnd w:id="10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60 267 200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25 516 776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3 288 301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1 313 987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1 780 482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191 006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20 395 387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20 395 387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1 833 088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1 211 636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621 452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9 878 336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445 147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445 147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03"/>
          <w:p>
            <w:pPr>
              <w:spacing w:after="20"/>
              <w:ind w:left="20"/>
              <w:jc w:val="both"/>
            </w:pPr>
            <w:r>
              <w:rPr>
                <w:rFonts w:ascii="Times New Roman"/>
                <w:b w:val="false"/>
                <w:i w:val="false"/>
                <w:color w:val="000000"/>
                <w:sz w:val="20"/>
              </w:rPr>
              <w:t>
 </w:t>
            </w:r>
          </w:p>
          <w:bookmarkEnd w:id="10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9 433 189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9 433 189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2 157 026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54 041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54 041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2 102 985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2 102 985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118 790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118 790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118 790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22 596 272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22 596 272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107 032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51 454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65 501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199 099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210 949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427 864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241 297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598 157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20 694 919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04"/>
          <w:p>
            <w:pPr>
              <w:spacing w:after="20"/>
              <w:ind w:left="20"/>
              <w:jc w:val="both"/>
            </w:pPr>
            <w:r>
              <w:rPr>
                <w:rFonts w:ascii="Times New Roman"/>
                <w:b w:val="false"/>
                <w:i w:val="false"/>
                <w:color w:val="000000"/>
                <w:sz w:val="20"/>
              </w:rPr>
              <w:t>
05</w:t>
            </w:r>
          </w:p>
          <w:bookmarkEnd w:id="10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14 886 276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6 371 821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247 182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138 834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5 985 020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5 985 020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3 545 256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3 545 256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3 545 256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338 070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338 070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338 070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4 589 027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4 589 027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95 150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172 203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287 272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4 028 447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05"/>
          <w:p>
            <w:pPr>
              <w:spacing w:after="20"/>
              <w:ind w:left="20"/>
              <w:jc w:val="both"/>
            </w:pPr>
            <w:r>
              <w:rPr>
                <w:rFonts w:ascii="Times New Roman"/>
                <w:b w:val="false"/>
                <w:i w:val="false"/>
                <w:color w:val="000000"/>
                <w:sz w:val="20"/>
              </w:rPr>
              <w:t>
06</w:t>
            </w:r>
          </w:p>
          <w:bookmarkEnd w:id="10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13 673 390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6 656 017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5 935 712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636 895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1 494 612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248 395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2 954 149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157 631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620 305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540 698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79 607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809 801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6 207 572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6 111 668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125 890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38 917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3 193 465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588 141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31 144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100 800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90 430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1 920 439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71 234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71 234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06"/>
          <w:p>
            <w:pPr>
              <w:spacing w:after="20"/>
              <w:ind w:left="20"/>
              <w:jc w:val="both"/>
            </w:pPr>
            <w:r>
              <w:rPr>
                <w:rFonts w:ascii="Times New Roman"/>
                <w:b w:val="false"/>
                <w:i w:val="false"/>
                <w:color w:val="000000"/>
                <w:sz w:val="20"/>
              </w:rPr>
              <w:t>
07</w:t>
            </w:r>
          </w:p>
          <w:bookmarkEnd w:id="10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19 363 990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2 902 201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2 889 076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1 952 602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936 474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16 461 789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16 461 789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163 321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10 647 074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5 620 728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07"/>
          <w:p>
            <w:pPr>
              <w:spacing w:after="20"/>
              <w:ind w:left="20"/>
              <w:jc w:val="both"/>
            </w:pPr>
            <w:r>
              <w:rPr>
                <w:rFonts w:ascii="Times New Roman"/>
                <w:b w:val="false"/>
                <w:i w:val="false"/>
                <w:color w:val="000000"/>
                <w:sz w:val="20"/>
              </w:rPr>
              <w:t>
08</w:t>
            </w:r>
          </w:p>
          <w:bookmarkEnd w:id="10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13 371 734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1 727 357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1 327 357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408 305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372 951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546 101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8 755 830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2 485 326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2 485 326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6 270 504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53 880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188 467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6 028 157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1 582 098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1 107 665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1 107 665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160 364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50 519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109 203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314 069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73 428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237 182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237 182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201 524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1 069 267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223 853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223 853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334 659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61 253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273 406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510 755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473 629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08"/>
          <w:p>
            <w:pPr>
              <w:spacing w:after="20"/>
              <w:ind w:left="20"/>
              <w:jc w:val="both"/>
            </w:pPr>
            <w:r>
              <w:rPr>
                <w:rFonts w:ascii="Times New Roman"/>
                <w:b w:val="false"/>
                <w:i w:val="false"/>
                <w:color w:val="000000"/>
                <w:sz w:val="20"/>
              </w:rPr>
              <w:t>
09</w:t>
            </w:r>
          </w:p>
          <w:bookmarkEnd w:id="10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8 673 538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4 083 407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4 083 407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3 738 247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345 160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4 590 131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4 590 131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4 590 131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09"/>
          <w:p>
            <w:pPr>
              <w:spacing w:after="20"/>
              <w:ind w:left="20"/>
              <w:jc w:val="both"/>
            </w:pPr>
            <w:r>
              <w:rPr>
                <w:rFonts w:ascii="Times New Roman"/>
                <w:b w:val="false"/>
                <w:i w:val="false"/>
                <w:color w:val="000000"/>
                <w:sz w:val="20"/>
              </w:rPr>
              <w:t>
10</w:t>
            </w:r>
          </w:p>
          <w:bookmarkEnd w:id="10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33 642 060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26 250 066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23 651 238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131 881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184 088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3 734 027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102 528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369 685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1 444 500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172 431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14 551 505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1 103 781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29 543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398 202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2 598 828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52 207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31 263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101 686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2 413 384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4 213 078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4 183 078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4 183 078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1 196 812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1 196 812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1 164 500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1 862 961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1 862 961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80 366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1 772 595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119 143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57 279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57 279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10"/>
          <w:p>
            <w:pPr>
              <w:spacing w:after="20"/>
              <w:ind w:left="20"/>
              <w:jc w:val="both"/>
            </w:pPr>
            <w:r>
              <w:rPr>
                <w:rFonts w:ascii="Times New Roman"/>
                <w:b w:val="false"/>
                <w:i w:val="false"/>
                <w:color w:val="000000"/>
                <w:sz w:val="20"/>
              </w:rPr>
              <w:t>
11</w:t>
            </w:r>
          </w:p>
          <w:bookmarkEnd w:id="11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1 611 477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1 611 477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1 000 763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88 412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909 051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545 224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45 224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65 490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65 490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11"/>
          <w:p>
            <w:pPr>
              <w:spacing w:after="20"/>
              <w:ind w:left="20"/>
              <w:jc w:val="both"/>
            </w:pPr>
            <w:r>
              <w:rPr>
                <w:rFonts w:ascii="Times New Roman"/>
                <w:b w:val="false"/>
                <w:i w:val="false"/>
                <w:color w:val="000000"/>
                <w:sz w:val="20"/>
              </w:rPr>
              <w:t>
12</w:t>
            </w:r>
          </w:p>
          <w:bookmarkEnd w:id="11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10 472 921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10 273 369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10 273 369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2 468 891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5 624 478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151 042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151 042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64 437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12"/>
          <w:p>
            <w:pPr>
              <w:spacing w:after="20"/>
              <w:ind w:left="20"/>
              <w:jc w:val="both"/>
            </w:pPr>
            <w:r>
              <w:rPr>
                <w:rFonts w:ascii="Times New Roman"/>
                <w:b w:val="false"/>
                <w:i w:val="false"/>
                <w:color w:val="000000"/>
                <w:sz w:val="20"/>
              </w:rPr>
              <w:t>
13</w:t>
            </w:r>
          </w:p>
          <w:bookmarkEnd w:id="11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3 963 173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2 780 135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2 780 135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1 526 641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67 228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910 266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1 183 038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295 934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295 934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664 042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664 042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102 412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102 412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120 650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95 650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13"/>
          <w:p>
            <w:pPr>
              <w:spacing w:after="20"/>
              <w:ind w:left="20"/>
              <w:jc w:val="both"/>
            </w:pPr>
            <w:r>
              <w:rPr>
                <w:rFonts w:ascii="Times New Roman"/>
                <w:b w:val="false"/>
                <w:i w:val="false"/>
                <w:color w:val="000000"/>
                <w:sz w:val="20"/>
              </w:rPr>
              <w:t>
15</w:t>
            </w:r>
          </w:p>
          <w:bookmarkEnd w:id="11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94 442 378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94 442 378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94 442 378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86 273 845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өзгерутге байланысты жоғары тұрған бюджеттің шығындарын өтеуге төменгі түрған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8 168 533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1 531 151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1 950 647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14"/>
          <w:p>
            <w:pPr>
              <w:spacing w:after="20"/>
              <w:ind w:left="20"/>
              <w:jc w:val="both"/>
            </w:pPr>
            <w:r>
              <w:rPr>
                <w:rFonts w:ascii="Times New Roman"/>
                <w:b w:val="false"/>
                <w:i w:val="false"/>
                <w:color w:val="000000"/>
                <w:sz w:val="20"/>
              </w:rPr>
              <w:t>
10</w:t>
            </w:r>
          </w:p>
          <w:bookmarkEnd w:id="11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1 566 594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1 566 594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1 566 594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1 566 594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15"/>
          <w:p>
            <w:pPr>
              <w:spacing w:after="20"/>
              <w:ind w:left="20"/>
              <w:jc w:val="both"/>
            </w:pPr>
            <w:r>
              <w:rPr>
                <w:rFonts w:ascii="Times New Roman"/>
                <w:b w:val="false"/>
                <w:i w:val="false"/>
                <w:color w:val="000000"/>
                <w:sz w:val="20"/>
              </w:rPr>
              <w:t>
13</w:t>
            </w:r>
          </w:p>
          <w:bookmarkEnd w:id="11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384 053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384 053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384 053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384 053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16"/>
          <w:p>
            <w:pPr>
              <w:spacing w:after="20"/>
              <w:ind w:left="20"/>
              <w:jc w:val="both"/>
            </w:pPr>
            <w:r>
              <w:rPr>
                <w:rFonts w:ascii="Times New Roman"/>
                <w:b w:val="false"/>
                <w:i w:val="false"/>
                <w:color w:val="000000"/>
                <w:sz w:val="20"/>
              </w:rPr>
              <w:t>
Санаты</w:t>
            </w:r>
          </w:p>
          <w:bookmarkEnd w:id="116"/>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17"/>
          <w:p>
            <w:pPr>
              <w:spacing w:after="20"/>
              <w:ind w:left="20"/>
              <w:jc w:val="both"/>
            </w:pPr>
            <w:r>
              <w:rPr>
                <w:rFonts w:ascii="Times New Roman"/>
                <w:b w:val="false"/>
                <w:i w:val="false"/>
                <w:color w:val="000000"/>
                <w:sz w:val="20"/>
              </w:rPr>
              <w:t>
 </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18"/>
          <w:p>
            <w:pPr>
              <w:spacing w:after="20"/>
              <w:ind w:left="20"/>
              <w:jc w:val="both"/>
            </w:pPr>
            <w:r>
              <w:rPr>
                <w:rFonts w:ascii="Times New Roman"/>
                <w:b w:val="false"/>
                <w:i w:val="false"/>
                <w:color w:val="000000"/>
                <w:sz w:val="20"/>
              </w:rPr>
              <w:t>
 </w:t>
            </w:r>
          </w:p>
          <w:bookmarkEnd w:id="118"/>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19"/>
          <w:p>
            <w:pPr>
              <w:spacing w:after="20"/>
              <w:ind w:left="20"/>
              <w:jc w:val="both"/>
            </w:pPr>
            <w:r>
              <w:rPr>
                <w:rFonts w:ascii="Times New Roman"/>
                <w:b w:val="false"/>
                <w:i w:val="false"/>
                <w:color w:val="000000"/>
                <w:sz w:val="20"/>
              </w:rPr>
              <w:t>
5</w:t>
            </w:r>
          </w:p>
          <w:bookmarkEnd w:id="119"/>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419 496</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493"/>
        <w:gridCol w:w="493"/>
        <w:gridCol w:w="493"/>
        <w:gridCol w:w="7293"/>
        <w:gridCol w:w="2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120"/>
          <w:p>
            <w:pPr>
              <w:spacing w:after="20"/>
              <w:ind w:left="20"/>
              <w:jc w:val="both"/>
            </w:pPr>
            <w:r>
              <w:rPr>
                <w:rFonts w:ascii="Times New Roman"/>
                <w:b w:val="false"/>
                <w:i w:val="false"/>
                <w:color w:val="000000"/>
                <w:sz w:val="20"/>
              </w:rPr>
              <w:t>
Функционалдық топ</w:t>
            </w:r>
          </w:p>
          <w:bookmarkEnd w:id="120"/>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21"/>
          <w:p>
            <w:pPr>
              <w:spacing w:after="20"/>
              <w:ind w:left="20"/>
              <w:jc w:val="both"/>
            </w:pPr>
            <w:r>
              <w:rPr>
                <w:rFonts w:ascii="Times New Roman"/>
                <w:b w:val="false"/>
                <w:i w:val="false"/>
                <w:color w:val="000000"/>
                <w:sz w:val="20"/>
              </w:rPr>
              <w:t>
 </w:t>
            </w:r>
          </w:p>
          <w:bookmarkEnd w:id="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22"/>
          <w:p>
            <w:pPr>
              <w:spacing w:after="20"/>
              <w:ind w:left="20"/>
              <w:jc w:val="both"/>
            </w:pPr>
            <w:r>
              <w:rPr>
                <w:rFonts w:ascii="Times New Roman"/>
                <w:b w:val="false"/>
                <w:i w:val="false"/>
                <w:color w:val="000000"/>
                <w:sz w:val="20"/>
              </w:rPr>
              <w:t>
 </w:t>
            </w:r>
          </w:p>
          <w:bookmarkEnd w:id="122"/>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23"/>
          <w:p>
            <w:pPr>
              <w:spacing w:after="20"/>
              <w:ind w:left="20"/>
              <w:jc w:val="both"/>
            </w:pPr>
            <w:r>
              <w:rPr>
                <w:rFonts w:ascii="Times New Roman"/>
                <w:b w:val="false"/>
                <w:i w:val="false"/>
                <w:color w:val="000000"/>
                <w:sz w:val="20"/>
              </w:rPr>
              <w:t>
 </w:t>
            </w:r>
          </w:p>
          <w:bookmarkEnd w:id="123"/>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641"/>
        <w:gridCol w:w="641"/>
        <w:gridCol w:w="641"/>
        <w:gridCol w:w="5352"/>
        <w:gridCol w:w="29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24"/>
          <w:p>
            <w:pPr>
              <w:spacing w:after="20"/>
              <w:ind w:left="20"/>
              <w:jc w:val="both"/>
            </w:pPr>
            <w:r>
              <w:rPr>
                <w:rFonts w:ascii="Times New Roman"/>
                <w:b w:val="false"/>
                <w:i w:val="false"/>
                <w:color w:val="000000"/>
                <w:sz w:val="20"/>
              </w:rPr>
              <w:t>
Санаты</w:t>
            </w:r>
          </w:p>
          <w:bookmarkEnd w:id="124"/>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25"/>
          <w:p>
            <w:pPr>
              <w:spacing w:after="20"/>
              <w:ind w:left="20"/>
              <w:jc w:val="both"/>
            </w:pPr>
            <w:r>
              <w:rPr>
                <w:rFonts w:ascii="Times New Roman"/>
                <w:b w:val="false"/>
                <w:i w:val="false"/>
                <w:color w:val="000000"/>
                <w:sz w:val="20"/>
              </w:rPr>
              <w:t>
 </w:t>
            </w:r>
          </w:p>
          <w:bookmarkEnd w:id="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26"/>
          <w:p>
            <w:pPr>
              <w:spacing w:after="20"/>
              <w:ind w:left="20"/>
              <w:jc w:val="both"/>
            </w:pPr>
            <w:r>
              <w:rPr>
                <w:rFonts w:ascii="Times New Roman"/>
                <w:b w:val="false"/>
                <w:i w:val="false"/>
                <w:color w:val="000000"/>
                <w:sz w:val="20"/>
              </w:rPr>
              <w:t>
 </w:t>
            </w:r>
          </w:p>
          <w:bookmarkEnd w:id="12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127"/>
          <w:p>
            <w:pPr>
              <w:spacing w:after="20"/>
              <w:ind w:left="20"/>
              <w:jc w:val="both"/>
            </w:pPr>
            <w:r>
              <w:rPr>
                <w:rFonts w:ascii="Times New Roman"/>
                <w:b w:val="false"/>
                <w:i w:val="false"/>
                <w:color w:val="000000"/>
                <w:sz w:val="20"/>
              </w:rPr>
              <w:t>
 </w:t>
            </w:r>
          </w:p>
          <w:bookmarkEnd w:id="12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2"/>
        <w:gridCol w:w="1002"/>
        <w:gridCol w:w="4029"/>
        <w:gridCol w:w="5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28"/>
          <w:p>
            <w:pPr>
              <w:spacing w:after="20"/>
              <w:ind w:left="20"/>
              <w:jc w:val="both"/>
            </w:pPr>
            <w:r>
              <w:rPr>
                <w:rFonts w:ascii="Times New Roman"/>
                <w:b w:val="false"/>
                <w:i w:val="false"/>
                <w:color w:val="000000"/>
                <w:sz w:val="20"/>
              </w:rPr>
              <w:t>
Санаты</w:t>
            </w:r>
          </w:p>
          <w:bookmarkEnd w:id="128"/>
        </w:tc>
        <w:tc>
          <w:tcPr>
            <w:tcW w:w="5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29"/>
          <w:p>
            <w:pPr>
              <w:spacing w:after="20"/>
              <w:ind w:left="20"/>
              <w:jc w:val="both"/>
            </w:pPr>
            <w:r>
              <w:rPr>
                <w:rFonts w:ascii="Times New Roman"/>
                <w:b w:val="false"/>
                <w:i w:val="false"/>
                <w:color w:val="000000"/>
                <w:sz w:val="20"/>
              </w:rPr>
              <w:t>
 </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30"/>
          <w:p>
            <w:pPr>
              <w:spacing w:after="20"/>
              <w:ind w:left="20"/>
              <w:jc w:val="both"/>
            </w:pPr>
            <w:r>
              <w:rPr>
                <w:rFonts w:ascii="Times New Roman"/>
                <w:b w:val="false"/>
                <w:i w:val="false"/>
                <w:color w:val="000000"/>
                <w:sz w:val="20"/>
              </w:rPr>
              <w:t>
 </w:t>
            </w:r>
          </w:p>
          <w:bookmarkEnd w:id="130"/>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-1 149 509</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1 149 509</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31"/>
          <w:p>
            <w:pPr>
              <w:spacing w:after="20"/>
              <w:ind w:left="20"/>
              <w:jc w:val="both"/>
            </w:pPr>
            <w:r>
              <w:rPr>
                <w:rFonts w:ascii="Times New Roman"/>
                <w:b w:val="false"/>
                <w:i w:val="false"/>
                <w:color w:val="000000"/>
                <w:sz w:val="20"/>
              </w:rPr>
              <w:t>
7</w:t>
            </w:r>
          </w:p>
          <w:bookmarkEnd w:id="131"/>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1 566 594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1 566 594</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912"/>
        <w:gridCol w:w="1922"/>
        <w:gridCol w:w="1922"/>
        <w:gridCol w:w="2434"/>
        <w:gridCol w:w="3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32"/>
          <w:p>
            <w:pPr>
              <w:spacing w:after="20"/>
              <w:ind w:left="20"/>
              <w:jc w:val="both"/>
            </w:pPr>
            <w:r>
              <w:rPr>
                <w:rFonts w:ascii="Times New Roman"/>
                <w:b w:val="false"/>
                <w:i w:val="false"/>
                <w:color w:val="000000"/>
                <w:sz w:val="20"/>
              </w:rPr>
              <w:t>
Функционалдық топ</w:t>
            </w:r>
          </w:p>
          <w:bookmarkEnd w:id="132"/>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33"/>
          <w:p>
            <w:pPr>
              <w:spacing w:after="20"/>
              <w:ind w:left="20"/>
              <w:jc w:val="both"/>
            </w:pPr>
            <w:r>
              <w:rPr>
                <w:rFonts w:ascii="Times New Roman"/>
                <w:b w:val="false"/>
                <w:i w:val="false"/>
                <w:color w:val="000000"/>
                <w:sz w:val="20"/>
              </w:rPr>
              <w:t>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134"/>
          <w:p>
            <w:pPr>
              <w:spacing w:after="20"/>
              <w:ind w:left="20"/>
              <w:jc w:val="both"/>
            </w:pPr>
            <w:r>
              <w:rPr>
                <w:rFonts w:ascii="Times New Roman"/>
                <w:b w:val="false"/>
                <w:i w:val="false"/>
                <w:color w:val="000000"/>
                <w:sz w:val="20"/>
              </w:rPr>
              <w:t>
 </w:t>
            </w:r>
          </w:p>
          <w:bookmarkEnd w:id="134"/>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35"/>
          <w:p>
            <w:pPr>
              <w:spacing w:after="20"/>
              <w:ind w:left="20"/>
              <w:jc w:val="both"/>
            </w:pPr>
            <w:r>
              <w:rPr>
                <w:rFonts w:ascii="Times New Roman"/>
                <w:b w:val="false"/>
                <w:i w:val="false"/>
                <w:color w:val="000000"/>
                <w:sz w:val="20"/>
              </w:rPr>
              <w:t>
 </w:t>
            </w:r>
          </w:p>
          <w:bookmarkEnd w:id="135"/>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136"/>
          <w:p>
            <w:pPr>
              <w:spacing w:after="20"/>
              <w:ind w:left="20"/>
              <w:jc w:val="both"/>
            </w:pPr>
            <w:r>
              <w:rPr>
                <w:rFonts w:ascii="Times New Roman"/>
                <w:b w:val="false"/>
                <w:i w:val="false"/>
                <w:color w:val="000000"/>
                <w:sz w:val="20"/>
              </w:rPr>
              <w:t>
16</w:t>
            </w:r>
          </w:p>
          <w:bookmarkEnd w:id="136"/>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417 085</w:t>
            </w:r>
          </w:p>
        </w:tc>
      </w:tr>
    </w:tbl>
    <w:tbl>
      <w:tblPr>
        <w:tblW w:w="0" w:type="auto"/>
        <w:tblCellSpacing w:w="0" w:type="auto"/>
        <w:tblBorders>
          <w:top w:val="none"/>
          <w:left w:val="none"/>
          <w:bottom w:val="none"/>
          <w:right w:val="none"/>
          <w:insideH w:val="none"/>
          <w:insideV w:val="none"/>
        </w:tblBorders>
      </w:tblPr>
      <w:tblGrid>
        <w:gridCol w:w="7792"/>
        <w:gridCol w:w="4608"/>
      </w:tblGrid>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tc>
      </w:tr>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"15" желтоқсандағы "Алматы облысының 2018-2020 жылдарға арналған облыстық бюджеті туралы" № 26-128 шешіміне 3-қосымша</w:t>
            </w:r>
          </w:p>
        </w:tc>
      </w:tr>
    </w:tbl>
    <w:bookmarkStart w:name="z903" w:id="137"/>
    <w:p>
      <w:pPr>
        <w:spacing w:after="0"/>
        <w:ind w:left="0"/>
        <w:jc w:val="left"/>
      </w:pPr>
      <w:r>
        <w:rPr>
          <w:rFonts w:ascii="Times New Roman"/>
          <w:b/>
          <w:i w:val="false"/>
          <w:color w:val="000000"/>
        </w:rPr>
        <w:t xml:space="preserve"> Алматы облысының 2020 жылға арналған облыстық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288"/>
        <w:gridCol w:w="1320"/>
        <w:gridCol w:w="3445"/>
        <w:gridCol w:w="62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38"/>
          <w:p>
            <w:pPr>
              <w:spacing w:after="20"/>
              <w:ind w:left="20"/>
              <w:jc w:val="both"/>
            </w:pPr>
            <w:r>
              <w:rPr>
                <w:rFonts w:ascii="Times New Roman"/>
                <w:b w:val="false"/>
                <w:i w:val="false"/>
                <w:color w:val="000000"/>
                <w:sz w:val="20"/>
              </w:rPr>
              <w:t>
Санаты</w:t>
            </w:r>
          </w:p>
          <w:bookmarkEnd w:id="138"/>
        </w:tc>
        <w:tc>
          <w:tcPr>
            <w:tcW w:w="6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39"/>
          <w:p>
            <w:pPr>
              <w:spacing w:after="20"/>
              <w:ind w:left="20"/>
              <w:jc w:val="both"/>
            </w:pPr>
            <w:r>
              <w:rPr>
                <w:rFonts w:ascii="Times New Roman"/>
                <w:b w:val="false"/>
                <w:i w:val="false"/>
                <w:color w:val="000000"/>
                <w:sz w:val="20"/>
              </w:rPr>
              <w:t>
 </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40"/>
          <w:p>
            <w:pPr>
              <w:spacing w:after="20"/>
              <w:ind w:left="20"/>
              <w:jc w:val="both"/>
            </w:pPr>
            <w:r>
              <w:rPr>
                <w:rFonts w:ascii="Times New Roman"/>
                <w:b w:val="false"/>
                <w:i w:val="false"/>
                <w:color w:val="000000"/>
                <w:sz w:val="20"/>
              </w:rPr>
              <w:t>
 </w:t>
            </w:r>
          </w:p>
          <w:bookmarkEnd w:id="140"/>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329 483 463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41"/>
          <w:p>
            <w:pPr>
              <w:spacing w:after="20"/>
              <w:ind w:left="20"/>
              <w:jc w:val="both"/>
            </w:pPr>
            <w:r>
              <w:rPr>
                <w:rFonts w:ascii="Times New Roman"/>
                <w:b w:val="false"/>
                <w:i w:val="false"/>
                <w:color w:val="000000"/>
                <w:sz w:val="20"/>
              </w:rPr>
              <w:t>
1</w:t>
            </w:r>
          </w:p>
          <w:bookmarkEnd w:id="141"/>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39 994 943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21 766 684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21 766 684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17 140 736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17 140 736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1 087 523</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1 087 523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42"/>
          <w:p>
            <w:pPr>
              <w:spacing w:after="20"/>
              <w:ind w:left="20"/>
              <w:jc w:val="both"/>
            </w:pPr>
            <w:r>
              <w:rPr>
                <w:rFonts w:ascii="Times New Roman"/>
                <w:b w:val="false"/>
                <w:i w:val="false"/>
                <w:color w:val="000000"/>
                <w:sz w:val="20"/>
              </w:rPr>
              <w:t>
2</w:t>
            </w:r>
          </w:p>
          <w:bookmarkEnd w:id="142"/>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91 440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37 349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43"/>
          <w:p>
            <w:pPr>
              <w:spacing w:after="20"/>
              <w:ind w:left="20"/>
              <w:jc w:val="both"/>
            </w:pPr>
            <w:r>
              <w:rPr>
                <w:rFonts w:ascii="Times New Roman"/>
                <w:b w:val="false"/>
                <w:i w:val="false"/>
                <w:color w:val="000000"/>
                <w:sz w:val="20"/>
              </w:rPr>
              <w:t>
3</w:t>
            </w:r>
          </w:p>
          <w:bookmarkEnd w:id="143"/>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44"/>
          <w:p>
            <w:pPr>
              <w:spacing w:after="20"/>
              <w:ind w:left="20"/>
              <w:jc w:val="both"/>
            </w:pPr>
            <w:r>
              <w:rPr>
                <w:rFonts w:ascii="Times New Roman"/>
                <w:b w:val="false"/>
                <w:i w:val="false"/>
                <w:color w:val="000000"/>
                <w:sz w:val="20"/>
              </w:rPr>
              <w:t>
4</w:t>
            </w:r>
          </w:p>
          <w:bookmarkEnd w:id="144"/>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289 349 731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93 419 724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93 419 724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195 930 007</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195 930 007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145"/>
          <w:p>
            <w:pPr>
              <w:spacing w:after="20"/>
              <w:ind w:left="20"/>
              <w:jc w:val="both"/>
            </w:pPr>
            <w:r>
              <w:rPr>
                <w:rFonts w:ascii="Times New Roman"/>
                <w:b w:val="false"/>
                <w:i w:val="false"/>
                <w:color w:val="000000"/>
                <w:sz w:val="20"/>
              </w:rPr>
              <w:t>
Функционалдық топ</w:t>
            </w:r>
          </w:p>
          <w:bookmarkEnd w:id="145"/>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146"/>
          <w:p>
            <w:pPr>
              <w:spacing w:after="20"/>
              <w:ind w:left="20"/>
              <w:jc w:val="both"/>
            </w:pPr>
            <w:r>
              <w:rPr>
                <w:rFonts w:ascii="Times New Roman"/>
                <w:b w:val="false"/>
                <w:i w:val="false"/>
                <w:color w:val="000000"/>
                <w:sz w:val="20"/>
              </w:rPr>
              <w:t>
 </w:t>
            </w:r>
          </w:p>
          <w:bookmarkEnd w:id="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147"/>
          <w:p>
            <w:pPr>
              <w:spacing w:after="20"/>
              <w:ind w:left="20"/>
              <w:jc w:val="both"/>
            </w:pPr>
            <w:r>
              <w:rPr>
                <w:rFonts w:ascii="Times New Roman"/>
                <w:b w:val="false"/>
                <w:i w:val="false"/>
                <w:color w:val="000000"/>
                <w:sz w:val="20"/>
              </w:rPr>
              <w:t>
 </w:t>
            </w:r>
          </w:p>
          <w:bookmarkEnd w:id="14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48"/>
          <w:p>
            <w:pPr>
              <w:spacing w:after="20"/>
              <w:ind w:left="20"/>
              <w:jc w:val="both"/>
            </w:pPr>
            <w:r>
              <w:rPr>
                <w:rFonts w:ascii="Times New Roman"/>
                <w:b w:val="false"/>
                <w:i w:val="false"/>
                <w:color w:val="000000"/>
                <w:sz w:val="20"/>
              </w:rPr>
              <w:t>
 </w:t>
            </w:r>
          </w:p>
          <w:bookmarkEnd w:id="14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149"/>
          <w:p>
            <w:pPr>
              <w:spacing w:after="20"/>
              <w:ind w:left="20"/>
              <w:jc w:val="both"/>
            </w:pPr>
            <w:r>
              <w:rPr>
                <w:rFonts w:ascii="Times New Roman"/>
                <w:b w:val="false"/>
                <w:i w:val="false"/>
                <w:color w:val="000000"/>
                <w:sz w:val="20"/>
              </w:rPr>
              <w:t>
 </w:t>
            </w:r>
          </w:p>
          <w:bookmarkEnd w:id="14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329 485 874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50"/>
          <w:p>
            <w:pPr>
              <w:spacing w:after="20"/>
              <w:ind w:left="20"/>
              <w:jc w:val="both"/>
            </w:pPr>
            <w:r>
              <w:rPr>
                <w:rFonts w:ascii="Times New Roman"/>
                <w:b w:val="false"/>
                <w:i w:val="false"/>
                <w:color w:val="000000"/>
                <w:sz w:val="20"/>
              </w:rPr>
              <w:t>
01</w:t>
            </w:r>
          </w:p>
          <w:bookmarkEnd w:id="15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3 931 095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2 733 426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68 453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68 453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2 416 350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2 101 321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51 425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37 058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222 106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248 623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248 623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220 181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181 272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143 272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38 909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38 909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679 267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679 267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248 996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430 271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298 221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298 221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233 973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51"/>
          <w:p>
            <w:pPr>
              <w:spacing w:after="20"/>
              <w:ind w:left="20"/>
              <w:jc w:val="both"/>
            </w:pPr>
            <w:r>
              <w:rPr>
                <w:rFonts w:ascii="Times New Roman"/>
                <w:b w:val="false"/>
                <w:i w:val="false"/>
                <w:color w:val="000000"/>
                <w:sz w:val="20"/>
              </w:rPr>
              <w:t>
02</w:t>
            </w:r>
          </w:p>
          <w:bookmarkEnd w:id="15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2 176 735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93 905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93 905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60 731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2 082 830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2 082 830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1 987 006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95 824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152"/>
          <w:p>
            <w:pPr>
              <w:spacing w:after="20"/>
              <w:ind w:left="20"/>
              <w:jc w:val="both"/>
            </w:pPr>
            <w:r>
              <w:rPr>
                <w:rFonts w:ascii="Times New Roman"/>
                <w:b w:val="false"/>
                <w:i w:val="false"/>
                <w:color w:val="000000"/>
                <w:sz w:val="20"/>
              </w:rPr>
              <w:t>
03</w:t>
            </w:r>
          </w:p>
          <w:bookmarkEnd w:id="15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14 272 128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14 272 128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14 272 128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8 588 309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5 555 115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98 457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53"/>
          <w:p>
            <w:pPr>
              <w:spacing w:after="20"/>
              <w:ind w:left="20"/>
              <w:jc w:val="both"/>
            </w:pPr>
            <w:r>
              <w:rPr>
                <w:rFonts w:ascii="Times New Roman"/>
                <w:b w:val="false"/>
                <w:i w:val="false"/>
                <w:color w:val="000000"/>
                <w:sz w:val="20"/>
              </w:rPr>
              <w:t>
04</w:t>
            </w:r>
          </w:p>
          <w:bookmarkEnd w:id="15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108 756 068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34 945 182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20 934 079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1 339 000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1 821 694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17 770 403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12 088 891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11 488 891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1 922 212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1 270 441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651 771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10 051 494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463 525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463 525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54"/>
          <w:p>
            <w:pPr>
              <w:spacing w:after="20"/>
              <w:ind w:left="20"/>
              <w:jc w:val="both"/>
            </w:pPr>
            <w:r>
              <w:rPr>
                <w:rFonts w:ascii="Times New Roman"/>
                <w:b w:val="false"/>
                <w:i w:val="false"/>
                <w:color w:val="000000"/>
                <w:sz w:val="20"/>
              </w:rPr>
              <w:t>
 </w:t>
            </w:r>
          </w:p>
          <w:bookmarkEnd w:id="15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9 587 969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9 587 969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166 295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166 295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166 295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63 536 354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63 536 354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111 943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68 776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208 335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213 252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432 465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1 050 620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61 162 525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55"/>
          <w:p>
            <w:pPr>
              <w:spacing w:after="20"/>
              <w:ind w:left="20"/>
              <w:jc w:val="both"/>
            </w:pPr>
            <w:r>
              <w:rPr>
                <w:rFonts w:ascii="Times New Roman"/>
                <w:b w:val="false"/>
                <w:i w:val="false"/>
                <w:color w:val="000000"/>
                <w:sz w:val="20"/>
              </w:rPr>
              <w:t>
05</w:t>
            </w:r>
          </w:p>
          <w:bookmarkEnd w:id="15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13 859 016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5 328 907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391 139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250 970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138 834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4 937 768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4 937 768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3 535 243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3 535 243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3 535 243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354 585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354 585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354 585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4 597 471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4 597 471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99 564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172 203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291 005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4 028 447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56"/>
          <w:p>
            <w:pPr>
              <w:spacing w:after="20"/>
              <w:ind w:left="20"/>
              <w:jc w:val="both"/>
            </w:pPr>
            <w:r>
              <w:rPr>
                <w:rFonts w:ascii="Times New Roman"/>
                <w:b w:val="false"/>
                <w:i w:val="false"/>
                <w:color w:val="000000"/>
                <w:sz w:val="20"/>
              </w:rPr>
              <w:t>
06</w:t>
            </w:r>
          </w:p>
          <w:bookmarkEnd w:id="15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13 581 886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6 542 220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5 906 918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668 129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1 565 270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260 109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465 624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2 782 367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165 419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635 302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554 186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81 116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850 290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850 290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850 290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6 189 376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6 090 094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131 767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40 301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3 228 885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594 872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1 921 965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74 610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74 610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57"/>
          <w:p>
            <w:pPr>
              <w:spacing w:after="20"/>
              <w:ind w:left="20"/>
              <w:jc w:val="both"/>
            </w:pPr>
            <w:r>
              <w:rPr>
                <w:rFonts w:ascii="Times New Roman"/>
                <w:b w:val="false"/>
                <w:i w:val="false"/>
                <w:color w:val="000000"/>
                <w:sz w:val="20"/>
              </w:rPr>
              <w:t>
07</w:t>
            </w:r>
          </w:p>
          <w:bookmarkEnd w:id="15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7 543 394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6 590 269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6 590 269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168 535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5 710 849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680 183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58"/>
          <w:p>
            <w:pPr>
              <w:spacing w:after="20"/>
              <w:ind w:left="20"/>
              <w:jc w:val="both"/>
            </w:pPr>
            <w:r>
              <w:rPr>
                <w:rFonts w:ascii="Times New Roman"/>
                <w:b w:val="false"/>
                <w:i w:val="false"/>
                <w:color w:val="000000"/>
                <w:sz w:val="20"/>
              </w:rPr>
              <w:t>
08</w:t>
            </w:r>
          </w:p>
          <w:bookmarkEnd w:id="15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15 031 994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1 788 327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1 388 327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428 424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387 811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572 092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10 282 859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6 582 859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56 412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197 891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6 328 556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1 617 910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1 123 701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1 123 701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165 327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52 878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111 762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328 882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76 900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251 982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248 134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248 134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37 288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210 846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1 094 764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229 738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229 738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351 601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64 042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287 559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513 425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38 796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474 629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59"/>
          <w:p>
            <w:pPr>
              <w:spacing w:after="20"/>
              <w:ind w:left="20"/>
              <w:jc w:val="both"/>
            </w:pPr>
            <w:r>
              <w:rPr>
                <w:rFonts w:ascii="Times New Roman"/>
                <w:b w:val="false"/>
                <w:i w:val="false"/>
                <w:color w:val="000000"/>
                <w:sz w:val="20"/>
              </w:rPr>
              <w:t>
09</w:t>
            </w:r>
          </w:p>
          <w:bookmarkEnd w:id="15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13 885 441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8 366 552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8 366 552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8 366 552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5 518 889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5 518 889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5 518 889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60"/>
          <w:p>
            <w:pPr>
              <w:spacing w:after="20"/>
              <w:ind w:left="20"/>
              <w:jc w:val="both"/>
            </w:pPr>
            <w:r>
              <w:rPr>
                <w:rFonts w:ascii="Times New Roman"/>
                <w:b w:val="false"/>
                <w:i w:val="false"/>
                <w:color w:val="000000"/>
                <w:sz w:val="20"/>
              </w:rPr>
              <w:t>
10</w:t>
            </w:r>
          </w:p>
          <w:bookmarkEnd w:id="16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34 006 307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26 715 413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23 935 920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136 785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179 339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3 995 409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108 358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395 563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1 545 615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184 501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15 591 510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191 280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29 543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2 779 493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108 804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2 582 331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4 505 894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4 475 894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4 475 894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1 255 934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1 255 934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1 222 622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1 404 476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1 404 476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84 017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1 310 459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124 590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59 892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59 892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61"/>
          <w:p>
            <w:pPr>
              <w:spacing w:after="20"/>
              <w:ind w:left="20"/>
              <w:jc w:val="both"/>
            </w:pPr>
            <w:r>
              <w:rPr>
                <w:rFonts w:ascii="Times New Roman"/>
                <w:b w:val="false"/>
                <w:i w:val="false"/>
                <w:color w:val="000000"/>
                <w:sz w:val="20"/>
              </w:rPr>
              <w:t>
11</w:t>
            </w:r>
          </w:p>
          <w:bookmarkEnd w:id="16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1 712 569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1 712 569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96 751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1 547 293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68 525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68 525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62"/>
          <w:p>
            <w:pPr>
              <w:spacing w:after="20"/>
              <w:ind w:left="20"/>
              <w:jc w:val="both"/>
            </w:pPr>
            <w:r>
              <w:rPr>
                <w:rFonts w:ascii="Times New Roman"/>
                <w:b w:val="false"/>
                <w:i w:val="false"/>
                <w:color w:val="000000"/>
                <w:sz w:val="20"/>
              </w:rPr>
              <w:t>
12</w:t>
            </w:r>
          </w:p>
          <w:bookmarkEnd w:id="16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11 073 615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10 868 419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10 868 419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5 905 702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154 260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154 260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63"/>
          <w:p>
            <w:pPr>
              <w:spacing w:after="20"/>
              <w:ind w:left="20"/>
              <w:jc w:val="both"/>
            </w:pPr>
            <w:r>
              <w:rPr>
                <w:rFonts w:ascii="Times New Roman"/>
                <w:b w:val="false"/>
                <w:i w:val="false"/>
                <w:color w:val="000000"/>
                <w:sz w:val="20"/>
              </w:rPr>
              <w:t>
13</w:t>
            </w:r>
          </w:p>
          <w:bookmarkEnd w:id="16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2 108 441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982 266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982 266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910 266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1 126 175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300 174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300 174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597 273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597 273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103 634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103 634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125 094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64"/>
          <w:p>
            <w:pPr>
              <w:spacing w:after="20"/>
              <w:ind w:left="20"/>
              <w:jc w:val="both"/>
            </w:pPr>
            <w:r>
              <w:rPr>
                <w:rFonts w:ascii="Times New Roman"/>
                <w:b w:val="false"/>
                <w:i w:val="false"/>
                <w:color w:val="000000"/>
                <w:sz w:val="20"/>
              </w:rPr>
              <w:t>
15</w:t>
            </w:r>
          </w:p>
          <w:bookmarkEnd w:id="16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87 547 185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87 547 185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87 547 185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78 399 539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өзгерутге байланысты жоғары тұрған бюджеттің шығындарын өтеуге төменгі түрған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9 147 646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1 231 829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1 651 320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65"/>
          <w:p>
            <w:pPr>
              <w:spacing w:after="20"/>
              <w:ind w:left="20"/>
              <w:jc w:val="both"/>
            </w:pPr>
            <w:r>
              <w:rPr>
                <w:rFonts w:ascii="Times New Roman"/>
                <w:b w:val="false"/>
                <w:i w:val="false"/>
                <w:color w:val="000000"/>
                <w:sz w:val="20"/>
              </w:rPr>
              <w:t>
10</w:t>
            </w:r>
          </w:p>
          <w:bookmarkEnd w:id="16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1 651 320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1 651 320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1 651 320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1 651 320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66"/>
          <w:p>
            <w:pPr>
              <w:spacing w:after="20"/>
              <w:ind w:left="20"/>
              <w:jc w:val="both"/>
            </w:pPr>
            <w:r>
              <w:rPr>
                <w:rFonts w:ascii="Times New Roman"/>
                <w:b w:val="false"/>
                <w:i w:val="false"/>
                <w:color w:val="000000"/>
                <w:sz w:val="20"/>
              </w:rPr>
              <w:t>
Санаты</w:t>
            </w:r>
          </w:p>
          <w:bookmarkEnd w:id="166"/>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67"/>
          <w:p>
            <w:pPr>
              <w:spacing w:after="20"/>
              <w:ind w:left="20"/>
              <w:jc w:val="both"/>
            </w:pPr>
            <w:r>
              <w:rPr>
                <w:rFonts w:ascii="Times New Roman"/>
                <w:b w:val="false"/>
                <w:i w:val="false"/>
                <w:color w:val="000000"/>
                <w:sz w:val="20"/>
              </w:rPr>
              <w:t>
 </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68"/>
          <w:p>
            <w:pPr>
              <w:spacing w:after="20"/>
              <w:ind w:left="20"/>
              <w:jc w:val="both"/>
            </w:pPr>
            <w:r>
              <w:rPr>
                <w:rFonts w:ascii="Times New Roman"/>
                <w:b w:val="false"/>
                <w:i w:val="false"/>
                <w:color w:val="000000"/>
                <w:sz w:val="20"/>
              </w:rPr>
              <w:t>
 </w:t>
            </w:r>
          </w:p>
          <w:bookmarkEnd w:id="168"/>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69"/>
          <w:p>
            <w:pPr>
              <w:spacing w:after="20"/>
              <w:ind w:left="20"/>
              <w:jc w:val="both"/>
            </w:pPr>
            <w:r>
              <w:rPr>
                <w:rFonts w:ascii="Times New Roman"/>
                <w:b w:val="false"/>
                <w:i w:val="false"/>
                <w:color w:val="000000"/>
                <w:sz w:val="20"/>
              </w:rPr>
              <w:t>
5</w:t>
            </w:r>
          </w:p>
          <w:bookmarkEnd w:id="169"/>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493"/>
        <w:gridCol w:w="493"/>
        <w:gridCol w:w="493"/>
        <w:gridCol w:w="7293"/>
        <w:gridCol w:w="2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70"/>
          <w:p>
            <w:pPr>
              <w:spacing w:after="20"/>
              <w:ind w:left="20"/>
              <w:jc w:val="both"/>
            </w:pPr>
            <w:r>
              <w:rPr>
                <w:rFonts w:ascii="Times New Roman"/>
                <w:b w:val="false"/>
                <w:i w:val="false"/>
                <w:color w:val="000000"/>
                <w:sz w:val="20"/>
              </w:rPr>
              <w:t>
Функционалдық топ</w:t>
            </w:r>
          </w:p>
          <w:bookmarkEnd w:id="170"/>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71"/>
          <w:p>
            <w:pPr>
              <w:spacing w:after="20"/>
              <w:ind w:left="20"/>
              <w:jc w:val="both"/>
            </w:pPr>
            <w:r>
              <w:rPr>
                <w:rFonts w:ascii="Times New Roman"/>
                <w:b w:val="false"/>
                <w:i w:val="false"/>
                <w:color w:val="000000"/>
                <w:sz w:val="20"/>
              </w:rPr>
              <w:t>
 </w:t>
            </w:r>
          </w:p>
          <w:bookmarkEnd w:id="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72"/>
          <w:p>
            <w:pPr>
              <w:spacing w:after="20"/>
              <w:ind w:left="20"/>
              <w:jc w:val="both"/>
            </w:pPr>
            <w:r>
              <w:rPr>
                <w:rFonts w:ascii="Times New Roman"/>
                <w:b w:val="false"/>
                <w:i w:val="false"/>
                <w:color w:val="000000"/>
                <w:sz w:val="20"/>
              </w:rPr>
              <w:t>
 </w:t>
            </w:r>
          </w:p>
          <w:bookmarkEnd w:id="172"/>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73"/>
          <w:p>
            <w:pPr>
              <w:spacing w:after="20"/>
              <w:ind w:left="20"/>
              <w:jc w:val="both"/>
            </w:pPr>
            <w:r>
              <w:rPr>
                <w:rFonts w:ascii="Times New Roman"/>
                <w:b w:val="false"/>
                <w:i w:val="false"/>
                <w:color w:val="000000"/>
                <w:sz w:val="20"/>
              </w:rPr>
              <w:t>
 </w:t>
            </w:r>
          </w:p>
          <w:bookmarkEnd w:id="173"/>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641"/>
        <w:gridCol w:w="641"/>
        <w:gridCol w:w="641"/>
        <w:gridCol w:w="5352"/>
        <w:gridCol w:w="29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74"/>
          <w:p>
            <w:pPr>
              <w:spacing w:after="20"/>
              <w:ind w:left="20"/>
              <w:jc w:val="both"/>
            </w:pPr>
            <w:r>
              <w:rPr>
                <w:rFonts w:ascii="Times New Roman"/>
                <w:b w:val="false"/>
                <w:i w:val="false"/>
                <w:color w:val="000000"/>
                <w:sz w:val="20"/>
              </w:rPr>
              <w:t>
Санаты</w:t>
            </w:r>
          </w:p>
          <w:bookmarkEnd w:id="174"/>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75"/>
          <w:p>
            <w:pPr>
              <w:spacing w:after="20"/>
              <w:ind w:left="20"/>
              <w:jc w:val="both"/>
            </w:pPr>
            <w:r>
              <w:rPr>
                <w:rFonts w:ascii="Times New Roman"/>
                <w:b w:val="false"/>
                <w:i w:val="false"/>
                <w:color w:val="000000"/>
                <w:sz w:val="20"/>
              </w:rPr>
              <w:t>
 </w:t>
            </w:r>
          </w:p>
          <w:bookmarkEnd w:id="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76"/>
          <w:p>
            <w:pPr>
              <w:spacing w:after="20"/>
              <w:ind w:left="20"/>
              <w:jc w:val="both"/>
            </w:pPr>
            <w:r>
              <w:rPr>
                <w:rFonts w:ascii="Times New Roman"/>
                <w:b w:val="false"/>
                <w:i w:val="false"/>
                <w:color w:val="000000"/>
                <w:sz w:val="20"/>
              </w:rPr>
              <w:t>
 </w:t>
            </w:r>
          </w:p>
          <w:bookmarkEnd w:id="1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77"/>
          <w:p>
            <w:pPr>
              <w:spacing w:after="20"/>
              <w:ind w:left="20"/>
              <w:jc w:val="both"/>
            </w:pPr>
            <w:r>
              <w:rPr>
                <w:rFonts w:ascii="Times New Roman"/>
                <w:b w:val="false"/>
                <w:i w:val="false"/>
                <w:color w:val="000000"/>
                <w:sz w:val="20"/>
              </w:rPr>
              <w:t>
 </w:t>
            </w:r>
          </w:p>
          <w:bookmarkEnd w:id="17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2"/>
        <w:gridCol w:w="1002"/>
        <w:gridCol w:w="4029"/>
        <w:gridCol w:w="5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78"/>
          <w:p>
            <w:pPr>
              <w:spacing w:after="20"/>
              <w:ind w:left="20"/>
              <w:jc w:val="both"/>
            </w:pPr>
            <w:r>
              <w:rPr>
                <w:rFonts w:ascii="Times New Roman"/>
                <w:b w:val="false"/>
                <w:i w:val="false"/>
                <w:color w:val="000000"/>
                <w:sz w:val="20"/>
              </w:rPr>
              <w:t>
Санаты</w:t>
            </w:r>
          </w:p>
          <w:bookmarkEnd w:id="178"/>
        </w:tc>
        <w:tc>
          <w:tcPr>
            <w:tcW w:w="5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79"/>
          <w:p>
            <w:pPr>
              <w:spacing w:after="20"/>
              <w:ind w:left="20"/>
              <w:jc w:val="both"/>
            </w:pPr>
            <w:r>
              <w:rPr>
                <w:rFonts w:ascii="Times New Roman"/>
                <w:b w:val="false"/>
                <w:i w:val="false"/>
                <w:color w:val="000000"/>
                <w:sz w:val="20"/>
              </w:rPr>
              <w:t>
 </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80"/>
          <w:p>
            <w:pPr>
              <w:spacing w:after="20"/>
              <w:ind w:left="20"/>
              <w:jc w:val="both"/>
            </w:pPr>
            <w:r>
              <w:rPr>
                <w:rFonts w:ascii="Times New Roman"/>
                <w:b w:val="false"/>
                <w:i w:val="false"/>
                <w:color w:val="000000"/>
                <w:sz w:val="20"/>
              </w:rPr>
              <w:t>
 </w:t>
            </w:r>
          </w:p>
          <w:bookmarkEnd w:id="180"/>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-1 234 240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1 234 240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81"/>
          <w:p>
            <w:pPr>
              <w:spacing w:after="20"/>
              <w:ind w:left="20"/>
              <w:jc w:val="both"/>
            </w:pPr>
            <w:r>
              <w:rPr>
                <w:rFonts w:ascii="Times New Roman"/>
                <w:b w:val="false"/>
                <w:i w:val="false"/>
                <w:color w:val="000000"/>
                <w:sz w:val="20"/>
              </w:rPr>
              <w:t>
7</w:t>
            </w:r>
          </w:p>
          <w:bookmarkEnd w:id="181"/>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1 651 320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1 651 320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912"/>
        <w:gridCol w:w="1922"/>
        <w:gridCol w:w="1922"/>
        <w:gridCol w:w="2434"/>
        <w:gridCol w:w="3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82"/>
          <w:p>
            <w:pPr>
              <w:spacing w:after="20"/>
              <w:ind w:left="20"/>
              <w:jc w:val="both"/>
            </w:pPr>
            <w:r>
              <w:rPr>
                <w:rFonts w:ascii="Times New Roman"/>
                <w:b w:val="false"/>
                <w:i w:val="false"/>
                <w:color w:val="000000"/>
                <w:sz w:val="20"/>
              </w:rPr>
              <w:t>
Функционалдық топ</w:t>
            </w:r>
          </w:p>
          <w:bookmarkEnd w:id="182"/>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83"/>
          <w:p>
            <w:pPr>
              <w:spacing w:after="20"/>
              <w:ind w:left="20"/>
              <w:jc w:val="both"/>
            </w:pPr>
            <w:r>
              <w:rPr>
                <w:rFonts w:ascii="Times New Roman"/>
                <w:b w:val="false"/>
                <w:i w:val="false"/>
                <w:color w:val="000000"/>
                <w:sz w:val="20"/>
              </w:rPr>
              <w:t>
 </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84"/>
          <w:p>
            <w:pPr>
              <w:spacing w:after="20"/>
              <w:ind w:left="20"/>
              <w:jc w:val="both"/>
            </w:pPr>
            <w:r>
              <w:rPr>
                <w:rFonts w:ascii="Times New Roman"/>
                <w:b w:val="false"/>
                <w:i w:val="false"/>
                <w:color w:val="000000"/>
                <w:sz w:val="20"/>
              </w:rPr>
              <w:t>
 </w:t>
            </w:r>
          </w:p>
          <w:bookmarkEnd w:id="184"/>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85"/>
          <w:p>
            <w:pPr>
              <w:spacing w:after="20"/>
              <w:ind w:left="20"/>
              <w:jc w:val="both"/>
            </w:pPr>
            <w:r>
              <w:rPr>
                <w:rFonts w:ascii="Times New Roman"/>
                <w:b w:val="false"/>
                <w:i w:val="false"/>
                <w:color w:val="000000"/>
                <w:sz w:val="20"/>
              </w:rPr>
              <w:t>
 </w:t>
            </w:r>
          </w:p>
          <w:bookmarkEnd w:id="185"/>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86"/>
          <w:p>
            <w:pPr>
              <w:spacing w:after="20"/>
              <w:ind w:left="20"/>
              <w:jc w:val="both"/>
            </w:pPr>
            <w:r>
              <w:rPr>
                <w:rFonts w:ascii="Times New Roman"/>
                <w:b w:val="false"/>
                <w:i w:val="false"/>
                <w:color w:val="000000"/>
                <w:sz w:val="20"/>
              </w:rPr>
              <w:t>
16</w:t>
            </w:r>
          </w:p>
          <w:bookmarkEnd w:id="186"/>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417 080</w:t>
            </w:r>
          </w:p>
        </w:tc>
      </w:tr>
    </w:tbl>
    <w:tbl>
      <w:tblPr>
        <w:tblW w:w="0" w:type="auto"/>
        <w:tblCellSpacing w:w="0" w:type="auto"/>
        <w:tblBorders>
          <w:top w:val="none"/>
          <w:left w:val="none"/>
          <w:bottom w:val="none"/>
          <w:right w:val="none"/>
          <w:insideH w:val="none"/>
          <w:insideV w:val="none"/>
        </w:tblBorders>
      </w:tblPr>
      <w:tblGrid>
        <w:gridCol w:w="7792"/>
        <w:gridCol w:w="4608"/>
      </w:tblGrid>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tc>
      </w:tr>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"15" желтоқсандағы "Алматы облысының 2018-2020 жылдарға арналған облыстық бюджеті туралы" № 26-128 шешіміне 4-қосымша</w:t>
            </w:r>
          </w:p>
        </w:tc>
      </w:tr>
    </w:tbl>
    <w:bookmarkStart w:name="z1255" w:id="187"/>
    <w:p>
      <w:pPr>
        <w:spacing w:after="0"/>
        <w:ind w:left="0"/>
        <w:jc w:val="left"/>
      </w:pPr>
      <w:r>
        <w:rPr>
          <w:rFonts w:ascii="Times New Roman"/>
          <w:b/>
          <w:i w:val="false"/>
          <w:color w:val="000000"/>
        </w:rPr>
        <w:t xml:space="preserve"> 2018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88"/>
          <w:p>
            <w:pPr>
              <w:spacing w:after="20"/>
              <w:ind w:left="20"/>
              <w:jc w:val="both"/>
            </w:pPr>
            <w:r>
              <w:rPr>
                <w:rFonts w:ascii="Times New Roman"/>
                <w:b w:val="false"/>
                <w:i w:val="false"/>
                <w:color w:val="000000"/>
                <w:sz w:val="20"/>
              </w:rPr>
              <w:t>
Атауы</w:t>
            </w:r>
          </w:p>
          <w:bookmarkEnd w:id="1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89"/>
          <w:p>
            <w:pPr>
              <w:spacing w:after="20"/>
              <w:ind w:left="20"/>
              <w:jc w:val="both"/>
            </w:pPr>
            <w:r>
              <w:rPr>
                <w:rFonts w:ascii="Times New Roman"/>
                <w:b w:val="false"/>
                <w:i w:val="false"/>
                <w:color w:val="000000"/>
                <w:sz w:val="20"/>
              </w:rPr>
              <w:t>
Білім беру</w:t>
            </w:r>
          </w:p>
          <w:bookmarkEnd w:id="1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90"/>
          <w:p>
            <w:pPr>
              <w:spacing w:after="20"/>
              <w:ind w:left="20"/>
              <w:jc w:val="both"/>
            </w:pPr>
            <w:r>
              <w:rPr>
                <w:rFonts w:ascii="Times New Roman"/>
                <w:b w:val="false"/>
                <w:i w:val="false"/>
                <w:color w:val="000000"/>
                <w:sz w:val="20"/>
              </w:rPr>
              <w:t>
Арнаулы білім беру бағдарламалары бойынша жалпы білім беру</w:t>
            </w:r>
          </w:p>
          <w:bookmarkEnd w:id="1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91"/>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bookmarkEnd w:id="1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92"/>
          <w:p>
            <w:pPr>
              <w:spacing w:after="20"/>
              <w:ind w:left="20"/>
              <w:jc w:val="both"/>
            </w:pPr>
            <w:r>
              <w:rPr>
                <w:rFonts w:ascii="Times New Roman"/>
                <w:b w:val="false"/>
                <w:i w:val="false"/>
                <w:color w:val="000000"/>
                <w:sz w:val="20"/>
              </w:rPr>
              <w:t>
Денсаулық сақтау</w:t>
            </w:r>
          </w:p>
          <w:bookmarkEnd w:id="1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93"/>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bookmarkEnd w:id="1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94"/>
          <w:p>
            <w:pPr>
              <w:spacing w:after="20"/>
              <w:ind w:left="20"/>
              <w:jc w:val="both"/>
            </w:pPr>
            <w:r>
              <w:rPr>
                <w:rFonts w:ascii="Times New Roman"/>
                <w:b w:val="false"/>
                <w:i w:val="false"/>
                <w:color w:val="000000"/>
                <w:sz w:val="20"/>
              </w:rPr>
              <w:t>
Саламатты өмір салтын насихаттау</w:t>
            </w:r>
          </w:p>
          <w:bookmarkEnd w:id="1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95"/>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bookmarkEnd w:id="1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96"/>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1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97"/>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 </w:t>
            </w:r>
          </w:p>
          <w:bookmarkEnd w:id="1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98"/>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bookmarkEnd w:id="198"/>
        </w:tc>
      </w:tr>
    </w:tbl>
    <w:tbl>
      <w:tblPr>
        <w:tblW w:w="0" w:type="auto"/>
        <w:tblCellSpacing w:w="0" w:type="auto"/>
        <w:tblBorders>
          <w:top w:val="none"/>
          <w:left w:val="none"/>
          <w:bottom w:val="none"/>
          <w:right w:val="none"/>
          <w:insideH w:val="none"/>
          <w:insideV w:val="none"/>
        </w:tblBorders>
      </w:tblPr>
      <w:tblGrid>
        <w:gridCol w:w="7792"/>
        <w:gridCol w:w="4608"/>
      </w:tblGrid>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tc>
      </w:tr>
      <w:tr>
        <w:trPr>
          <w:trHeight w:val="30" w:hRule="atLeast"/>
        </w:trPr>
        <w:tc>
          <w:tcPr>
            <w:tcW w:w="77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"15" желтоқсандағы "Алматы облысының 2018-2020 жылдарға арналған облыстық бюджеті туралы" № 26-128 шешіміне 5-қосымша</w:t>
            </w:r>
          </w:p>
        </w:tc>
      </w:tr>
    </w:tbl>
    <w:bookmarkStart w:name="z1268" w:id="199"/>
    <w:p>
      <w:pPr>
        <w:spacing w:after="0"/>
        <w:ind w:left="0"/>
        <w:jc w:val="left"/>
      </w:pPr>
      <w:r>
        <w:rPr>
          <w:rFonts w:ascii="Times New Roman"/>
          <w:b/>
          <w:i w:val="false"/>
          <w:color w:val="000000"/>
        </w:rPr>
        <w:t xml:space="preserve"> 2018 жылға арналған аудандардың (облыстық маңызы бар қалалардың) бюджеттерін атқару процесінде секвестрлеуге жатпайтын жергілікті бюджеттік бағдарламалардың тізбесі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200"/>
          <w:p>
            <w:pPr>
              <w:spacing w:after="20"/>
              <w:ind w:left="20"/>
              <w:jc w:val="both"/>
            </w:pPr>
            <w:r>
              <w:rPr>
                <w:rFonts w:ascii="Times New Roman"/>
                <w:b w:val="false"/>
                <w:i w:val="false"/>
                <w:color w:val="000000"/>
                <w:sz w:val="20"/>
              </w:rPr>
              <w:t>
Атауы</w:t>
            </w:r>
          </w:p>
          <w:bookmarkEnd w:id="2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201"/>
          <w:p>
            <w:pPr>
              <w:spacing w:after="20"/>
              <w:ind w:left="20"/>
              <w:jc w:val="both"/>
            </w:pPr>
            <w:r>
              <w:rPr>
                <w:rFonts w:ascii="Times New Roman"/>
                <w:b w:val="false"/>
                <w:i w:val="false"/>
                <w:color w:val="000000"/>
                <w:sz w:val="20"/>
              </w:rPr>
              <w:t>
Бiлiм беру</w:t>
            </w:r>
          </w:p>
          <w:bookmarkEnd w:id="2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202"/>
          <w:p>
            <w:pPr>
              <w:spacing w:after="20"/>
              <w:ind w:left="20"/>
              <w:jc w:val="both"/>
            </w:pPr>
            <w:r>
              <w:rPr>
                <w:rFonts w:ascii="Times New Roman"/>
                <w:b w:val="false"/>
                <w:i w:val="false"/>
                <w:color w:val="000000"/>
                <w:sz w:val="20"/>
              </w:rPr>
              <w:t xml:space="preserve">
Жалпы білім беру </w:t>
            </w:r>
          </w:p>
          <w:bookmarkEnd w:id="20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