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71ac7" w14:textId="a771a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 Жаңақоныс селолық округі әкімінің 2011 жылғы 26 қазандағы № 4 "Жаңақоныс ауылдық округінің көшелерін атау туралы" шешіміне өзгеріс енгізу туралы</w:t>
      </w:r>
    </w:p>
    <w:p>
      <w:pPr>
        <w:spacing w:after="0"/>
        <w:ind w:left="0"/>
        <w:jc w:val="both"/>
      </w:pPr>
      <w:r>
        <w:rPr>
          <w:rFonts w:ascii="Times New Roman"/>
          <w:b w:val="false"/>
          <w:i w:val="false"/>
          <w:color w:val="000000"/>
          <w:sz w:val="28"/>
        </w:rPr>
        <w:t>Ақтөбе облысы Шалқар ауданы Жаңақоныс ауылдық округі әкімінің 2017 жылғы 26 мамырдағы № 7 шешімі. Ақтөбе облысының Әділет департаментінде 2017 жылғы 7 маусымда № 5518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Шалқар ауданы Жаңақоныс ауылдық округі әкімінің міндетін атқарушы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1" w:id="1"/>
    <w:p>
      <w:pPr>
        <w:spacing w:after="0"/>
        <w:ind w:left="0"/>
        <w:jc w:val="both"/>
      </w:pPr>
      <w:r>
        <w:rPr>
          <w:rFonts w:ascii="Times New Roman"/>
          <w:b w:val="false"/>
          <w:i w:val="false"/>
          <w:color w:val="000000"/>
          <w:sz w:val="28"/>
        </w:rPr>
        <w:t xml:space="preserve">
      1. Шалқар ауданы Жаңақоныс селолық округі әкімінің 2011 жылғы 26 қазандағы №4 қазақ тіліндегі "Жаңақоныс ауылдық округінің көшелерін атау туралы" (нормативтік құқықтық актілерді мемлекеттік тіркеу Тізілімінде № 3-13-160 тіркелген, 2011 жылғы 30 қарашада аудандық "Шалқар"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both"/>
      </w:pPr>
      <w:r>
        <w:rPr>
          <w:rFonts w:ascii="Times New Roman"/>
          <w:b w:val="false"/>
          <w:i w:val="false"/>
          <w:color w:val="000000"/>
          <w:sz w:val="28"/>
        </w:rPr>
        <w:t xml:space="preserve">
      көрсетілген қазақ тіліндегі </w:t>
      </w:r>
      <w:r>
        <w:rPr>
          <w:rFonts w:ascii="Times New Roman"/>
          <w:b w:val="false"/>
          <w:i w:val="false"/>
          <w:color w:val="000000"/>
          <w:sz w:val="28"/>
        </w:rPr>
        <w:t>шешімнің</w:t>
      </w:r>
      <w:r>
        <w:rPr>
          <w:rFonts w:ascii="Times New Roman"/>
          <w:b w:val="false"/>
          <w:i w:val="false"/>
          <w:color w:val="000000"/>
          <w:sz w:val="28"/>
        </w:rPr>
        <w:t xml:space="preserve"> деректемелерінде "селолық" сөзі тиісінше "ауылдық" сөзімен ауыстырылсын.</w:t>
      </w:r>
    </w:p>
    <w:bookmarkStart w:name="z2"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Жаңақоныс ауылдық </w:t>
            </w:r>
            <w:r>
              <w:br/>
            </w:r>
            <w:r>
              <w:rPr>
                <w:rFonts w:ascii="Times New Roman"/>
                <w:b w:val="false"/>
                <w:i/>
                <w:color w:val="000000"/>
                <w:sz w:val="20"/>
              </w:rPr>
              <w:t>округі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Каюпов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