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71f0" w14:textId="7927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Бозой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2017 жылғы 21 желтоқсандағы № 166 шешімі. Ақтөбе облысының Әділет департаментінде 2018 жылғы 8 қаңтарда № 5813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2018-2020 жылдарға арналған Бозой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89017,4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- 12061,0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- 7889,4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69067,0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89017,4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Шалқар аудандық мәслихатының 27.03.2018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05.12.2018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Бозой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2017 жылғы 30 қарашадағы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2018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28284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28284 теңге болып белгіленгені ескерілсін.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Бозой ауылдық округ бюджетіне аудандық бюджеттен берілетін субвенция көлемі 67871,0 мың теңге сомасында бекітілсін.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2018 жылға арналған Бозой ауылдық округ бюджетіне аудандық бюджеттен 1196,0 мың теңге көлемінде ағымдағы нысаналы трансферт бөлінгені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Бозой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– Ақтөбе облысы Шалқар аудандық мәслихатының 27.03.2018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енгізіледі); өзгеріс енгізілді - Ақтөбе облысы Шалқар аудандық мәслихатының 05.12.2018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Бозой ауылдық округ бюджетін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"Шалқар аудандық мәслихатының аппараты" мемлекеттік мекемесі заңнамада белгіленген тәртіппен: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Бозой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89017,4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89017,4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166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Бозой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