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874" w14:textId="bc4d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алу және Ойыл ауданы Шығанақ Берсиев атындағы ауылдық округ әкімінің 2016 жылғы 21 қыркүйектегі № 11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2017 жылғы 4 қаңтардағы № 1 шешімі. Ақтөбе облысының Әділет департаментінде 2017 жылғы 20 қаңтарда № 5248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12 желтоқсандағы № ВО 3-4/89 ұсынысы негізінде Шығанақ Берсиев атындағы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ауданы Шығанақ Берсиев атындағы ауылдық округінің Қаратал ауылы аумағында ұсақ мүйізді малдарының арасынан пастереллез ауруының ошақтарын жою бойынша кешенді ветеринариялық - санитарлық іс – шараларды жүргізумен байланысты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 Шығанақ Берсиев атындағы ауылдық округі әкімінің 2016 жылғы 21 қыркүйектегі № 11 "Шектеу іс –шараларын белгілеу туралы" (нормативтік құқықтық актілерді мемлекеттік тіркеу тізілімінде № 5107 болып тіркелген, 2016 жылы 3 қарашада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Шығанақ Берсиев атындағы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