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5803e" w14:textId="ea58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"Ақсай селосының көшелерін атау туралы" 2008 жылғы 20 маусымдағы № 1 шешіміне өзгерістер енгізу туралы</w:t>
      </w:r>
    </w:p>
    <w:p>
      <w:pPr>
        <w:spacing w:after="0"/>
        <w:ind w:left="0"/>
        <w:jc w:val="both"/>
      </w:pPr>
      <w:r>
        <w:rPr>
          <w:rFonts w:ascii="Times New Roman"/>
          <w:b w:val="false"/>
          <w:i w:val="false"/>
          <w:color w:val="000000"/>
          <w:sz w:val="28"/>
        </w:rPr>
        <w:t>Ақтөбе облысы Темір ауданы Ақсай ауылдық округі әкімінің 2017 жылғы 20 қаңтардағы № 1 шешімі. Ақтөбе облысының Әділет департаментінде 2017 жылғы 3 ақпанда № 5262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еңгізу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Ақсай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Ақсай селолық округі әкімінің мемлекеттік тіліндегі 2008 жылғы 20 маусымдағы № 1 "Ақсай селосының көшелерін атау туралы" нормативтік құқықтық актілерді мемлекеттік тіркеу тізілімінде № 3-10-83 болып тіркелген, 2008 жылғы 30 маусымда аудандық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енгізілісін:</w:t>
      </w:r>
      <w:r>
        <w:br/>
      </w:r>
      <w:r>
        <w:rPr>
          <w:rFonts w:ascii="Times New Roman"/>
          <w:b w:val="false"/>
          <w:i w:val="false"/>
          <w:color w:val="000000"/>
          <w:sz w:val="28"/>
        </w:rPr>
        <w:t>
      мемлекеттік тіліндегі шешімнің кіріспесінде "Қазақстан Республикасындағы жергілікті мемлекеттік басқару туралы" сөздері "Қазақстан Республикасындағы жергілікті мемлекеттік басқару және өзін-өзі басқару туралы" сөздерімен ауыстырылсын;</w:t>
      </w:r>
      <w:r>
        <w:br/>
      </w:r>
      <w:r>
        <w:rPr>
          <w:rFonts w:ascii="Times New Roman"/>
          <w:b w:val="false"/>
          <w:i w:val="false"/>
          <w:color w:val="000000"/>
          <w:sz w:val="28"/>
        </w:rPr>
        <w:t>
      көрсетілген шешімнің мемлекеттік тіліндегі деректемелерінде, атауында және бүкіл мәтіні бойынша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Ақсай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Е.Бегимов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