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2a03b" w14:textId="722a0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 Егіндібұлақ ауылдық округінің кейбір шешімдеріне өзгерістер енгізу туралы</w:t>
      </w:r>
    </w:p>
    <w:p>
      <w:pPr>
        <w:spacing w:after="0"/>
        <w:ind w:left="0"/>
        <w:jc w:val="both"/>
      </w:pPr>
      <w:r>
        <w:rPr>
          <w:rFonts w:ascii="Times New Roman"/>
          <w:b w:val="false"/>
          <w:i w:val="false"/>
          <w:color w:val="000000"/>
          <w:sz w:val="28"/>
        </w:rPr>
        <w:t>Ақтөбе облысы Мұғалжар ауданы Егіндібұлақ ауылдық округінің әкімінің 2017 жылғы 10 мамырдағы № 1 шешімі. Ақтөбе облысының Әділет департаментінде 2017 жылғы 17 мамырда № 5497 болып тіркелді</w:t>
      </w:r>
    </w:p>
    <w:p>
      <w:pPr>
        <w:spacing w:after="0"/>
        <w:ind w:left="0"/>
        <w:jc w:val="left"/>
      </w:pPr>
      <w:r>
        <w:rPr>
          <w:rFonts w:ascii="Times New Roman"/>
          <w:b w:val="false"/>
          <w:i w:val="false"/>
          <w:color w:val="000000"/>
          <w:sz w:val="28"/>
        </w:rPr>
        <w:t xml:space="preserve">      Қазақстан Республикасының 2013 жылғы 3 шілдедегі "Қазақстан Республикасының кейбір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Мұғалжар ауданы Егіндібұлақ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1. Мұғалжар ауданы Егіндібұлақ ауылдық округі әкімінің кейбір шешімдеріне келесі өзгерістер енгізілсін:</w:t>
      </w:r>
      <w:r>
        <w:br/>
      </w:r>
      <w:r>
        <w:rPr>
          <w:rFonts w:ascii="Times New Roman"/>
          <w:b w:val="false"/>
          <w:i w:val="false"/>
          <w:color w:val="000000"/>
          <w:sz w:val="28"/>
        </w:rPr>
        <w:t xml:space="preserve">
      1) 2008 жылғы 28 қарашадағы № 1 қазақ тіліндегі "Егіндібұлақ ауылдық округіне қарасты Миялыкөл ауылындағы көшеге атау беру туралы" (нормативтік құқықтық актілерді мемлекеттік тіркеу тізілімінде № 3-9-90 тіркелген, 2009 жылғы 4 ақпанда "Мұғалжар" аудандық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xml:space="preserve">
      қазақ тіліндегі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Мұғалжар ауданы Егіндібұлақ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2) 2012 жылғы 4 мамырдағы № 4 "Мұғалжар ауданы Егіндібұлақ ауылдық округі Бұлақты ауылының атаусыз көшелеріне атау беру туралы" (нормативтік құқықтық актілерді мемлекеттік тіркеу тізілімінде № 3-9-171 тіркелген, 2011 жылғы 31 мамырда "Мұғалжар" аудандық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орыс тіліндегі шешімінің деректемелеріндегі "аульного" сөзі "сельского" сөзімен ауыстырылсын;</w:t>
      </w:r>
      <w:r>
        <w:br/>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және Бұлақты ауылы халқының пікірін ескере отырып, Мұғалжар ауданы Егіндібұлақ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Егіндібұлақ ауылдық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А.Андакулов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