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c750" w14:textId="c26c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Ембі қаласының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141 шешімі. Ақтөбе облысының Әділет департаментінде 2018 жылғы 12 қаңтарда № 5841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Ембі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- 111 803,0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- 18 000,0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- 93 803,0 мың теңге;</w:t>
      </w:r>
    </w:p>
    <w:p>
      <w:pPr>
        <w:spacing w:after="0"/>
        <w:ind w:left="0"/>
        <w:jc w:val="both"/>
      </w:pPr>
      <w:r>
        <w:rPr>
          <w:rFonts w:ascii="Times New Roman"/>
          <w:b w:val="false"/>
          <w:i w:val="false"/>
          <w:color w:val="000000"/>
          <w:sz w:val="28"/>
        </w:rPr>
        <w:t>
      2) шығындар - 111 803,0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Start w:name="z2" w:id="2"/>
    <w:p>
      <w:pPr>
        <w:spacing w:after="0"/>
        <w:ind w:left="0"/>
        <w:jc w:val="both"/>
      </w:pPr>
      <w:r>
        <w:rPr>
          <w:rFonts w:ascii="Times New Roman"/>
          <w:b w:val="false"/>
          <w:i w:val="false"/>
          <w:color w:val="000000"/>
          <w:sz w:val="28"/>
        </w:rPr>
        <w:t>
      2. Қала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5"/>
    <w:p>
      <w:pPr>
        <w:spacing w:after="0"/>
        <w:ind w:left="0"/>
        <w:jc w:val="both"/>
      </w:pPr>
      <w:r>
        <w:rPr>
          <w:rFonts w:ascii="Times New Roman"/>
          <w:b w:val="false"/>
          <w:i w:val="false"/>
          <w:color w:val="000000"/>
          <w:sz w:val="28"/>
        </w:rPr>
        <w:t xml:space="preserve">
      5. 2018 жылға арналған Ембі қаласының бюджетіне аудандық бюджеттен берілетін субвенция көлемі 93 803,0 мың теңге сомасында бекітілсін. </w:t>
      </w:r>
    </w:p>
    <w:bookmarkEnd w:id="5"/>
    <w:bookmarkStart w:name="z6" w:id="6"/>
    <w:p>
      <w:pPr>
        <w:spacing w:after="0"/>
        <w:ind w:left="0"/>
        <w:jc w:val="both"/>
      </w:pPr>
      <w:r>
        <w:rPr>
          <w:rFonts w:ascii="Times New Roman"/>
          <w:b w:val="false"/>
          <w:i w:val="false"/>
          <w:color w:val="000000"/>
          <w:sz w:val="28"/>
        </w:rPr>
        <w:t>
      6. Мұғалжар аудандық мәслихат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7"/>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2018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2019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2020 жылға арналған Ембі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3639"/>
        <w:gridCol w:w="3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