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3c8c" w14:textId="6c13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12 желтоқсандағы № 133 шешімі. Ақтөбе облысының Әділет департаментінде 2017 жылғы 27 желтоқсанда № 5770 болып тіркелді. Күші жойылды - Ақтөбе облысы Мұғалжар аудандық мәслихатының 2024 жылғы 5 сәуірдегі № 177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Мұғалжар аудандық мәслихатының 05.12.2018 </w:t>
      </w:r>
      <w:r>
        <w:rPr>
          <w:rFonts w:ascii="Times New Roman"/>
          <w:b w:val="false"/>
          <w:i w:val="false"/>
          <w:color w:val="ff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Мұғалжар ауданында тұрғын үй көмегін көрсету мөлшері және тәртібі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А.Жукашев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мәслихаттың 2017 жылғы </w:t>
            </w:r>
            <w:r>
              <w:br/>
            </w:r>
            <w:r>
              <w:rPr>
                <w:rFonts w:ascii="Times New Roman"/>
                <w:b w:val="false"/>
                <w:i w:val="false"/>
                <w:color w:val="000000"/>
                <w:sz w:val="20"/>
              </w:rPr>
              <w:t xml:space="preserve">12 желтоқсандағы № 133 </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Мұғалжар ауданында аз қамтамасыз етілген отбасыларына (азаматтарға)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26.07.2023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күнтезбелік он күн өткен соң қолданысқа енгізіледі).</w:t>
      </w:r>
    </w:p>
    <w:bookmarkStart w:name="z25" w:id="6"/>
    <w:p>
      <w:pPr>
        <w:spacing w:after="0"/>
        <w:ind w:left="0"/>
        <w:jc w:val="left"/>
      </w:pPr>
      <w:r>
        <w:rPr>
          <w:rFonts w:ascii="Times New Roman"/>
          <w:b/>
          <w:i w:val="false"/>
          <w:color w:val="000000"/>
        </w:rPr>
        <w:t xml:space="preserve"> 1. Тұрғын үй көмегін көрсету тәртібі</w:t>
      </w:r>
    </w:p>
    <w:bookmarkEnd w:id="6"/>
    <w:bookmarkStart w:name="z24" w:id="7"/>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23" w:id="8"/>
    <w:p>
      <w:pPr>
        <w:spacing w:after="0"/>
        <w:ind w:left="0"/>
        <w:jc w:val="both"/>
      </w:pPr>
      <w:r>
        <w:rPr>
          <w:rFonts w:ascii="Times New Roman"/>
          <w:b w:val="false"/>
          <w:i w:val="false"/>
          <w:color w:val="000000"/>
          <w:sz w:val="28"/>
        </w:rPr>
        <w:t>
      2. Тұрғын үй көмегін тағайындау "Мұғалжар аудандық жұмыспен қамту және әлеуметтік бағдарламалар бөлімі" мемлекеттік мекемесі (бұдан әрі -уәкілетті орган) арқылы жүзеге асырылады.</w:t>
      </w:r>
    </w:p>
    <w:bookmarkEnd w:id="8"/>
    <w:bookmarkStart w:name="z12" w:id="9"/>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9"/>
    <w:bookmarkStart w:name="z13" w:id="10"/>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10"/>
    <w:bookmarkStart w:name="z14"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1"/>
    <w:bookmarkStart w:name="z15" w:id="12"/>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12"/>
    <w:bookmarkStart w:name="z16" w:id="13"/>
    <w:p>
      <w:pPr>
        <w:spacing w:after="0"/>
        <w:ind w:left="0"/>
        <w:jc w:val="both"/>
      </w:pPr>
      <w:r>
        <w:rPr>
          <w:rFonts w:ascii="Times New Roman"/>
          <w:b w:val="false"/>
          <w:i w:val="false"/>
          <w:color w:val="000000"/>
          <w:sz w:val="28"/>
        </w:rPr>
        <w:t xml:space="preserve">
      7.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7" w:id="14"/>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xml:space="preserve">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Мұғалжар ауданында тұрғын үй көмегін көрсетудің мөлшері және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Start w:name="z18" w:id="15"/>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bookmarkStart w:name="z19" w:id="16"/>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bookmarkStart w:name="z20" w:id="17"/>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bookmarkStart w:name="z21" w:id="18"/>
    <w:p>
      <w:pPr>
        <w:spacing w:after="0"/>
        <w:ind w:left="0"/>
        <w:jc w:val="left"/>
      </w:pPr>
      <w:r>
        <w:rPr>
          <w:rFonts w:ascii="Times New Roman"/>
          <w:b/>
          <w:i w:val="false"/>
          <w:color w:val="000000"/>
        </w:rPr>
        <w:t xml:space="preserve"> 2. Тұрғын үй көмегiн көрсету мөлшерi</w:t>
      </w:r>
    </w:p>
    <w:bookmarkEnd w:id="18"/>
    <w:bookmarkStart w:name="z22" w:id="19"/>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bookmarkEnd w:id="19"/>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кондоминиум обьектісінің ортақ мүлкін күтіп-ұстауға:</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(Нормативтік құқұқтық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Мұғалжар аудандық мәслихатының 14.11.2023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12 желтоқсандағы № 133 </w:t>
            </w:r>
            <w:r>
              <w:br/>
            </w:r>
            <w:r>
              <w:rPr>
                <w:rFonts w:ascii="Times New Roman"/>
                <w:b w:val="false"/>
                <w:i w:val="false"/>
                <w:color w:val="000000"/>
                <w:sz w:val="20"/>
              </w:rPr>
              <w:t>шешіміне 2 қосымша</w:t>
            </w:r>
          </w:p>
        </w:tc>
      </w:tr>
    </w:tbl>
    <w:bookmarkStart w:name="z26" w:id="20"/>
    <w:p>
      <w:pPr>
        <w:spacing w:after="0"/>
        <w:ind w:left="0"/>
        <w:jc w:val="left"/>
      </w:pPr>
      <w:r>
        <w:rPr>
          <w:rFonts w:ascii="Times New Roman"/>
          <w:b/>
          <w:i w:val="false"/>
          <w:color w:val="000000"/>
        </w:rPr>
        <w:t xml:space="preserve"> Мұғалжар аудандық мәслихатының күші жойылды деп танылған кейбір шешімдерінің тізбесі</w:t>
      </w:r>
    </w:p>
    <w:bookmarkEnd w:id="20"/>
    <w:bookmarkStart w:name="z27" w:id="21"/>
    <w:p>
      <w:pPr>
        <w:spacing w:after="0"/>
        <w:ind w:left="0"/>
        <w:jc w:val="both"/>
      </w:pPr>
      <w:r>
        <w:rPr>
          <w:rFonts w:ascii="Times New Roman"/>
          <w:b w:val="false"/>
          <w:i w:val="false"/>
          <w:color w:val="000000"/>
          <w:sz w:val="28"/>
        </w:rPr>
        <w:t xml:space="preserve">
      1. Мұғалжар аудандық мәслихатының 2010 жылғы 31 наурыздағы № 182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3-9-119 тіркелген, 2010 жылдың 21 сәуірінде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2. Мұғалжар аудандық мәслихатының 2012 жылғы 21 желтоқсандағы №57 "Аудандық мәслихаттың 2010 жылғы 31 наурыздағы № 182 "Аудандық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қамтылған азаматтарға тұрғын үй көмегін көрсету Қағидасын" бекіту туралы шешіміне өзгерістер енгізу туралы" (нормативтік құқықтық актілерді мемлекеттік тіркеу тізілімінде № 3498 тіркелген, 2013 жылдың 31 қаңтарында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3. Мұғалжар аудандық мәслихатының 2013 жылғы 25 желтоқсандағы №130 "Аудандық мәслихаттың 2010 жылғы 31 наурыздағы № 182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шешіміне өзгерістер енгізу туралы" (нормативтік құқықтық актілерді мемлекеттік тіркеу тізілімінде № 3733 тіркелген, 2014 жылдың 16 қаңтарында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4. Мұғалжар аудандық мәслихатының 2014 жылғы 24 желтоқсандағы №187 "Аудандық мәслихаттың 2010 жылғы 31 наурыздағы № 182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шешіміне толықтыру енгізу туралы" (нормативтік құқықтық актілерді мемлекеттік тіркеу тізілімінде № 4174 тіркелген, 2015 жылдың 29 қаңтарында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5. Мұғалжар аудандық мәслихатының 2015 жылғы 08 мамырдағы №225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2010 жылғы 31 наурыздағы №182 аудандық мәслихаттың шешіміне өзгерістер енгізу туралы" (нормативтік құқықтық актілерді мемлекеттік тіркеу тізілімінде № 4342 тіркелген, 2015 жылдың 18 маусымында аудандық "Мұғалжар"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