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4f8" w14:textId="866e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2017 жылғы 22 желтоқсандағы № 128 шешімі. Ақтөбе облысының Әділет департаментінде 2018 жылғы 8 қаңтарда № 5805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Қобда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118 017,2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2 378,8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- 135 396,0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14.09.2018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–28 284,0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2405,0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төменгі күнкөріс деңгейінің шамасы – 28284,0 теңге болып белгіленгені ескерілсін.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жылы аудандық бюджеттен Қобда ауылдық округ бюджетіне берілетін субвенция көлемінің сомасы 73 897,0 мың теңге болып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ауылдық округ бюджетінде аудандық бюджет арқылы облыстық бюджеттен ағымдағы нысаналы трансферттер түсетіні ескерілсін: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- 34 837,0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Қобда ауылдық округінің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"Қобда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ауданы әкімдігінің интернет-ресурсында орналастыруды қамтамасыз етсін.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128 Қобда аудандық 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22 желтоқсандағы № 128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22 желтоқсандағы № 128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128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