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ebb5a" w14:textId="c5ebb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2016 жылғы 22 желтоқсандағы № 88 "2017-2019 жылдарға арналған Қарғалы ауданының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2017 жылғы 14 наурыздағы № 129 шешімі. Ақтөбе облысының Әділет департаментінде 2017 жылғы 4 сәуірде № 5389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тармағына сәйкес, Қарғалы аудандық мәслихаты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xml:space="preserve">
      1. Аудандық мәслихаттың 2016 жылғы 22 желтоқсандағы № 88 "2017-2019 жылдарға арналған Қарғалы ауданының бюджетін бекіту туралы" (нормативтік құқықтық актілерді мемлекеттік тіркеу тізілімінде № 5212 тіркелген, 2017 жылғы 3 ақпанда Қазақстан Республикасының нормативтік құқықтық актілердің электрондық түрдегі эталондық бақылау банкіде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тармақтағы</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"3 535 582" цифрлар "3 775 704" цифрлармен ауыстырылсын, оның ішінде:</w:t>
      </w:r>
    </w:p>
    <w:p>
      <w:pPr>
        <w:spacing w:after="0"/>
        <w:ind w:left="0"/>
        <w:jc w:val="both"/>
      </w:pPr>
      <w:r>
        <w:rPr>
          <w:rFonts w:ascii="Times New Roman"/>
          <w:b w:val="false"/>
          <w:i w:val="false"/>
          <w:color w:val="000000"/>
          <w:sz w:val="28"/>
        </w:rPr>
        <w:t xml:space="preserve">
      трансферттер түсімдері бойынша- </w:t>
      </w:r>
    </w:p>
    <w:p>
      <w:pPr>
        <w:spacing w:after="0"/>
        <w:ind w:left="0"/>
        <w:jc w:val="both"/>
      </w:pPr>
      <w:r>
        <w:rPr>
          <w:rFonts w:ascii="Times New Roman"/>
          <w:b w:val="false"/>
          <w:i w:val="false"/>
          <w:color w:val="000000"/>
          <w:sz w:val="28"/>
        </w:rPr>
        <w:t xml:space="preserve">
      "3 004 582" цифрлар "3 244 704" цифрлармен ауыстырылсын; </w:t>
      </w:r>
    </w:p>
    <w:p>
      <w:pPr>
        <w:spacing w:after="0"/>
        <w:ind w:left="0"/>
        <w:jc w:val="both"/>
      </w:pPr>
      <w:r>
        <w:rPr>
          <w:rFonts w:ascii="Times New Roman"/>
          <w:b w:val="false"/>
          <w:i w:val="false"/>
          <w:color w:val="000000"/>
          <w:sz w:val="28"/>
        </w:rPr>
        <w:t>
      2) тармақшасындағы:</w:t>
      </w:r>
    </w:p>
    <w:p>
      <w:pPr>
        <w:spacing w:after="0"/>
        <w:ind w:left="0"/>
        <w:jc w:val="both"/>
      </w:pPr>
      <w:r>
        <w:rPr>
          <w:rFonts w:ascii="Times New Roman"/>
          <w:b w:val="false"/>
          <w:i w:val="false"/>
          <w:color w:val="000000"/>
          <w:sz w:val="28"/>
        </w:rPr>
        <w:t xml:space="preserve">
      шығындар – </w:t>
      </w:r>
    </w:p>
    <w:p>
      <w:pPr>
        <w:spacing w:after="0"/>
        <w:ind w:left="0"/>
        <w:jc w:val="both"/>
      </w:pPr>
      <w:r>
        <w:rPr>
          <w:rFonts w:ascii="Times New Roman"/>
          <w:b w:val="false"/>
          <w:i w:val="false"/>
          <w:color w:val="000000"/>
          <w:sz w:val="28"/>
        </w:rPr>
        <w:t>
      "3 535 582" цифрлар "3 866 558,2" цифрлармен ауыстырылсын;</w:t>
      </w:r>
    </w:p>
    <w:p>
      <w:pPr>
        <w:spacing w:after="0"/>
        <w:ind w:left="0"/>
        <w:jc w:val="both"/>
      </w:pPr>
      <w:r>
        <w:rPr>
          <w:rFonts w:ascii="Times New Roman"/>
          <w:b w:val="false"/>
          <w:i w:val="false"/>
          <w:color w:val="000000"/>
          <w:sz w:val="28"/>
        </w:rPr>
        <w:t>
      5) тармақшасындағы:</w:t>
      </w:r>
    </w:p>
    <w:p>
      <w:pPr>
        <w:spacing w:after="0"/>
        <w:ind w:left="0"/>
        <w:jc w:val="both"/>
      </w:pPr>
      <w:r>
        <w:rPr>
          <w:rFonts w:ascii="Times New Roman"/>
          <w:b w:val="false"/>
          <w:i w:val="false"/>
          <w:color w:val="000000"/>
          <w:sz w:val="28"/>
        </w:rPr>
        <w:t xml:space="preserve">
      бюджет тапшылығы бойынша- </w:t>
      </w:r>
    </w:p>
    <w:p>
      <w:pPr>
        <w:spacing w:after="0"/>
        <w:ind w:left="0"/>
        <w:jc w:val="both"/>
      </w:pPr>
      <w:r>
        <w:rPr>
          <w:rFonts w:ascii="Times New Roman"/>
          <w:b w:val="false"/>
          <w:i w:val="false"/>
          <w:color w:val="000000"/>
          <w:sz w:val="28"/>
        </w:rPr>
        <w:t>
      "-222 997" цифрлар "-313 851,2" цифрлармен ауыстырылсын;</w:t>
      </w:r>
    </w:p>
    <w:p>
      <w:pPr>
        <w:spacing w:after="0"/>
        <w:ind w:left="0"/>
        <w:jc w:val="both"/>
      </w:pPr>
      <w:r>
        <w:rPr>
          <w:rFonts w:ascii="Times New Roman"/>
          <w:b w:val="false"/>
          <w:i w:val="false"/>
          <w:color w:val="000000"/>
          <w:sz w:val="28"/>
        </w:rPr>
        <w:t>
      6) тармақшасындағы:</w:t>
      </w:r>
    </w:p>
    <w:p>
      <w:pPr>
        <w:spacing w:after="0"/>
        <w:ind w:left="0"/>
        <w:jc w:val="both"/>
      </w:pPr>
      <w:r>
        <w:rPr>
          <w:rFonts w:ascii="Times New Roman"/>
          <w:b w:val="false"/>
          <w:i w:val="false"/>
          <w:color w:val="000000"/>
          <w:sz w:val="28"/>
        </w:rPr>
        <w:t>
      бюджеттік тапшылығын қаржыландыру бойынша-</w:t>
      </w:r>
    </w:p>
    <w:p>
      <w:pPr>
        <w:spacing w:after="0"/>
        <w:ind w:left="0"/>
        <w:jc w:val="both"/>
      </w:pPr>
      <w:r>
        <w:rPr>
          <w:rFonts w:ascii="Times New Roman"/>
          <w:b w:val="false"/>
          <w:i w:val="false"/>
          <w:color w:val="000000"/>
          <w:sz w:val="28"/>
        </w:rPr>
        <w:t>
      "222 997" цифрлар "313 851,2" цифрлармен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келесідей редакцияда мазмұндалсын:</w:t>
      </w:r>
    </w:p>
    <w:p>
      <w:pPr>
        <w:spacing w:after="0"/>
        <w:ind w:left="0"/>
        <w:jc w:val="both"/>
      </w:pPr>
      <w:r>
        <w:rPr>
          <w:rFonts w:ascii="Times New Roman"/>
          <w:b w:val="false"/>
          <w:i w:val="false"/>
          <w:color w:val="000000"/>
          <w:sz w:val="28"/>
        </w:rPr>
        <w:t>
      "2017 жылға арналған аудандық бюджетте Қазақстан Республикасының Ұлттық қорынан нысаналы трансферттер ескерілсін:</w:t>
      </w:r>
    </w:p>
    <w:p>
      <w:pPr>
        <w:spacing w:after="0"/>
        <w:ind w:left="0"/>
        <w:jc w:val="both"/>
      </w:pPr>
      <w:r>
        <w:rPr>
          <w:rFonts w:ascii="Times New Roman"/>
          <w:b w:val="false"/>
          <w:i w:val="false"/>
          <w:color w:val="000000"/>
          <w:sz w:val="28"/>
        </w:rPr>
        <w:t>
      396 640 мың теңге - инженерлік-коммуникациялық инфрақұрылымды жобалау, дамыту және (немесе) жайластыруға.</w:t>
      </w:r>
    </w:p>
    <w:p>
      <w:pPr>
        <w:spacing w:after="0"/>
        <w:ind w:left="0"/>
        <w:jc w:val="both"/>
      </w:pPr>
      <w:r>
        <w:rPr>
          <w:rFonts w:ascii="Times New Roman"/>
          <w:b w:val="false"/>
          <w:i w:val="false"/>
          <w:color w:val="000000"/>
          <w:sz w:val="28"/>
        </w:rPr>
        <w:t>
      275 168 мың теңге – коммуналдық тұрғын үй қорының тұрғын үйін жобалау және ( немесе) салу, реконструкциялауға";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жетінші абзацтағы:</w:t>
      </w:r>
    </w:p>
    <w:p>
      <w:pPr>
        <w:spacing w:after="0"/>
        <w:ind w:left="0"/>
        <w:jc w:val="both"/>
      </w:pPr>
      <w:r>
        <w:rPr>
          <w:rFonts w:ascii="Times New Roman"/>
          <w:b w:val="false"/>
          <w:i w:val="false"/>
          <w:color w:val="000000"/>
          <w:sz w:val="28"/>
        </w:rPr>
        <w:t xml:space="preserve">
      "274 531" цифрлар "174 531" цифрлармен ауыстырылсын; </w:t>
      </w:r>
    </w:p>
    <w:p>
      <w:pPr>
        <w:spacing w:after="0"/>
        <w:ind w:left="0"/>
        <w:jc w:val="both"/>
      </w:pPr>
      <w:r>
        <w:rPr>
          <w:rFonts w:ascii="Times New Roman"/>
          <w:b w:val="false"/>
          <w:i w:val="false"/>
          <w:color w:val="000000"/>
          <w:sz w:val="28"/>
        </w:rPr>
        <w:t>
      келесі мазмұндағы абзацпен толықтырылсын:</w:t>
      </w:r>
    </w:p>
    <w:p>
      <w:pPr>
        <w:spacing w:after="0"/>
        <w:ind w:left="0"/>
        <w:jc w:val="both"/>
      </w:pPr>
      <w:r>
        <w:rPr>
          <w:rFonts w:ascii="Times New Roman"/>
          <w:b w:val="false"/>
          <w:i w:val="false"/>
          <w:color w:val="000000"/>
          <w:sz w:val="28"/>
        </w:rPr>
        <w:t xml:space="preserve">
      3 140 мың теңге – елдi мекендердегі көшелердi жарықтандыруға </w:t>
      </w:r>
    </w:p>
    <w:p>
      <w:pPr>
        <w:spacing w:after="0"/>
        <w:ind w:left="0"/>
        <w:jc w:val="both"/>
      </w:pPr>
      <w:r>
        <w:rPr>
          <w:rFonts w:ascii="Times New Roman"/>
          <w:b w:val="false"/>
          <w:i w:val="false"/>
          <w:color w:val="000000"/>
          <w:sz w:val="28"/>
        </w:rPr>
        <w:t>
      және келесі мазмұндағы 7-1) тармақшасымен толықтырылсын:</w:t>
      </w:r>
    </w:p>
    <w:p>
      <w:pPr>
        <w:spacing w:after="0"/>
        <w:ind w:left="0"/>
        <w:jc w:val="both"/>
      </w:pPr>
      <w:r>
        <w:rPr>
          <w:rFonts w:ascii="Times New Roman"/>
          <w:b w:val="false"/>
          <w:i w:val="false"/>
          <w:color w:val="000000"/>
          <w:sz w:val="28"/>
        </w:rPr>
        <w:t>
      "7-1) 2017 жылға арналған аудандық бюджетте облыстық бюджеттен нәтижелі жұмыспен қамтуды және жаппай кәсіпкерлікті дамытуға ағымдағы нысаналы трансферттер ескерілсін:</w:t>
      </w:r>
    </w:p>
    <w:p>
      <w:pPr>
        <w:spacing w:after="0"/>
        <w:ind w:left="0"/>
        <w:jc w:val="both"/>
      </w:pPr>
      <w:r>
        <w:rPr>
          <w:rFonts w:ascii="Times New Roman"/>
          <w:b w:val="false"/>
          <w:i w:val="false"/>
          <w:color w:val="000000"/>
          <w:sz w:val="28"/>
        </w:rPr>
        <w:t>
      2 826 мың теңге - жалақыны ішінара субсидиялауға;</w:t>
      </w:r>
    </w:p>
    <w:p>
      <w:pPr>
        <w:spacing w:after="0"/>
        <w:ind w:left="0"/>
        <w:jc w:val="both"/>
      </w:pPr>
      <w:r>
        <w:rPr>
          <w:rFonts w:ascii="Times New Roman"/>
          <w:b w:val="false"/>
          <w:i w:val="false"/>
          <w:color w:val="000000"/>
          <w:sz w:val="28"/>
        </w:rPr>
        <w:t>
      2 042 мың теңге – жастар практикасына;</w:t>
      </w:r>
    </w:p>
    <w:p>
      <w:pPr>
        <w:spacing w:after="0"/>
        <w:ind w:left="0"/>
        <w:jc w:val="both"/>
      </w:pPr>
      <w:r>
        <w:rPr>
          <w:rFonts w:ascii="Times New Roman"/>
          <w:b w:val="false"/>
          <w:i w:val="false"/>
          <w:color w:val="000000"/>
          <w:sz w:val="28"/>
        </w:rPr>
        <w:t>
      10 306 мың теңге - кадрларды кәсіптік дайындауға, қайта даярлау және біліктілігін арттыруға.".</w:t>
      </w:r>
    </w:p>
    <w:bookmarkStart w:name="z2" w:id="2"/>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редакцияда мазмұндалсын.</w:t>
      </w:r>
    </w:p>
    <w:bookmarkEnd w:id="2"/>
    <w:bookmarkStart w:name="z3" w:id="3"/>
    <w:p>
      <w:pPr>
        <w:spacing w:after="0"/>
        <w:ind w:left="0"/>
        <w:jc w:val="both"/>
      </w:pPr>
      <w:r>
        <w:rPr>
          <w:rFonts w:ascii="Times New Roman"/>
          <w:b w:val="false"/>
          <w:i w:val="false"/>
          <w:color w:val="000000"/>
          <w:sz w:val="28"/>
        </w:rPr>
        <w:t>
      3. Осы шешім 2017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А.Айжарыков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Н.Заглядова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Қарғалы ауданының 2017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3244704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3866558,2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1790869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1002127,4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қалалардың және ауылдық елді мекендердің объектілерін жөндеу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сумен жабдықтау және су бұру жүйелерін дамыту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313851,2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14 наурыздағы № 129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22 желтоқсандағы № 88 шешіміне 5 Қосымша</w:t>
            </w:r>
          </w:p>
        </w:tc>
      </w:tr>
    </w:tbl>
    <w:p>
      <w:pPr>
        <w:spacing w:after="0"/>
        <w:ind w:left="0"/>
        <w:jc w:val="left"/>
      </w:pPr>
      <w:r>
        <w:rPr>
          <w:rFonts w:ascii="Times New Roman"/>
          <w:b/>
          <w:i w:val="false"/>
          <w:color w:val="000000"/>
        </w:rPr>
        <w:t xml:space="preserve"> 2017 жылға арналған ауылдық округтердің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Әлімбет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Ащылысай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Желтау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Кемпірсай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w:t>
            </w:r>
          </w:p>
        </w:tc>
      </w:tr>
    </w:tbl>
    <w:p>
      <w:pPr>
        <w:spacing w:after="0"/>
        <w:ind w:left="0"/>
        <w:jc w:val="both"/>
      </w:pPr>
      <w:r>
        <w:rPr>
          <w:rFonts w:ascii="Times New Roman"/>
          <w:b w:val="false"/>
          <w:i w:val="false"/>
          <w:color w:val="000000"/>
          <w:sz w:val="28"/>
        </w:rPr>
        <w:t>
      қосымшаның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Әлімбет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Ащылысай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Желтау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Кемпірсай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191072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