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bb38" w14:textId="475b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24 қарашадағы № 107 шешімі. Ақтөбе облысының Әділет департаментінде 2017 жылғы 8 желтоқсанда № 5730 болып тіркелді. Күші жойылды - Ақтөбе облысы Байғанин аудандық мәслихатының 2021 жылғы 15 қыркүйектегі № 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15.09.2021 № 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Байғанин аудандық мәслихатының 31.10.2019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ауданы бойынша сот шешімімен коммуналдық меншікке түскен болып танылған иесіз қалдықтарды басқару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Байғанин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Сарыбаева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24 қарашадағы № 107 шешімімен 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сот шешімімен коммуналдық меншікке түскен болып танылған иесіз қалдықтарды басқару қағидалары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Байғанин ауданы бойынша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 әкімдігі (бұдан әрі – жергiлiктi атқарушы орган) жүзеге асырады.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"Байғанин аудандық тұрғын үй-коммуналдық шаруашылығы, жолаушылар көлігі және автомобиль жолдары бөлімі" мемлекеттік мекемесі болып табылады.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Байғанин аудандық мәслихатының 31.10.2019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"Байғанин аудандық тұрғын үй-коммуналдық шаруашылығы, жолаушылар көлігі және автомобиль жолдары бөлімі" мемлекеттік мекемесі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