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bb38" w14:textId="475b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24 қарашадағы № 107 шешімі. Ақтөбе облысының Әділет департаментінде 2017 жылғы 8 желтоқсанда № 5730 болып тіркелді. Күші жойылды - Ақтөбе облысы Байғанин аудандық мәслихатының 2021 жылғы 15 қыркүйектегі №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15.09.2021 № 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Байғанин аудандық мәслихатының 31.10.2019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 бойынша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Байғанин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Сарыбаева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24 қарашадағы № 107 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сот шешімімен коммуналдық меншікке түскен болып танылған иесіз қалдықтарды басқару қағидалары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Байғанин ауданы бойынша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 әкімдігі (бұдан әрі – жергiлiктi атқарушы орган) жүзеге асырады.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"Байғанин аудандық тұрғын үй-коммуналдық шаруашылығы, жолаушылар көлігі және автомобиль жолдары бөлімі" мемлекеттік мекемесі болып табылады.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Байғанин аудандық мәслихатының 31.10.2019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"Байғанин аудандық тұрғын үй-коммуналдық шаруашылығы, жолаушылар көлігі және автомобиль жолдары бөлімі" мемлекеттік мекемесі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