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db97" w14:textId="e5ed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мекендерінде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ставкаларды белгілеу туралы" 2014 жылғы 17 сәуірдегі № 151 аудандық мәслихаттың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2017 жылғы 28 ақпандағы № 75 шешімі. Ақтөбе облысының Әділет департаментінде 2017 жылғы 13 наурызда № 5315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17 сәуірдегі № 151 "Алға ауданының ауылдық елді мекендерінде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ставкаларды белгілеу туралы" (нормативтік құқықтық актілерді мемлекеттік тіркеу тізілімінде № 3888 тіркелген, 2014 жылғы 20 мамырда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қазақ тіліндегі атауында және </w:t>
      </w:r>
      <w:r>
        <w:rPr>
          <w:rFonts w:ascii="Times New Roman"/>
          <w:b w:val="false"/>
          <w:i w:val="false"/>
          <w:color w:val="000000"/>
          <w:sz w:val="28"/>
        </w:rPr>
        <w:t>1 тармағында</w:t>
      </w:r>
      <w:r>
        <w:rPr>
          <w:rFonts w:ascii="Times New Roman"/>
          <w:b w:val="false"/>
          <w:i w:val="false"/>
          <w:color w:val="000000"/>
          <w:sz w:val="28"/>
        </w:rPr>
        <w:t xml:space="preserve"> "ставкаларды","ставкаларымен","ставкалар" деген сөздер "мөлшерлемелерді", "мөлшерлемелерімен", "мөлшерлемелер"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Мұратбаев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