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67c4" w14:textId="9686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ветеренария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2017 жылғы 17 ақпандағы № 102 шешімі. Ақтөбе облысының Әділет департаментінде 2017 жылғы 7 наурызда № 5302 болып тіркелді. Күші жойылды - Ақтөбе облысы Әйтеке би аудандық мәслихатының 2019 жылғы 2 қазандағы № 319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Әйтеке би аудандық мәслихатының 02.10.2019 </w:t>
      </w:r>
      <w:r>
        <w:rPr>
          <w:rFonts w:ascii="Times New Roman"/>
          <w:b w:val="false"/>
          <w:i w:val="false"/>
          <w:color w:val="ff0000"/>
          <w:sz w:val="28"/>
        </w:rPr>
        <w:t>№ 319</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және сәйкес, Әйтеке би аудандық мәслихаты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1. Әйтеке би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аудандық бюджет қаражаты есебінен қызметтің осы турлерімен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2" w:id="2"/>
    <w:p>
      <w:pPr>
        <w:spacing w:after="0"/>
        <w:ind w:left="0"/>
        <w:jc w:val="both"/>
      </w:pPr>
      <w:r>
        <w:rPr>
          <w:rFonts w:ascii="Times New Roman"/>
          <w:b w:val="false"/>
          <w:i w:val="false"/>
          <w:color w:val="000000"/>
          <w:sz w:val="28"/>
        </w:rPr>
        <w:t xml:space="preserve">
      2. Аудандық мәслихаттың 2014 жылы 28 мамыр № 164 "Әйтеке би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ветеренария саласындағы мамандарына жиырма бес пайызға жоғарылатылған лауазымдық айлықақылар мен тарифтік ставкаларды белгілеу туралы" (нормативтік құқықтық актілерді мемлекеттік тіркеу Тізілімінде № 3946 тіркелген, 2014 жылы 19 маусымда аудандық "Жаңалық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алғаш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Әйтеке би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Әйтеке би адандық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Б.Сейлханов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Е.Таңсықбаев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