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a65c" w14:textId="023a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Қарғалы ауданының тарихи-мәдени мұра объектілерінің қорғау аймақтарының, құрылыс салуды реттеу аймақтары мен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8 желтоқсандағы № 228 шешімі. Ақтөбе облысының Әділет департаментінде 2018 жылғы 4 қаңтарда № 5792 болып тіркелді. Күші жойылды - Ақтөбе облысы мәслихатының 2020 жылғы 10 тамыздағы № 556 шешімімен</w:t>
      </w:r>
    </w:p>
    <w:p>
      <w:pPr>
        <w:spacing w:after="0"/>
        <w:ind w:left="0"/>
        <w:jc w:val="both"/>
      </w:pPr>
      <w:r>
        <w:rPr>
          <w:rFonts w:ascii="Times New Roman"/>
          <w:b w:val="false"/>
          <w:i w:val="false"/>
          <w:color w:val="ff0000"/>
          <w:sz w:val="28"/>
        </w:rPr>
        <w:t xml:space="preserve">
      Ескерту. Күші жойылды - Ақтөбе облысы мәслихатының 10.08.2020 № 556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w:t>
      </w:r>
      <w:r>
        <w:rPr>
          <w:rFonts w:ascii="Times New Roman"/>
          <w:b w:val="false"/>
          <w:i w:val="false"/>
          <w:color w:val="000000"/>
          <w:sz w:val="28"/>
        </w:rPr>
        <w:t>36-бабының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Мәдениет және спорт министрінің 2014 жылғы 29 желтоқсандағы № 156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10171 тіркелген, Тарихи-мәдени мұра объектілерінің қорғау аймақтарын, құрылыс салуды реттеу аймақтарын және қорғалатын табиғат ландшафты аймақтарын айқындау және пайдалану режимі қағидаларының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Ақтөбе облысы Қарғалы ауданында орналасқан келесі тарихи-мәдени мұра объектілерінің қорғау аймақтарының, құрылыс салуды реттеу аймақтары мен қорғалатын табиғат ландшафты аймақтарының шекаралары бекітілсін: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Сарыбұлақ ауылынан 9 километр солтүстік-солтүстік-батыста орналасқан, Ақбұлақсай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Ебейті өзенінің сол жағалауында, Бөгенбай ауылынан 8 километр оңтүстік-шығыста орналасқан, Бегеті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Бөгенбай және Құлтобасай жылғаларының аралығында, Бөгенбай ауылынан 4 километр солтүстікте орналасқан, Бөгенбай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сол атаудағы ауылдан солтүстік-батысқа 1,8 километр, Құлтобасай жылғасының жоғарғы жағына, ауылдан солтүстік-батысқа шығатын, жолдың оң жағында орналасқан, Бөгенбай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Бөгенбай ауылынан 2 километр солтүстік-шығыста орналасқан, Бөгенбай ІV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24-қосымшаларына</w:t>
      </w:r>
      <w:r>
        <w:rPr>
          <w:rFonts w:ascii="Times New Roman"/>
          <w:b w:val="false"/>
          <w:i w:val="false"/>
          <w:color w:val="000000"/>
          <w:sz w:val="28"/>
        </w:rPr>
        <w:t xml:space="preserve"> сәйкес, Бөгенбай ауылынан 1 километр солтүстік-солтүстік-шығыста орналасқан, Бөгенбай 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28-қосымшаларына</w:t>
      </w:r>
      <w:r>
        <w:rPr>
          <w:rFonts w:ascii="Times New Roman"/>
          <w:b w:val="false"/>
          <w:i w:val="false"/>
          <w:color w:val="000000"/>
          <w:sz w:val="28"/>
        </w:rPr>
        <w:t xml:space="preserve"> сәйкес, Әлімбет қыстауынан 4,5 километр шығыс-оңтүстік-шығыста орналасқан, Гүрілдек ІV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32-қосымшаларына</w:t>
      </w:r>
      <w:r>
        <w:rPr>
          <w:rFonts w:ascii="Times New Roman"/>
          <w:b w:val="false"/>
          <w:i w:val="false"/>
          <w:color w:val="000000"/>
          <w:sz w:val="28"/>
        </w:rPr>
        <w:t xml:space="preserve"> сәйкес, Егінді жылғасының жоғарғы оң жақ жағалауында, Қосестек ауылынан 15,8 километр батыста және Мәртөк ауданының Жездібай ауылынан 11,8 километр шығыс-солтүстік-шығыста орналасқан, Домбар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36-қосымшаларына</w:t>
      </w:r>
      <w:r>
        <w:rPr>
          <w:rFonts w:ascii="Times New Roman"/>
          <w:b w:val="false"/>
          <w:i w:val="false"/>
          <w:color w:val="000000"/>
          <w:sz w:val="28"/>
        </w:rPr>
        <w:t xml:space="preserve"> сәйкес, Егінді жылғасының жоғарғы оң жақ жағалауында, оның Қосестек өзеніне құйылысынан 6,4 километр шығыс-солтүстік-шығыста және Қосестек ауылынан 6 километр шығыста орналасқан, Егінді І қорғаны;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40-қосымшаларына</w:t>
      </w:r>
      <w:r>
        <w:rPr>
          <w:rFonts w:ascii="Times New Roman"/>
          <w:b w:val="false"/>
          <w:i w:val="false"/>
          <w:color w:val="000000"/>
          <w:sz w:val="28"/>
        </w:rPr>
        <w:t xml:space="preserve"> сәйкес, Сарыбұлақ ауылынан 2,5 километр оңтүстік-шығыста орналасқан, Жалғызағаш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44-қосымшаларына</w:t>
      </w:r>
      <w:r>
        <w:rPr>
          <w:rFonts w:ascii="Times New Roman"/>
          <w:b w:val="false"/>
          <w:i w:val="false"/>
          <w:color w:val="000000"/>
          <w:sz w:val="28"/>
        </w:rPr>
        <w:t xml:space="preserve"> сәйкес, Велиховка ауылынан 3,5 километр оңтүстік-шығыста және Қосестек ауылынан 11,8 километр шығыс-солтүстік-шығыста орналасқан, жер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48-қосымшаларына</w:t>
      </w:r>
      <w:r>
        <w:rPr>
          <w:rFonts w:ascii="Times New Roman"/>
          <w:b w:val="false"/>
          <w:i w:val="false"/>
          <w:color w:val="000000"/>
          <w:sz w:val="28"/>
        </w:rPr>
        <w:t xml:space="preserve"> сәйкес, Шәмші Қалдаяқов ауылынан 15 километр шығыста орналасқан, Қарғалы су қоймасы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52-қосымшаларына</w:t>
      </w:r>
      <w:r>
        <w:rPr>
          <w:rFonts w:ascii="Times New Roman"/>
          <w:b w:val="false"/>
          <w:i w:val="false"/>
          <w:color w:val="000000"/>
          <w:sz w:val="28"/>
        </w:rPr>
        <w:t xml:space="preserve"> сәйкес, Ақжайық ауылынан 13 километр солтүстікте орналасқан, Кеңсайран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56-қосымшаларына</w:t>
      </w:r>
      <w:r>
        <w:rPr>
          <w:rFonts w:ascii="Times New Roman"/>
          <w:b w:val="false"/>
          <w:i w:val="false"/>
          <w:color w:val="000000"/>
          <w:sz w:val="28"/>
        </w:rPr>
        <w:t xml:space="preserve"> сәйкес, Ақжайық ауылынан 9 километр солтүстік-солтүстік-шығыста және Бөгенбай ауылынан 12 километр солтүстік-батыста орналасқан, Қосағаш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60-қосымшаларына</w:t>
      </w:r>
      <w:r>
        <w:rPr>
          <w:rFonts w:ascii="Times New Roman"/>
          <w:b w:val="false"/>
          <w:i w:val="false"/>
          <w:color w:val="000000"/>
          <w:sz w:val="28"/>
        </w:rPr>
        <w:t xml:space="preserve"> сәйкес, Ақжайық ауылынан 13 километр солтүстік-солтүстік-шығыста және Бөгенбай ауылынан 12,4 километр солтүстік-батыста орналасқан, Қосағаш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64-қосымшаларына</w:t>
      </w:r>
      <w:r>
        <w:rPr>
          <w:rFonts w:ascii="Times New Roman"/>
          <w:b w:val="false"/>
          <w:i w:val="false"/>
          <w:color w:val="000000"/>
          <w:sz w:val="28"/>
        </w:rPr>
        <w:t xml:space="preserve"> сәйкес, Ақжайық ауылынан 12,5 километр солтүстік-шығыста және Бөгенбай ауылынан 10 километр солтүстік-батыста орналасқан, Қосағаш ІІІ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68-қосымшаларына</w:t>
      </w:r>
      <w:r>
        <w:rPr>
          <w:rFonts w:ascii="Times New Roman"/>
          <w:b w:val="false"/>
          <w:i w:val="false"/>
          <w:color w:val="000000"/>
          <w:sz w:val="28"/>
        </w:rPr>
        <w:t xml:space="preserve"> сәйкес, Қосестек ауылынан 5 километр оңтүстік-батыста орналасқан, Қосестек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72-қосымшаларына</w:t>
      </w:r>
      <w:r>
        <w:rPr>
          <w:rFonts w:ascii="Times New Roman"/>
          <w:b w:val="false"/>
          <w:i w:val="false"/>
          <w:color w:val="000000"/>
          <w:sz w:val="28"/>
        </w:rPr>
        <w:t xml:space="preserve"> сәйкес, Ебейті өзені және Құлтобасай жылғасының аралығында, Бөгенбай ауылынан 8,2 километр солтүстікке қарай орналасқан, Құлтобасай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76-қосымшаларына</w:t>
      </w:r>
      <w:r>
        <w:rPr>
          <w:rFonts w:ascii="Times New Roman"/>
          <w:b w:val="false"/>
          <w:i w:val="false"/>
          <w:color w:val="000000"/>
          <w:sz w:val="28"/>
        </w:rPr>
        <w:t xml:space="preserve"> сәйкес, Бөгенбай ауылынан 7,2 километр солтүстікке қарай орналасқан, Құлтобасай ІІІ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80-қосымшаларына</w:t>
      </w:r>
      <w:r>
        <w:rPr>
          <w:rFonts w:ascii="Times New Roman"/>
          <w:b w:val="false"/>
          <w:i w:val="false"/>
          <w:color w:val="000000"/>
          <w:sz w:val="28"/>
        </w:rPr>
        <w:t xml:space="preserve"> сәйкес, Бадамша ауылынан 11,2 километр батыста және Қызылжая қыстауынан 2,8 километр солтүстік-солтүстік-батыста орналасқан, Қызылжая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84-қосымшаларына</w:t>
      </w:r>
      <w:r>
        <w:rPr>
          <w:rFonts w:ascii="Times New Roman"/>
          <w:b w:val="false"/>
          <w:i w:val="false"/>
          <w:color w:val="000000"/>
          <w:sz w:val="28"/>
        </w:rPr>
        <w:t xml:space="preserve"> сәйкес, Бадамша ауылынан 11 километр батыста және Қызылжая қыстауынан 2,7 километр солтүстік-солтүстік-батыста орналасқан, Қызылжая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88-қосымшаларына</w:t>
      </w:r>
      <w:r>
        <w:rPr>
          <w:rFonts w:ascii="Times New Roman"/>
          <w:b w:val="false"/>
          <w:i w:val="false"/>
          <w:color w:val="000000"/>
          <w:sz w:val="28"/>
        </w:rPr>
        <w:t xml:space="preserve"> сәйкес, Әлімбет ауылынан 13,7 километр солтүстік-батыста орналасқан, Қызылсай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92-қосымшаларына</w:t>
      </w:r>
      <w:r>
        <w:rPr>
          <w:rFonts w:ascii="Times New Roman"/>
          <w:b w:val="false"/>
          <w:i w:val="false"/>
          <w:color w:val="000000"/>
          <w:sz w:val="28"/>
        </w:rPr>
        <w:t xml:space="preserve"> сәйкес, Әлімбет ауылынан 13,5 километр солтүстік-батыста орналасқан, Қызылсай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96-қосымшаларына</w:t>
      </w:r>
      <w:r>
        <w:rPr>
          <w:rFonts w:ascii="Times New Roman"/>
          <w:b w:val="false"/>
          <w:i w:val="false"/>
          <w:color w:val="000000"/>
          <w:sz w:val="28"/>
        </w:rPr>
        <w:t xml:space="preserve"> сәйкес, Бөгенбай ауылынан 4 километр оңтүстік-шығыста орналасқан, Лушниковка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100-қосымшаларына</w:t>
      </w:r>
      <w:r>
        <w:rPr>
          <w:rFonts w:ascii="Times New Roman"/>
          <w:b w:val="false"/>
          <w:i w:val="false"/>
          <w:color w:val="000000"/>
          <w:sz w:val="28"/>
        </w:rPr>
        <w:t xml:space="preserve"> сәйкес, Ақжайық ауылынан 11 километр солтүстікте орналасқан, Медес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104-қосымшаларына</w:t>
      </w:r>
      <w:r>
        <w:rPr>
          <w:rFonts w:ascii="Times New Roman"/>
          <w:b w:val="false"/>
          <w:i w:val="false"/>
          <w:color w:val="000000"/>
          <w:sz w:val="28"/>
        </w:rPr>
        <w:t xml:space="preserve"> сәйкес, Ақжайық ауылынан 12 километр солтүстікте орналасқан, Медес 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108-қосымшаларына</w:t>
      </w:r>
      <w:r>
        <w:rPr>
          <w:rFonts w:ascii="Times New Roman"/>
          <w:b w:val="false"/>
          <w:i w:val="false"/>
          <w:color w:val="000000"/>
          <w:sz w:val="28"/>
        </w:rPr>
        <w:t xml:space="preserve"> сәйкес, Ақжайық ауылынан 8,5 километр солтүстікте орналасқан, Медес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112-қосымшаларына</w:t>
      </w:r>
      <w:r>
        <w:rPr>
          <w:rFonts w:ascii="Times New Roman"/>
          <w:b w:val="false"/>
          <w:i w:val="false"/>
          <w:color w:val="000000"/>
          <w:sz w:val="28"/>
        </w:rPr>
        <w:t xml:space="preserve"> сәйкес, Петропавловка ауылынан 1,2 километр оңтүстік-батыста орналасқан, Петропавловка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116-қосымшаларына</w:t>
      </w:r>
      <w:r>
        <w:rPr>
          <w:rFonts w:ascii="Times New Roman"/>
          <w:b w:val="false"/>
          <w:i w:val="false"/>
          <w:color w:val="000000"/>
          <w:sz w:val="28"/>
        </w:rPr>
        <w:t xml:space="preserve"> сәйкес, Ақкөл ауылынан 10,8 километр солтүстік-солтүстік-шығыста және Бозтөбе ауылынан 8,7 километр оңтүстікте орналасқан, Приозерное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120-қосымшаларына</w:t>
      </w:r>
      <w:r>
        <w:rPr>
          <w:rFonts w:ascii="Times New Roman"/>
          <w:b w:val="false"/>
          <w:i w:val="false"/>
          <w:color w:val="000000"/>
          <w:sz w:val="28"/>
        </w:rPr>
        <w:t xml:space="preserve"> сәйкес, Ащылысай ауылынан 11 километр батыс-оңтүстік-батыста және Ақтөбе-Орск тас жолынан 300 метр оңтүстікке қарай орналасқан, Рождественка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124-қосымшаларына</w:t>
      </w:r>
      <w:r>
        <w:rPr>
          <w:rFonts w:ascii="Times New Roman"/>
          <w:b w:val="false"/>
          <w:i w:val="false"/>
          <w:color w:val="000000"/>
          <w:sz w:val="28"/>
        </w:rPr>
        <w:t xml:space="preserve"> сәйкес, Степное ауылынан 3,8 километр солтүстік-батыста орналасқан, Степное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128-қосымшаларына</w:t>
      </w:r>
      <w:r>
        <w:rPr>
          <w:rFonts w:ascii="Times New Roman"/>
          <w:b w:val="false"/>
          <w:i w:val="false"/>
          <w:color w:val="000000"/>
          <w:sz w:val="28"/>
        </w:rPr>
        <w:t xml:space="preserve"> сәйкес, Бадамша ауылынан 14 километр батыс-оңтүстік-батыста орналасқан, Тайкеткен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132-қосымшаларына</w:t>
      </w:r>
      <w:r>
        <w:rPr>
          <w:rFonts w:ascii="Times New Roman"/>
          <w:b w:val="false"/>
          <w:i w:val="false"/>
          <w:color w:val="000000"/>
          <w:sz w:val="28"/>
        </w:rPr>
        <w:t xml:space="preserve"> сәйкес, Қарабұтақ ауылынан 8 километр шығыс-оңтүстік-шығыста және Бадамша ауылынан 14,2 километр батыс-солтүстік-батыста орналасқан, Тайкеткен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136-қосымшаларына</w:t>
      </w:r>
      <w:r>
        <w:rPr>
          <w:rFonts w:ascii="Times New Roman"/>
          <w:b w:val="false"/>
          <w:i w:val="false"/>
          <w:color w:val="000000"/>
          <w:sz w:val="28"/>
        </w:rPr>
        <w:t xml:space="preserve"> сәйкес, Ақжайық ауылынан 17,6 километр солтүстікте орналасқан, Оралсай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140-қосымшаларына</w:t>
      </w:r>
      <w:r>
        <w:rPr>
          <w:rFonts w:ascii="Times New Roman"/>
          <w:b w:val="false"/>
          <w:i w:val="false"/>
          <w:color w:val="000000"/>
          <w:sz w:val="28"/>
        </w:rPr>
        <w:t xml:space="preserve"> сәйкес, Ақжайық ауылынан 5 километр оңтүстікте орналасқан, Херсон 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144-қосымшаларына</w:t>
      </w:r>
      <w:r>
        <w:rPr>
          <w:rFonts w:ascii="Times New Roman"/>
          <w:b w:val="false"/>
          <w:i w:val="false"/>
          <w:color w:val="000000"/>
          <w:sz w:val="28"/>
        </w:rPr>
        <w:t xml:space="preserve"> сәйкес, Шәмші Қалдаяқов ауылынан 11 километр солтүстік-шығыста орналасқан, Чкалов 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148-қосымшаларына</w:t>
      </w:r>
      <w:r>
        <w:rPr>
          <w:rFonts w:ascii="Times New Roman"/>
          <w:b w:val="false"/>
          <w:i w:val="false"/>
          <w:color w:val="000000"/>
          <w:sz w:val="28"/>
        </w:rPr>
        <w:t xml:space="preserve"> сәйкес, Шәмші Қалдаяқов ауылынан 12 километр солтүстік-шығыста, Жақсы-Қарғалы өзенінің сол жақ жағалауындағы меридиан бойынша орналасқан су айрықтың шыңында, өзен арнасынан 2,6 километр оңтүстікте орналасқан, Чкалов 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152-қосымшаларына</w:t>
      </w:r>
      <w:r>
        <w:rPr>
          <w:rFonts w:ascii="Times New Roman"/>
          <w:b w:val="false"/>
          <w:i w:val="false"/>
          <w:color w:val="000000"/>
          <w:sz w:val="28"/>
        </w:rPr>
        <w:t xml:space="preserve"> сәйкес, Шәмші Қалдаяқов ауылынан 12 километр солтүстік-шығыста, Жақсы-Қарғалы өзенінің сол жағалауындағы суайрықтың солтүстік шетінде, өзеннен өтетін көпірден 6 километр оңтүстік-батыста орналасқан, Чкалов ІІІ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156-қосымшаларына</w:t>
      </w:r>
      <w:r>
        <w:rPr>
          <w:rFonts w:ascii="Times New Roman"/>
          <w:b w:val="false"/>
          <w:i w:val="false"/>
          <w:color w:val="000000"/>
          <w:sz w:val="28"/>
        </w:rPr>
        <w:t xml:space="preserve"> сәйкес, Шәмші Қалдаяқов ауылынан 12,5 километр оңтүстік-шығыста орналасқан, Шаңды ІІІ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160-қосымшаларына</w:t>
      </w:r>
      <w:r>
        <w:rPr>
          <w:rFonts w:ascii="Times New Roman"/>
          <w:b w:val="false"/>
          <w:i w:val="false"/>
          <w:color w:val="000000"/>
          <w:sz w:val="28"/>
        </w:rPr>
        <w:t xml:space="preserve"> сәйкес, Шәмші Қалдаяқов ауылынан 18 километр оңтүстік-шығыста орналасқан Шаңды VІ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164-қосымшаларына</w:t>
      </w:r>
      <w:r>
        <w:rPr>
          <w:rFonts w:ascii="Times New Roman"/>
          <w:b w:val="false"/>
          <w:i w:val="false"/>
          <w:color w:val="000000"/>
          <w:sz w:val="28"/>
        </w:rPr>
        <w:t xml:space="preserve"> сәйкес, Петропавловка ауылынан 10,5 километр батыс-солтүстік-батыста және Мәртөк ауданының Родниковка ауылынан 12,8 километр оңтүстік-шығыста орналасқан, Шпаки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168-қосымшаларына</w:t>
      </w:r>
      <w:r>
        <w:rPr>
          <w:rFonts w:ascii="Times New Roman"/>
          <w:b w:val="false"/>
          <w:i w:val="false"/>
          <w:color w:val="000000"/>
          <w:sz w:val="28"/>
        </w:rPr>
        <w:t xml:space="preserve"> сәйкес, Ебейті өзенінің сол жағалауында, Бөгенбай ауылынан 7,5 километр оңтүстік-шығыста, осы өзеннің ілмек тектес иілімінен 500 метр батысқа қарай орналасқан, Ебейті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172-қосымшаларына</w:t>
      </w:r>
      <w:r>
        <w:rPr>
          <w:rFonts w:ascii="Times New Roman"/>
          <w:b w:val="false"/>
          <w:i w:val="false"/>
          <w:color w:val="000000"/>
          <w:sz w:val="28"/>
        </w:rPr>
        <w:t xml:space="preserve"> сәйкес, Ебейті өзенінің сол жағалауында, Қойсарысай және Құлтобасай жылғаларының сағаларының аралығында, Бөгенбай ауылынан 7 километр солтүстік-солтүстік-шығыста орналасқан, Ебейті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176-қосымшаларына</w:t>
      </w:r>
      <w:r>
        <w:rPr>
          <w:rFonts w:ascii="Times New Roman"/>
          <w:b w:val="false"/>
          <w:i w:val="false"/>
          <w:color w:val="000000"/>
          <w:sz w:val="28"/>
        </w:rPr>
        <w:t xml:space="preserve"> сәйкес, Ебейті өзенінің сол жағалауында, Қойсарысай және Құлтобасай жылғаларының сағаларының аралығында, Бөгенбай ауылынан 7,2 километр солтүстік-солтүстік-шығыста орналасқан, Ебейті 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180-қосымшаларына</w:t>
      </w:r>
      <w:r>
        <w:rPr>
          <w:rFonts w:ascii="Times New Roman"/>
          <w:b w:val="false"/>
          <w:i w:val="false"/>
          <w:color w:val="000000"/>
          <w:sz w:val="28"/>
        </w:rPr>
        <w:t xml:space="preserve"> сәйкес, Ебейті өзенінің сол жақ саласы - Қойсарысай жылғасының оң жағалауында, соңғысының сағасынан 1,5 километр батысқа қарай орналасқан, Ебейті 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184-қосымшаларына</w:t>
      </w:r>
      <w:r>
        <w:rPr>
          <w:rFonts w:ascii="Times New Roman"/>
          <w:b w:val="false"/>
          <w:i w:val="false"/>
          <w:color w:val="000000"/>
          <w:sz w:val="28"/>
        </w:rPr>
        <w:t xml:space="preserve"> сәйкес, Сарыбұлақ ауылынан 4,6 километр солтүстік-шығыста және Ақжайық ауылынан 6,6 километр батыс-оңтүстік-батыста орналасқан, Эрзерум 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188-қосымшаларына</w:t>
      </w:r>
      <w:r>
        <w:rPr>
          <w:rFonts w:ascii="Times New Roman"/>
          <w:b w:val="false"/>
          <w:i w:val="false"/>
          <w:color w:val="000000"/>
          <w:sz w:val="28"/>
        </w:rPr>
        <w:t xml:space="preserve"> сәйкес, Сарыбұлақ ауылынан 3 километр солтүстік-батыста орналасқан, Эрзерум ІІ қорғаны.</w:t>
      </w:r>
    </w:p>
    <w:bookmarkStart w:name="z4" w:id="2"/>
    <w:p>
      <w:pPr>
        <w:spacing w:after="0"/>
        <w:ind w:left="0"/>
        <w:jc w:val="both"/>
      </w:pPr>
      <w:r>
        <w:rPr>
          <w:rFonts w:ascii="Times New Roman"/>
          <w:b w:val="false"/>
          <w:i w:val="false"/>
          <w:color w:val="000000"/>
          <w:sz w:val="28"/>
        </w:rPr>
        <w:t>
      2. Осы шешімнің орындалуын бақылау облыс әкімінің орынбасары Е.Ж.Нұрғалиевке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ЕРҒАЗИНА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1-қосымша</w:t>
            </w:r>
          </w:p>
        </w:tc>
      </w:tr>
    </w:tbl>
    <w:p>
      <w:pPr>
        <w:spacing w:after="0"/>
        <w:ind w:left="0"/>
        <w:jc w:val="left"/>
      </w:pPr>
      <w:r>
        <w:rPr>
          <w:rFonts w:ascii="Times New Roman"/>
          <w:b/>
          <w:i w:val="false"/>
          <w:color w:val="000000"/>
        </w:rPr>
        <w:t xml:space="preserve"> Ақбұлақсай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Сарыбұлақ ауылынан 9 километр солтүстік-солтүстік-батыста орналасқан Ақбұлақсай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Үстінде триангуляциялық белгі бар қорған (биіктігі 1 метр, диаметрі 12 метр) Ақбұлақсай өзенінің солтүстігіндегі жотада орналасқан. </w:t>
      </w:r>
    </w:p>
    <w:p>
      <w:pPr>
        <w:spacing w:after="0"/>
        <w:ind w:left="0"/>
        <w:jc w:val="both"/>
      </w:pPr>
      <w:r>
        <w:rPr>
          <w:rFonts w:ascii="Times New Roman"/>
          <w:b w:val="false"/>
          <w:i w:val="false"/>
          <w:color w:val="000000"/>
          <w:sz w:val="28"/>
        </w:rPr>
        <w:t>
      Қорғау аймағының кешенді аумағының жалпы ауданы – 38,232 гектарды құрайды. Оның ішінде:</w:t>
      </w:r>
    </w:p>
    <w:p>
      <w:pPr>
        <w:spacing w:after="0"/>
        <w:ind w:left="0"/>
        <w:jc w:val="both"/>
      </w:pPr>
      <w:r>
        <w:rPr>
          <w:rFonts w:ascii="Times New Roman"/>
          <w:b w:val="false"/>
          <w:i w:val="false"/>
          <w:color w:val="000000"/>
          <w:sz w:val="28"/>
        </w:rPr>
        <w:t>
      ескерткіштің ауданы – 0,032 гектар;</w:t>
      </w:r>
    </w:p>
    <w:p>
      <w:pPr>
        <w:spacing w:after="0"/>
        <w:ind w:left="0"/>
        <w:jc w:val="both"/>
      </w:pPr>
      <w:r>
        <w:rPr>
          <w:rFonts w:ascii="Times New Roman"/>
          <w:b w:val="false"/>
          <w:i w:val="false"/>
          <w:color w:val="000000"/>
          <w:sz w:val="28"/>
        </w:rPr>
        <w:t>
      қорғау аймағының ауданы – 1,40 гектар;</w:t>
      </w:r>
    </w:p>
    <w:p>
      <w:pPr>
        <w:spacing w:after="0"/>
        <w:ind w:left="0"/>
        <w:jc w:val="both"/>
      </w:pPr>
      <w:r>
        <w:rPr>
          <w:rFonts w:ascii="Times New Roman"/>
          <w:b w:val="false"/>
          <w:i w:val="false"/>
          <w:color w:val="000000"/>
          <w:sz w:val="28"/>
        </w:rPr>
        <w:t>
      құрылыс салуды реттеу аймағының ауданы – 10,1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2-қосымша</w:t>
            </w:r>
          </w:p>
        </w:tc>
      </w:tr>
    </w:tbl>
    <w:p>
      <w:pPr>
        <w:spacing w:after="0"/>
        <w:ind w:left="0"/>
        <w:jc w:val="left"/>
      </w:pPr>
      <w:r>
        <w:br/>
      </w:r>
    </w:p>
    <w:p>
      <w:pPr>
        <w:spacing w:after="0"/>
        <w:ind w:left="0"/>
        <w:jc w:val="both"/>
      </w:pPr>
      <w:r>
        <w:drawing>
          <wp:inline distT="0" distB="0" distL="0" distR="0">
            <wp:extent cx="6616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3-қосымша</w:t>
            </w:r>
          </w:p>
        </w:tc>
      </w:tr>
    </w:tbl>
    <w:p>
      <w:pPr>
        <w:spacing w:after="0"/>
        <w:ind w:left="0"/>
        <w:jc w:val="left"/>
      </w:pPr>
      <w:r>
        <w:br/>
      </w:r>
    </w:p>
    <w:p>
      <w:pPr>
        <w:spacing w:after="0"/>
        <w:ind w:left="0"/>
        <w:jc w:val="both"/>
      </w:pPr>
      <w:r>
        <w:drawing>
          <wp:inline distT="0" distB="0" distL="0" distR="0">
            <wp:extent cx="66040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4-қосымша</w:t>
            </w:r>
          </w:p>
        </w:tc>
      </w:tr>
    </w:tbl>
    <w:p>
      <w:pPr>
        <w:spacing w:after="0"/>
        <w:ind w:left="0"/>
        <w:jc w:val="left"/>
      </w:pPr>
      <w:r>
        <w:br/>
      </w:r>
    </w:p>
    <w:p>
      <w:pPr>
        <w:spacing w:after="0"/>
        <w:ind w:left="0"/>
        <w:jc w:val="both"/>
      </w:pPr>
      <w:r>
        <w:drawing>
          <wp:inline distT="0" distB="0" distL="0" distR="0">
            <wp:extent cx="6591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5-қосымша</w:t>
            </w:r>
          </w:p>
        </w:tc>
      </w:tr>
    </w:tbl>
    <w:p>
      <w:pPr>
        <w:spacing w:after="0"/>
        <w:ind w:left="0"/>
        <w:jc w:val="left"/>
      </w:pPr>
      <w:r>
        <w:rPr>
          <w:rFonts w:ascii="Times New Roman"/>
          <w:b/>
          <w:i w:val="false"/>
          <w:color w:val="000000"/>
        </w:rPr>
        <w:t xml:space="preserve"> Бегеті 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Ебейті өзенінің сол жағалауында, Бөгенбай ауылынан 8 километр оңтүстік-шығыста орналасқан Бегеті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Қорғанның іргесінде тас қоршауы, үйіндісінің ортасына тас салынған. Қорғанның биіктігі 0,4 метр, диаметрі 13 метр.</w:t>
      </w:r>
    </w:p>
    <w:p>
      <w:pPr>
        <w:spacing w:after="0"/>
        <w:ind w:left="0"/>
        <w:jc w:val="both"/>
      </w:pPr>
      <w:r>
        <w:rPr>
          <w:rFonts w:ascii="Times New Roman"/>
          <w:b w:val="false"/>
          <w:i w:val="false"/>
          <w:color w:val="000000"/>
          <w:sz w:val="28"/>
        </w:rPr>
        <w:t>
      Қорғау аймағының кешенді аумағының жалпы ауданы – 38,546 гектарды құрайды. Оның ішінде:</w:t>
      </w:r>
    </w:p>
    <w:p>
      <w:pPr>
        <w:spacing w:after="0"/>
        <w:ind w:left="0"/>
        <w:jc w:val="both"/>
      </w:pPr>
      <w:r>
        <w:rPr>
          <w:rFonts w:ascii="Times New Roman"/>
          <w:b w:val="false"/>
          <w:i w:val="false"/>
          <w:color w:val="000000"/>
          <w:sz w:val="28"/>
        </w:rPr>
        <w:t>
      ескерткіштің ауданы – 0,036 гектар;</w:t>
      </w:r>
    </w:p>
    <w:p>
      <w:pPr>
        <w:spacing w:after="0"/>
        <w:ind w:left="0"/>
        <w:jc w:val="both"/>
      </w:pPr>
      <w:r>
        <w:rPr>
          <w:rFonts w:ascii="Times New Roman"/>
          <w:b w:val="false"/>
          <w:i w:val="false"/>
          <w:color w:val="000000"/>
          <w:sz w:val="28"/>
        </w:rPr>
        <w:t>
      қорғау аймағының ауданы – 1,41 гектар;</w:t>
      </w:r>
    </w:p>
    <w:p>
      <w:pPr>
        <w:spacing w:after="0"/>
        <w:ind w:left="0"/>
        <w:jc w:val="both"/>
      </w:pPr>
      <w:r>
        <w:rPr>
          <w:rFonts w:ascii="Times New Roman"/>
          <w:b w:val="false"/>
          <w:i w:val="false"/>
          <w:color w:val="000000"/>
          <w:sz w:val="28"/>
        </w:rPr>
        <w:t>
      құрылыс салуды реттеу аймағының ауданы – 10,2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6-қосымша</w:t>
            </w:r>
          </w:p>
        </w:tc>
      </w:tr>
    </w:tbl>
    <w:p>
      <w:pPr>
        <w:spacing w:after="0"/>
        <w:ind w:left="0"/>
        <w:jc w:val="left"/>
      </w:pPr>
      <w:r>
        <w:br/>
      </w:r>
    </w:p>
    <w:p>
      <w:pPr>
        <w:spacing w:after="0"/>
        <w:ind w:left="0"/>
        <w:jc w:val="both"/>
      </w:pPr>
      <w:r>
        <w:drawing>
          <wp:inline distT="0" distB="0" distL="0" distR="0">
            <wp:extent cx="66040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7-қосымша</w:t>
            </w:r>
          </w:p>
        </w:tc>
      </w:tr>
    </w:tbl>
    <w:p>
      <w:pPr>
        <w:spacing w:after="0"/>
        <w:ind w:left="0"/>
        <w:jc w:val="left"/>
      </w:pPr>
      <w:r>
        <w:br/>
      </w:r>
    </w:p>
    <w:p>
      <w:pPr>
        <w:spacing w:after="0"/>
        <w:ind w:left="0"/>
        <w:jc w:val="both"/>
      </w:pPr>
      <w:r>
        <w:drawing>
          <wp:inline distT="0" distB="0" distL="0" distR="0">
            <wp:extent cx="6413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8-қосымша</w:t>
            </w:r>
          </w:p>
        </w:tc>
      </w:tr>
    </w:tbl>
    <w:p>
      <w:pPr>
        <w:spacing w:after="0"/>
        <w:ind w:left="0"/>
        <w:jc w:val="left"/>
      </w:pPr>
      <w:r>
        <w:br/>
      </w:r>
    </w:p>
    <w:p>
      <w:pPr>
        <w:spacing w:after="0"/>
        <w:ind w:left="0"/>
        <w:jc w:val="both"/>
      </w:pPr>
      <w:r>
        <w:drawing>
          <wp:inline distT="0" distB="0" distL="0" distR="0">
            <wp:extent cx="6553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532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9-қосымша</w:t>
            </w:r>
          </w:p>
        </w:tc>
      </w:tr>
    </w:tbl>
    <w:p>
      <w:pPr>
        <w:spacing w:after="0"/>
        <w:ind w:left="0"/>
        <w:jc w:val="left"/>
      </w:pPr>
      <w:r>
        <w:rPr>
          <w:rFonts w:ascii="Times New Roman"/>
          <w:b/>
          <w:i w:val="false"/>
          <w:color w:val="000000"/>
        </w:rPr>
        <w:t xml:space="preserve"> Бөгенбай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Құлтобасай және Бөгенбай жылғаларының аралығында, Бөгенбай ауылынан 4 километр солтүстікте орналасқан Бөгенбай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Бөгенбай және Құлтобасай өзендерінің аралығындағы суайрықта, Бөгенбай ауылына барар қара жолдың маңында орналасқа екі қорғаннан тұрады. Қорған-1 тасты-топырақты үйіндісі бар, диаметрі 12 метр, биіктігі 0,4 метр. Қорған-2 одан солтүстік-солтүстік-шығысқа қарай 175 метр қашықтықта орналасқан. Оның өлшемдері 12х0,4 метр. Қорғанның ортасында шұңқыр байқалады.</w:t>
      </w:r>
    </w:p>
    <w:p>
      <w:pPr>
        <w:spacing w:after="0"/>
        <w:ind w:left="0"/>
        <w:jc w:val="both"/>
      </w:pPr>
      <w:r>
        <w:rPr>
          <w:rFonts w:ascii="Times New Roman"/>
          <w:b w:val="false"/>
          <w:i w:val="false"/>
          <w:color w:val="000000"/>
          <w:sz w:val="28"/>
        </w:rPr>
        <w:t>
      Қорғау аймағының кешенді аумағының жалпы ауданы – 43,721 гектарды құрайды. Оның ішінде:</w:t>
      </w:r>
    </w:p>
    <w:p>
      <w:pPr>
        <w:spacing w:after="0"/>
        <w:ind w:left="0"/>
        <w:jc w:val="both"/>
      </w:pPr>
      <w:r>
        <w:rPr>
          <w:rFonts w:ascii="Times New Roman"/>
          <w:b w:val="false"/>
          <w:i w:val="false"/>
          <w:color w:val="000000"/>
          <w:sz w:val="28"/>
        </w:rPr>
        <w:t>
      ескерткіштің ауданы – 0,331 гектар;</w:t>
      </w:r>
    </w:p>
    <w:p>
      <w:pPr>
        <w:spacing w:after="0"/>
        <w:ind w:left="0"/>
        <w:jc w:val="both"/>
      </w:pPr>
      <w:r>
        <w:rPr>
          <w:rFonts w:ascii="Times New Roman"/>
          <w:b w:val="false"/>
          <w:i w:val="false"/>
          <w:color w:val="000000"/>
          <w:sz w:val="28"/>
        </w:rPr>
        <w:t>
      қорғау аймағының ауданы – 2,99 гектар;</w:t>
      </w:r>
    </w:p>
    <w:p>
      <w:pPr>
        <w:spacing w:after="0"/>
        <w:ind w:left="0"/>
        <w:jc w:val="both"/>
      </w:pPr>
      <w:r>
        <w:rPr>
          <w:rFonts w:ascii="Times New Roman"/>
          <w:b w:val="false"/>
          <w:i w:val="false"/>
          <w:color w:val="000000"/>
          <w:sz w:val="28"/>
        </w:rPr>
        <w:t>
      құрылыс салуды реттеу аймағының ауданы – 12,6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10-қосымша</w:t>
            </w:r>
          </w:p>
        </w:tc>
      </w:tr>
    </w:tbl>
    <w:p>
      <w:pPr>
        <w:spacing w:after="0"/>
        <w:ind w:left="0"/>
        <w:jc w:val="left"/>
      </w:pPr>
      <w:r>
        <w:br/>
      </w:r>
    </w:p>
    <w:p>
      <w:pPr>
        <w:spacing w:after="0"/>
        <w:ind w:left="0"/>
        <w:jc w:val="both"/>
      </w:pPr>
      <w:r>
        <w:drawing>
          <wp:inline distT="0" distB="0" distL="0" distR="0">
            <wp:extent cx="66167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167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11-қосымша</w:t>
            </w:r>
          </w:p>
        </w:tc>
      </w:tr>
    </w:tbl>
    <w:p>
      <w:pPr>
        <w:spacing w:after="0"/>
        <w:ind w:left="0"/>
        <w:jc w:val="left"/>
      </w:pPr>
      <w:r>
        <w:br/>
      </w:r>
    </w:p>
    <w:p>
      <w:pPr>
        <w:spacing w:after="0"/>
        <w:ind w:left="0"/>
        <w:jc w:val="both"/>
      </w:pPr>
      <w:r>
        <w:drawing>
          <wp:inline distT="0" distB="0" distL="0" distR="0">
            <wp:extent cx="5791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912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12-қосымша</w:t>
            </w:r>
          </w:p>
        </w:tc>
      </w:tr>
    </w:tbl>
    <w:p>
      <w:pPr>
        <w:spacing w:after="0"/>
        <w:ind w:left="0"/>
        <w:jc w:val="left"/>
      </w:pPr>
      <w:r>
        <w:br/>
      </w:r>
    </w:p>
    <w:p>
      <w:pPr>
        <w:spacing w:after="0"/>
        <w:ind w:left="0"/>
        <w:jc w:val="both"/>
      </w:pPr>
      <w:r>
        <w:drawing>
          <wp:inline distT="0" distB="0" distL="0" distR="0">
            <wp:extent cx="5854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54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13-қосымша</w:t>
            </w:r>
          </w:p>
        </w:tc>
      </w:tr>
    </w:tbl>
    <w:p>
      <w:pPr>
        <w:spacing w:after="0"/>
        <w:ind w:left="0"/>
        <w:jc w:val="left"/>
      </w:pPr>
      <w:r>
        <w:rPr>
          <w:rFonts w:ascii="Times New Roman"/>
          <w:b/>
          <w:i w:val="false"/>
          <w:color w:val="000000"/>
        </w:rPr>
        <w:t xml:space="preserve"> Бөгенбай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Бөгенбай жылғасының сол жағасында, Бөгенбай ауылынан солтүстік-батысқа 1,8 километр, Құлтобасай жылғасының жоғарғы жағына, ауылдан солтүстік-батысқа шығатын, жолдың оң жағында орналасқан Бөгенбай ІІІ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бір-бірінен 175 метр қашықтықта орналасқан, оңтүстік-батыс – солтүстік-шығыс түзеуі бойымен созылып жатқан екі қорғаннан тұрады. 1-нысанның үйіндісінде тастар байқалады. 1-нысанда триангуляциялық белгінің іздері сақталған – төңірегінде оны орнату кезінде қазылған сақиналы ор сақталған.</w:t>
      </w:r>
    </w:p>
    <w:p>
      <w:pPr>
        <w:spacing w:after="0"/>
        <w:ind w:left="0"/>
        <w:jc w:val="both"/>
      </w:pPr>
      <w:r>
        <w:rPr>
          <w:rFonts w:ascii="Times New Roman"/>
          <w:b w:val="false"/>
          <w:i w:val="false"/>
          <w:color w:val="000000"/>
          <w:sz w:val="28"/>
        </w:rPr>
        <w:t>
      Қорғау аймағының кешенді аумағының жалпы ауданы – 46,764 гектарды құрайды. Оның ішінде:</w:t>
      </w:r>
    </w:p>
    <w:p>
      <w:pPr>
        <w:spacing w:after="0"/>
        <w:ind w:left="0"/>
        <w:jc w:val="both"/>
      </w:pPr>
      <w:r>
        <w:rPr>
          <w:rFonts w:ascii="Times New Roman"/>
          <w:b w:val="false"/>
          <w:i w:val="false"/>
          <w:color w:val="000000"/>
          <w:sz w:val="28"/>
        </w:rPr>
        <w:t>
      ескерткіштің ауданы – 0,524 гектар;</w:t>
      </w:r>
    </w:p>
    <w:p>
      <w:pPr>
        <w:spacing w:after="0"/>
        <w:ind w:left="0"/>
        <w:jc w:val="both"/>
      </w:pPr>
      <w:r>
        <w:rPr>
          <w:rFonts w:ascii="Times New Roman"/>
          <w:b w:val="false"/>
          <w:i w:val="false"/>
          <w:color w:val="000000"/>
          <w:sz w:val="28"/>
        </w:rPr>
        <w:t>
      қорғау аймағының ауданы – 3,44 гектар;</w:t>
      </w:r>
    </w:p>
    <w:p>
      <w:pPr>
        <w:spacing w:after="0"/>
        <w:ind w:left="0"/>
        <w:jc w:val="both"/>
      </w:pPr>
      <w:r>
        <w:rPr>
          <w:rFonts w:ascii="Times New Roman"/>
          <w:b w:val="false"/>
          <w:i w:val="false"/>
          <w:color w:val="000000"/>
          <w:sz w:val="28"/>
        </w:rPr>
        <w:t>
      құрылыс салуды реттеу аймағының ауданы – 13,5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29,3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14-қосымша</w:t>
            </w:r>
          </w:p>
        </w:tc>
      </w:tr>
    </w:tbl>
    <w:p>
      <w:pPr>
        <w:spacing w:after="0"/>
        <w:ind w:left="0"/>
        <w:jc w:val="left"/>
      </w:pPr>
      <w:r>
        <w:br/>
      </w:r>
    </w:p>
    <w:p>
      <w:pPr>
        <w:spacing w:after="0"/>
        <w:ind w:left="0"/>
        <w:jc w:val="both"/>
      </w:pPr>
      <w:r>
        <w:drawing>
          <wp:inline distT="0" distB="0" distL="0" distR="0">
            <wp:extent cx="5930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30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15-қосымша</w:t>
            </w:r>
          </w:p>
        </w:tc>
      </w:tr>
    </w:tbl>
    <w:p>
      <w:pPr>
        <w:spacing w:after="0"/>
        <w:ind w:left="0"/>
        <w:jc w:val="left"/>
      </w:pPr>
      <w:r>
        <w:br/>
      </w:r>
    </w:p>
    <w:p>
      <w:pPr>
        <w:spacing w:after="0"/>
        <w:ind w:left="0"/>
        <w:jc w:val="both"/>
      </w:pPr>
      <w:r>
        <w:drawing>
          <wp:inline distT="0" distB="0" distL="0" distR="0">
            <wp:extent cx="5702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02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16-қосымша</w:t>
            </w:r>
          </w:p>
        </w:tc>
      </w:tr>
    </w:tbl>
    <w:p>
      <w:pPr>
        <w:spacing w:after="0"/>
        <w:ind w:left="0"/>
        <w:jc w:val="left"/>
      </w:pPr>
      <w:r>
        <w:br/>
      </w:r>
    </w:p>
    <w:p>
      <w:pPr>
        <w:spacing w:after="0"/>
        <w:ind w:left="0"/>
        <w:jc w:val="both"/>
      </w:pPr>
      <w:r>
        <w:drawing>
          <wp:inline distT="0" distB="0" distL="0" distR="0">
            <wp:extent cx="59436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17-қосымша</w:t>
            </w:r>
          </w:p>
        </w:tc>
      </w:tr>
    </w:tbl>
    <w:p>
      <w:pPr>
        <w:spacing w:after="0"/>
        <w:ind w:left="0"/>
        <w:jc w:val="left"/>
      </w:pPr>
      <w:r>
        <w:rPr>
          <w:rFonts w:ascii="Times New Roman"/>
          <w:b/>
          <w:i w:val="false"/>
          <w:color w:val="000000"/>
        </w:rPr>
        <w:t xml:space="preserve"> Бөгенбай 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2 километр солтүстік-шығыста орналасқан Бөгенбай 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Бейіт үш қорғаннан және бір тас қоршаудан тұрады. Бөгенбай III бейітінен оңтүстік-батысқа қарай 460 метрде орналасқан. Ескерткіш, тас қоршауды есепке алмағанда, батыс-шығыс түсуі бойымен 150 метрге созылып жатыр. Тас қоршау орталық қорғаннан шығыс-оңтүстік-шығысқа қарай 250 метр қашықтықта жатыр. 2 және 3-нысандардың үйіндісінде тастар байқалады. Қорғандардың өлшемдері: 1 – 0,4х18 метр, 2 - 0,1х9 метр, 3 – 0,6х11 метр. </w:t>
      </w:r>
    </w:p>
    <w:p>
      <w:pPr>
        <w:spacing w:after="0"/>
        <w:ind w:left="0"/>
        <w:jc w:val="both"/>
      </w:pPr>
      <w:r>
        <w:rPr>
          <w:rFonts w:ascii="Times New Roman"/>
          <w:b w:val="false"/>
          <w:i w:val="false"/>
          <w:color w:val="000000"/>
          <w:sz w:val="28"/>
        </w:rPr>
        <w:t>
      Қорғау аймағының кешенді аумағының жалпы ауданы – 86,26 гектарды құрайды. Оның ішінде:</w:t>
      </w:r>
    </w:p>
    <w:p>
      <w:pPr>
        <w:spacing w:after="0"/>
        <w:ind w:left="0"/>
        <w:jc w:val="both"/>
      </w:pPr>
      <w:r>
        <w:rPr>
          <w:rFonts w:ascii="Times New Roman"/>
          <w:b w:val="false"/>
          <w:i w:val="false"/>
          <w:color w:val="000000"/>
          <w:sz w:val="28"/>
        </w:rPr>
        <w:t>
      ескерткіштің ауданы – 4,09 гектар;</w:t>
      </w:r>
    </w:p>
    <w:p>
      <w:pPr>
        <w:spacing w:after="0"/>
        <w:ind w:left="0"/>
        <w:jc w:val="both"/>
      </w:pPr>
      <w:r>
        <w:rPr>
          <w:rFonts w:ascii="Times New Roman"/>
          <w:b w:val="false"/>
          <w:i w:val="false"/>
          <w:color w:val="000000"/>
          <w:sz w:val="28"/>
        </w:rPr>
        <w:t>
      қорғау аймағының ауданы – 9,77 гектар;</w:t>
      </w:r>
    </w:p>
    <w:p>
      <w:pPr>
        <w:spacing w:after="0"/>
        <w:ind w:left="0"/>
        <w:jc w:val="both"/>
      </w:pPr>
      <w:r>
        <w:rPr>
          <w:rFonts w:ascii="Times New Roman"/>
          <w:b w:val="false"/>
          <w:i w:val="false"/>
          <w:color w:val="000000"/>
          <w:sz w:val="28"/>
        </w:rPr>
        <w:t>
      құрылыс салуды реттеу аймағының ауданы – 25,5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46,9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18-қосымша</w:t>
            </w:r>
          </w:p>
        </w:tc>
      </w:tr>
    </w:tbl>
    <w:p>
      <w:pPr>
        <w:spacing w:after="0"/>
        <w:ind w:left="0"/>
        <w:jc w:val="left"/>
      </w:pPr>
      <w:r>
        <w:br/>
      </w:r>
    </w:p>
    <w:p>
      <w:pPr>
        <w:spacing w:after="0"/>
        <w:ind w:left="0"/>
        <w:jc w:val="both"/>
      </w:pPr>
      <w:r>
        <w:drawing>
          <wp:inline distT="0" distB="0" distL="0" distR="0">
            <wp:extent cx="5905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05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19-қосымша</w:t>
            </w:r>
          </w:p>
        </w:tc>
      </w:tr>
    </w:tbl>
    <w:p>
      <w:pPr>
        <w:spacing w:after="0"/>
        <w:ind w:left="0"/>
        <w:jc w:val="left"/>
      </w:pPr>
      <w:r>
        <w:br/>
      </w:r>
    </w:p>
    <w:p>
      <w:pPr>
        <w:spacing w:after="0"/>
        <w:ind w:left="0"/>
        <w:jc w:val="both"/>
      </w:pPr>
      <w:r>
        <w:drawing>
          <wp:inline distT="0" distB="0" distL="0" distR="0">
            <wp:extent cx="5524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24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20-қосымша</w:t>
            </w:r>
          </w:p>
        </w:tc>
      </w:tr>
    </w:tbl>
    <w:p>
      <w:pPr>
        <w:spacing w:after="0"/>
        <w:ind w:left="0"/>
        <w:jc w:val="left"/>
      </w:pPr>
      <w:r>
        <w:br/>
      </w:r>
    </w:p>
    <w:p>
      <w:pPr>
        <w:spacing w:after="0"/>
        <w:ind w:left="0"/>
        <w:jc w:val="both"/>
      </w:pPr>
      <w:r>
        <w:drawing>
          <wp:inline distT="0" distB="0" distL="0" distR="0">
            <wp:extent cx="6146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46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21-қосымша</w:t>
            </w:r>
          </w:p>
        </w:tc>
      </w:tr>
    </w:tbl>
    <w:p>
      <w:pPr>
        <w:spacing w:after="0"/>
        <w:ind w:left="0"/>
        <w:jc w:val="left"/>
      </w:pPr>
      <w:r>
        <w:rPr>
          <w:rFonts w:ascii="Times New Roman"/>
          <w:b/>
          <w:i w:val="false"/>
          <w:color w:val="000000"/>
        </w:rPr>
        <w:t xml:space="preserve"> Бөгенбай 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1 километр солтүстік-солтүстік-шығыста орналасқан Бөгенбай 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Бейіт меридиан бойымен 350 метрге созылған 5 қорғаннан тұрады.1, 2- және 4-нысандардың үйіндісінде тастар байқалады. Орталық қорғанның батыс жағында диаметрі 3,5 метр болатын тонау шұңқыры бар. 2-қорғанның солтүстік-солтүстік-батыс табанымен жер жол өтіп жатыр. Қорғандардың биіктігі 0,1 метр және 0,6 метр аралығында, диаметрі 7 метр және 21 метр аралығында. </w:t>
      </w:r>
    </w:p>
    <w:p>
      <w:pPr>
        <w:spacing w:after="0"/>
        <w:ind w:left="0"/>
        <w:jc w:val="both"/>
      </w:pPr>
      <w:r>
        <w:rPr>
          <w:rFonts w:ascii="Times New Roman"/>
          <w:b w:val="false"/>
          <w:i w:val="false"/>
          <w:color w:val="000000"/>
          <w:sz w:val="28"/>
        </w:rPr>
        <w:t>
      Қорғау аймағының кешенді аумағының жалпы ауданы – 68,08 гектарды құрайды. Оның ішінде:</w:t>
      </w:r>
    </w:p>
    <w:p>
      <w:pPr>
        <w:spacing w:after="0"/>
        <w:ind w:left="0"/>
        <w:jc w:val="both"/>
      </w:pPr>
      <w:r>
        <w:rPr>
          <w:rFonts w:ascii="Times New Roman"/>
          <w:b w:val="false"/>
          <w:i w:val="false"/>
          <w:color w:val="000000"/>
          <w:sz w:val="28"/>
        </w:rPr>
        <w:t>
      ескерткіштің ауданы – 2,35 гектар;</w:t>
      </w:r>
    </w:p>
    <w:p>
      <w:pPr>
        <w:spacing w:after="0"/>
        <w:ind w:left="0"/>
        <w:jc w:val="both"/>
      </w:pPr>
      <w:r>
        <w:rPr>
          <w:rFonts w:ascii="Times New Roman"/>
          <w:b w:val="false"/>
          <w:i w:val="false"/>
          <w:color w:val="000000"/>
          <w:sz w:val="28"/>
        </w:rPr>
        <w:t>
      қорғау аймағының ауданы – 6,83 гектар;</w:t>
      </w:r>
    </w:p>
    <w:p>
      <w:pPr>
        <w:spacing w:after="0"/>
        <w:ind w:left="0"/>
        <w:jc w:val="both"/>
      </w:pPr>
      <w:r>
        <w:rPr>
          <w:rFonts w:ascii="Times New Roman"/>
          <w:b w:val="false"/>
          <w:i w:val="false"/>
          <w:color w:val="000000"/>
          <w:sz w:val="28"/>
        </w:rPr>
        <w:t>
      құрылыс салуды реттеу аймағының ауданы – 20,0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22-қосымша</w:t>
            </w:r>
          </w:p>
        </w:tc>
      </w:tr>
    </w:tbl>
    <w:p>
      <w:pPr>
        <w:spacing w:after="0"/>
        <w:ind w:left="0"/>
        <w:jc w:val="left"/>
      </w:pPr>
      <w:r>
        <w:br/>
      </w:r>
    </w:p>
    <w:p>
      <w:pPr>
        <w:spacing w:after="0"/>
        <w:ind w:left="0"/>
        <w:jc w:val="both"/>
      </w:pPr>
      <w:r>
        <w:drawing>
          <wp:inline distT="0" distB="0" distL="0" distR="0">
            <wp:extent cx="59563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563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23-қосымша</w:t>
            </w:r>
          </w:p>
        </w:tc>
      </w:tr>
    </w:tbl>
    <w:p>
      <w:pPr>
        <w:spacing w:after="0"/>
        <w:ind w:left="0"/>
        <w:jc w:val="left"/>
      </w:pPr>
      <w:r>
        <w:br/>
      </w:r>
    </w:p>
    <w:p>
      <w:pPr>
        <w:spacing w:after="0"/>
        <w:ind w:left="0"/>
        <w:jc w:val="both"/>
      </w:pPr>
      <w:r>
        <w:drawing>
          <wp:inline distT="0" distB="0" distL="0" distR="0">
            <wp:extent cx="57277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24-қосымша</w:t>
            </w:r>
          </w:p>
        </w:tc>
      </w:tr>
    </w:tbl>
    <w:p>
      <w:pPr>
        <w:spacing w:after="0"/>
        <w:ind w:left="0"/>
        <w:jc w:val="left"/>
      </w:pPr>
      <w:r>
        <w:br/>
      </w:r>
    </w:p>
    <w:p>
      <w:pPr>
        <w:spacing w:after="0"/>
        <w:ind w:left="0"/>
        <w:jc w:val="both"/>
      </w:pPr>
      <w:r>
        <w:drawing>
          <wp:inline distT="0" distB="0" distL="0" distR="0">
            <wp:extent cx="5956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56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25-қосымша</w:t>
            </w:r>
          </w:p>
        </w:tc>
      </w:tr>
    </w:tbl>
    <w:p>
      <w:pPr>
        <w:spacing w:after="0"/>
        <w:ind w:left="0"/>
        <w:jc w:val="left"/>
      </w:pPr>
      <w:r>
        <w:rPr>
          <w:rFonts w:ascii="Times New Roman"/>
          <w:b/>
          <w:i w:val="false"/>
          <w:color w:val="000000"/>
        </w:rPr>
        <w:t xml:space="preserve"> Гүрілдек 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қыстауынан 4,5 километр шығыс-оңтүстік-шығыста орналасқан Гүрілдек 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Диаметрі 18 метр, биіктігі 0,5 метр болатын жалғыз қорған Әлімбет және Қолымта өзендерінің аралығындағы суайрықта орналасқан. </w:t>
      </w:r>
    </w:p>
    <w:p>
      <w:pPr>
        <w:spacing w:after="0"/>
        <w:ind w:left="0"/>
        <w:jc w:val="both"/>
      </w:pPr>
      <w:r>
        <w:rPr>
          <w:rFonts w:ascii="Times New Roman"/>
          <w:b w:val="false"/>
          <w:i w:val="false"/>
          <w:color w:val="000000"/>
          <w:sz w:val="28"/>
        </w:rPr>
        <w:t>
      Қорғау аймағының кешенді аумағының жалпы ауданы – 39,587 гектарды құрайды. Оның ішінде:</w:t>
      </w:r>
    </w:p>
    <w:p>
      <w:pPr>
        <w:spacing w:after="0"/>
        <w:ind w:left="0"/>
        <w:jc w:val="both"/>
      </w:pPr>
      <w:r>
        <w:rPr>
          <w:rFonts w:ascii="Times New Roman"/>
          <w:b w:val="false"/>
          <w:i w:val="false"/>
          <w:color w:val="000000"/>
          <w:sz w:val="28"/>
        </w:rPr>
        <w:t>
      ескерткіштің ауданы – 0,057 гектар;</w:t>
      </w:r>
    </w:p>
    <w:p>
      <w:pPr>
        <w:spacing w:after="0"/>
        <w:ind w:left="0"/>
        <w:jc w:val="both"/>
      </w:pPr>
      <w:r>
        <w:rPr>
          <w:rFonts w:ascii="Times New Roman"/>
          <w:b w:val="false"/>
          <w:i w:val="false"/>
          <w:color w:val="000000"/>
          <w:sz w:val="28"/>
        </w:rPr>
        <w:t>
      қорғау аймағының ауданы – 1,53 гектар;</w:t>
      </w:r>
    </w:p>
    <w:p>
      <w:pPr>
        <w:spacing w:after="0"/>
        <w:ind w:left="0"/>
        <w:jc w:val="both"/>
      </w:pPr>
      <w:r>
        <w:rPr>
          <w:rFonts w:ascii="Times New Roman"/>
          <w:b w:val="false"/>
          <w:i w:val="false"/>
          <w:color w:val="000000"/>
          <w:sz w:val="28"/>
        </w:rPr>
        <w:t>
      құрылыс салуды реттеу аймағының ауданы – 10,5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26-қосымша</w:t>
            </w:r>
          </w:p>
        </w:tc>
      </w:tr>
    </w:tbl>
    <w:p>
      <w:pPr>
        <w:spacing w:after="0"/>
        <w:ind w:left="0"/>
        <w:jc w:val="left"/>
      </w:pPr>
      <w:r>
        <w:br/>
      </w:r>
    </w:p>
    <w:p>
      <w:pPr>
        <w:spacing w:after="0"/>
        <w:ind w:left="0"/>
        <w:jc w:val="both"/>
      </w:pPr>
      <w:r>
        <w:drawing>
          <wp:inline distT="0" distB="0" distL="0" distR="0">
            <wp:extent cx="59182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182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27-қосымша</w:t>
            </w:r>
          </w:p>
        </w:tc>
      </w:tr>
    </w:tbl>
    <w:p>
      <w:pPr>
        <w:spacing w:after="0"/>
        <w:ind w:left="0"/>
        <w:jc w:val="left"/>
      </w:pPr>
      <w:r>
        <w:br/>
      </w:r>
    </w:p>
    <w:p>
      <w:pPr>
        <w:spacing w:after="0"/>
        <w:ind w:left="0"/>
        <w:jc w:val="both"/>
      </w:pPr>
      <w:r>
        <w:drawing>
          <wp:inline distT="0" distB="0" distL="0" distR="0">
            <wp:extent cx="5727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27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28-қосымша</w:t>
            </w:r>
          </w:p>
        </w:tc>
      </w:tr>
    </w:tbl>
    <w:p>
      <w:pPr>
        <w:spacing w:after="0"/>
        <w:ind w:left="0"/>
        <w:jc w:val="left"/>
      </w:pPr>
      <w:r>
        <w:br/>
      </w:r>
    </w:p>
    <w:p>
      <w:pPr>
        <w:spacing w:after="0"/>
        <w:ind w:left="0"/>
        <w:jc w:val="both"/>
      </w:pPr>
      <w:r>
        <w:drawing>
          <wp:inline distT="0" distB="0" distL="0" distR="0">
            <wp:extent cx="59436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436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29-қосымша</w:t>
            </w:r>
          </w:p>
        </w:tc>
      </w:tr>
    </w:tbl>
    <w:p>
      <w:pPr>
        <w:spacing w:after="0"/>
        <w:ind w:left="0"/>
        <w:jc w:val="left"/>
      </w:pPr>
      <w:r>
        <w:rPr>
          <w:rFonts w:ascii="Times New Roman"/>
          <w:b/>
          <w:i w:val="false"/>
          <w:color w:val="000000"/>
        </w:rPr>
        <w:t xml:space="preserve"> Домбар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облысының Қарғалы ауданында, Егінді жылғасынын жоғарғы оң жақ жағалауында, Қосестек ауылынан 15,8 километр батыста және Мәртөк ауданының Жездібай ауылынан 11,8 километр шығыс-солтүстік-шығыста орналасқан, Домбар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Домбар өзенінің сол жағалауында, ендік сайдың оң жақ бауырайында және Алабайтал бұлағының сағасынан 5 км солтүстікте орналасқан. Бейіт 5 қорғаннан және 27 тас қоршаудан тұрған. Ескерткіш жер жырту салдарынан едәуір бұзылған. Бүгінгі таңда тек үш қорған сақталған. Оның екеуі тас қорған (1-2), диаметрі 6 және 10 метр, биіктігі 0,2-0,3 метр. 3-қорған – топырақ қорған. Оның диаметрі 6 метр, биіктігі 0,2 метр. 1- және 2- қорғанның үйінділерінде шұңқырлар бар.</w:t>
      </w:r>
    </w:p>
    <w:p>
      <w:pPr>
        <w:spacing w:after="0"/>
        <w:ind w:left="0"/>
        <w:jc w:val="both"/>
      </w:pPr>
      <w:r>
        <w:rPr>
          <w:rFonts w:ascii="Times New Roman"/>
          <w:b w:val="false"/>
          <w:i w:val="false"/>
          <w:color w:val="000000"/>
          <w:sz w:val="28"/>
        </w:rPr>
        <w:t>
      Қорғау аймағының кешенді аумағының жалпы ауданы – 37,317 гектарды құрайды. Оның ішінде:</w:t>
      </w:r>
    </w:p>
    <w:p>
      <w:pPr>
        <w:spacing w:after="0"/>
        <w:ind w:left="0"/>
        <w:jc w:val="both"/>
      </w:pPr>
      <w:r>
        <w:rPr>
          <w:rFonts w:ascii="Times New Roman"/>
          <w:b w:val="false"/>
          <w:i w:val="false"/>
          <w:color w:val="000000"/>
          <w:sz w:val="28"/>
        </w:rPr>
        <w:t>
      ескерткіштің ауданы – 0,337 гектар;</w:t>
      </w:r>
    </w:p>
    <w:p>
      <w:pPr>
        <w:spacing w:after="0"/>
        <w:ind w:left="0"/>
        <w:jc w:val="both"/>
      </w:pPr>
      <w:r>
        <w:rPr>
          <w:rFonts w:ascii="Times New Roman"/>
          <w:b w:val="false"/>
          <w:i w:val="false"/>
          <w:color w:val="000000"/>
          <w:sz w:val="28"/>
        </w:rPr>
        <w:t>
      қорғау аймағының ауданы – 2,28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30-қосымша</w:t>
            </w:r>
          </w:p>
        </w:tc>
      </w:tr>
    </w:tbl>
    <w:p>
      <w:pPr>
        <w:spacing w:after="0"/>
        <w:ind w:left="0"/>
        <w:jc w:val="left"/>
      </w:pPr>
      <w:r>
        <w:br/>
      </w:r>
    </w:p>
    <w:p>
      <w:pPr>
        <w:spacing w:after="0"/>
        <w:ind w:left="0"/>
        <w:jc w:val="both"/>
      </w:pPr>
      <w:r>
        <w:drawing>
          <wp:inline distT="0" distB="0" distL="0" distR="0">
            <wp:extent cx="5956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563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31-қосымша</w:t>
            </w:r>
          </w:p>
        </w:tc>
      </w:tr>
    </w:tbl>
    <w:p>
      <w:pPr>
        <w:spacing w:after="0"/>
        <w:ind w:left="0"/>
        <w:jc w:val="left"/>
      </w:pPr>
      <w:r>
        <w:br/>
      </w:r>
    </w:p>
    <w:p>
      <w:pPr>
        <w:spacing w:after="0"/>
        <w:ind w:left="0"/>
        <w:jc w:val="both"/>
      </w:pPr>
      <w:r>
        <w:drawing>
          <wp:inline distT="0" distB="0" distL="0" distR="0">
            <wp:extent cx="5791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912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32-қосымша</w:t>
            </w:r>
          </w:p>
        </w:tc>
      </w:tr>
    </w:tbl>
    <w:p>
      <w:pPr>
        <w:spacing w:after="0"/>
        <w:ind w:left="0"/>
        <w:jc w:val="left"/>
      </w:pPr>
      <w:r>
        <w:br/>
      </w:r>
    </w:p>
    <w:p>
      <w:pPr>
        <w:spacing w:after="0"/>
        <w:ind w:left="0"/>
        <w:jc w:val="both"/>
      </w:pPr>
      <w:r>
        <w:drawing>
          <wp:inline distT="0" distB="0" distL="0" distR="0">
            <wp:extent cx="5943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436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33-қосымша</w:t>
            </w:r>
          </w:p>
        </w:tc>
      </w:tr>
    </w:tbl>
    <w:p>
      <w:pPr>
        <w:spacing w:after="0"/>
        <w:ind w:left="0"/>
        <w:jc w:val="left"/>
      </w:pPr>
      <w:r>
        <w:rPr>
          <w:rFonts w:ascii="Times New Roman"/>
          <w:b/>
          <w:i w:val="false"/>
          <w:color w:val="000000"/>
        </w:rPr>
        <w:t xml:space="preserve"> Егінді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Егінді жылғасының жоғарғы оң жақ жағалауында, оның Қосестек өзеніне құйылысынан 6,4 километр шығыс-солтүстік-шығыста және Қосестек ауылынан 6 километр шығыста орналасқан Егінді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Егінді бұлағының оң жақ биік жағасындағы мүйіс тәріздес шоқыда орналасқан жалғыз қорғаннан тұрады. Тас қорғанның диаметрі 7 метр, биіктігі 0,3 метр.</w:t>
      </w:r>
    </w:p>
    <w:p>
      <w:pPr>
        <w:spacing w:after="0"/>
        <w:ind w:left="0"/>
        <w:jc w:val="both"/>
      </w:pPr>
      <w:r>
        <w:rPr>
          <w:rFonts w:ascii="Times New Roman"/>
          <w:b w:val="false"/>
          <w:i w:val="false"/>
          <w:color w:val="000000"/>
          <w:sz w:val="28"/>
        </w:rPr>
        <w:t>
      Қорғау аймағының кешенді аумағының жалпы ауданы – 37,458 гектарды құрайды. Оның ішінде:</w:t>
      </w:r>
    </w:p>
    <w:p>
      <w:pPr>
        <w:spacing w:after="0"/>
        <w:ind w:left="0"/>
        <w:jc w:val="both"/>
      </w:pPr>
      <w:r>
        <w:rPr>
          <w:rFonts w:ascii="Times New Roman"/>
          <w:b w:val="false"/>
          <w:i w:val="false"/>
          <w:color w:val="000000"/>
          <w:sz w:val="28"/>
        </w:rPr>
        <w:t>
      ескерткіштің ауданы – 0,018 гектар;</w:t>
      </w:r>
    </w:p>
    <w:p>
      <w:pPr>
        <w:spacing w:after="0"/>
        <w:ind w:left="0"/>
        <w:jc w:val="both"/>
      </w:pPr>
      <w:r>
        <w:rPr>
          <w:rFonts w:ascii="Times New Roman"/>
          <w:b w:val="false"/>
          <w:i w:val="false"/>
          <w:color w:val="000000"/>
          <w:sz w:val="28"/>
        </w:rPr>
        <w:t>
      қорғау аймағының ауданы – 1,27 гектар;</w:t>
      </w:r>
    </w:p>
    <w:p>
      <w:pPr>
        <w:spacing w:after="0"/>
        <w:ind w:left="0"/>
        <w:jc w:val="both"/>
      </w:pPr>
      <w:r>
        <w:rPr>
          <w:rFonts w:ascii="Times New Roman"/>
          <w:b w:val="false"/>
          <w:i w:val="false"/>
          <w:color w:val="000000"/>
          <w:sz w:val="28"/>
        </w:rPr>
        <w:t>
      құрылыс салуды реттеу аймағының ауданы – 9,77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34-қосымша</w:t>
            </w:r>
          </w:p>
        </w:tc>
      </w:tr>
    </w:tbl>
    <w:p>
      <w:pPr>
        <w:spacing w:after="0"/>
        <w:ind w:left="0"/>
        <w:jc w:val="left"/>
      </w:pPr>
      <w:r>
        <w:br/>
      </w:r>
    </w:p>
    <w:p>
      <w:pPr>
        <w:spacing w:after="0"/>
        <w:ind w:left="0"/>
        <w:jc w:val="both"/>
      </w:pPr>
      <w:r>
        <w:drawing>
          <wp:inline distT="0" distB="0" distL="0" distR="0">
            <wp:extent cx="59182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182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35-қосымша</w:t>
            </w:r>
          </w:p>
        </w:tc>
      </w:tr>
    </w:tbl>
    <w:p>
      <w:pPr>
        <w:spacing w:after="0"/>
        <w:ind w:left="0"/>
        <w:jc w:val="left"/>
      </w:pPr>
      <w:r>
        <w:br/>
      </w:r>
    </w:p>
    <w:p>
      <w:pPr>
        <w:spacing w:after="0"/>
        <w:ind w:left="0"/>
        <w:jc w:val="both"/>
      </w:pPr>
      <w:r>
        <w:drawing>
          <wp:inline distT="0" distB="0" distL="0" distR="0">
            <wp:extent cx="57023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023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36-қосымша</w:t>
            </w:r>
          </w:p>
        </w:tc>
      </w:tr>
    </w:tbl>
    <w:p>
      <w:pPr>
        <w:spacing w:after="0"/>
        <w:ind w:left="0"/>
        <w:jc w:val="left"/>
      </w:pPr>
      <w:r>
        <w:br/>
      </w:r>
    </w:p>
    <w:p>
      <w:pPr>
        <w:spacing w:after="0"/>
        <w:ind w:left="0"/>
        <w:jc w:val="both"/>
      </w:pPr>
      <w:r>
        <w:drawing>
          <wp:inline distT="0" distB="0" distL="0" distR="0">
            <wp:extent cx="59309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309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37-қосымша</w:t>
            </w:r>
          </w:p>
        </w:tc>
      </w:tr>
    </w:tbl>
    <w:p>
      <w:pPr>
        <w:spacing w:after="0"/>
        <w:ind w:left="0"/>
        <w:jc w:val="left"/>
      </w:pPr>
      <w:r>
        <w:rPr>
          <w:rFonts w:ascii="Times New Roman"/>
          <w:b/>
          <w:i w:val="false"/>
          <w:color w:val="000000"/>
        </w:rPr>
        <w:t xml:space="preserve"> Жалғызағаш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Сарыбұлақ ауылынан 2,5 километр оңтүстік-шығыста орналасқан Жалғызағаш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Үйіндісіне тас қосылған үш қорған солтүстіктен оңтүстікке қарай 50 метрге созылып, Тарангүл және Жалғызағаш бұлақтарының аралығындағы суайрықтың басында орналасқан. Өлшемдері 1,2х14 метр және 1,0х15 метр болатын ең ірі екі қорған түзеудің екі шетінде. Ал екеуінің аралығында ортасында шұңқыры бар кішігірім қорған (0,25х5 метр) жатыр.</w:t>
      </w:r>
    </w:p>
    <w:p>
      <w:pPr>
        <w:spacing w:after="0"/>
        <w:ind w:left="0"/>
        <w:jc w:val="both"/>
      </w:pPr>
      <w:r>
        <w:rPr>
          <w:rFonts w:ascii="Times New Roman"/>
          <w:b w:val="false"/>
          <w:i w:val="false"/>
          <w:color w:val="000000"/>
          <w:sz w:val="28"/>
        </w:rPr>
        <w:t>
      Қорғау аймағының кешенді аумағының жалпы ауданы – 34,149 гектарды құрайды. Оның ішінде:</w:t>
      </w:r>
    </w:p>
    <w:p>
      <w:pPr>
        <w:spacing w:after="0"/>
        <w:ind w:left="0"/>
        <w:jc w:val="both"/>
      </w:pPr>
      <w:r>
        <w:rPr>
          <w:rFonts w:ascii="Times New Roman"/>
          <w:b w:val="false"/>
          <w:i w:val="false"/>
          <w:color w:val="000000"/>
          <w:sz w:val="28"/>
        </w:rPr>
        <w:t>
      ескерткіштің ауданы – 0,169 гектар;</w:t>
      </w:r>
    </w:p>
    <w:p>
      <w:pPr>
        <w:spacing w:after="0"/>
        <w:ind w:left="0"/>
        <w:jc w:val="both"/>
      </w:pPr>
      <w:r>
        <w:rPr>
          <w:rFonts w:ascii="Times New Roman"/>
          <w:b w:val="false"/>
          <w:i w:val="false"/>
          <w:color w:val="000000"/>
          <w:sz w:val="28"/>
        </w:rPr>
        <w:t>
      қорғау аймағының ауданы – 1,84 гектар;</w:t>
      </w:r>
    </w:p>
    <w:p>
      <w:pPr>
        <w:spacing w:after="0"/>
        <w:ind w:left="0"/>
        <w:jc w:val="both"/>
      </w:pPr>
      <w:r>
        <w:rPr>
          <w:rFonts w:ascii="Times New Roman"/>
          <w:b w:val="false"/>
          <w:i w:val="false"/>
          <w:color w:val="000000"/>
          <w:sz w:val="28"/>
        </w:rPr>
        <w:t>
      құрылыс салуды реттеу аймағының ауданы – 9,44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38-қосымша</w:t>
            </w:r>
          </w:p>
        </w:tc>
      </w:tr>
    </w:tbl>
    <w:p>
      <w:pPr>
        <w:spacing w:after="0"/>
        <w:ind w:left="0"/>
        <w:jc w:val="left"/>
      </w:pPr>
      <w:r>
        <w:br/>
      </w:r>
    </w:p>
    <w:p>
      <w:pPr>
        <w:spacing w:after="0"/>
        <w:ind w:left="0"/>
        <w:jc w:val="both"/>
      </w:pPr>
      <w:r>
        <w:drawing>
          <wp:inline distT="0" distB="0" distL="0" distR="0">
            <wp:extent cx="59309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309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39-қосымша</w:t>
            </w:r>
          </w:p>
        </w:tc>
      </w:tr>
    </w:tbl>
    <w:p>
      <w:pPr>
        <w:spacing w:after="0"/>
        <w:ind w:left="0"/>
        <w:jc w:val="left"/>
      </w:pPr>
      <w:r>
        <w:br/>
      </w:r>
    </w:p>
    <w:p>
      <w:pPr>
        <w:spacing w:after="0"/>
        <w:ind w:left="0"/>
        <w:jc w:val="both"/>
      </w:pPr>
      <w:r>
        <w:drawing>
          <wp:inline distT="0" distB="0" distL="0" distR="0">
            <wp:extent cx="54229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229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40-қосымша</w:t>
            </w:r>
          </w:p>
        </w:tc>
      </w:tr>
    </w:tbl>
    <w:p>
      <w:pPr>
        <w:spacing w:after="0"/>
        <w:ind w:left="0"/>
        <w:jc w:val="left"/>
      </w:pPr>
      <w:r>
        <w:br/>
      </w:r>
    </w:p>
    <w:p>
      <w:pPr>
        <w:spacing w:after="0"/>
        <w:ind w:left="0"/>
        <w:jc w:val="both"/>
      </w:pPr>
      <w:r>
        <w:drawing>
          <wp:inline distT="0" distB="0" distL="0" distR="0">
            <wp:extent cx="5994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94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41-қосымша</w:t>
            </w:r>
          </w:p>
        </w:tc>
      </w:tr>
    </w:tbl>
    <w:p>
      <w:pPr>
        <w:spacing w:after="0"/>
        <w:ind w:left="0"/>
        <w:jc w:val="left"/>
      </w:pPr>
      <w:r>
        <w:rPr>
          <w:rFonts w:ascii="Times New Roman"/>
          <w:b/>
          <w:i w:val="false"/>
          <w:color w:val="000000"/>
        </w:rPr>
        <w:t xml:space="preserve"> Жер қорғанның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Велиховка ауылынан 3,5 километр оңтүстік-шығыста және Қосестек ауылынан 11,8 километр шығыс-солтүстік-шығыста орналасқан Жер қорғанның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топырақ қорған Егінді өзенінің оң жағалауында, Ақтөбе-Орск тас жолынан оңтүстікке қарай 470 метр жерде орналасқан. Қорған үйіндісінің жоғарғы бөлігі жайпақталған, диаметрі 17 метр, биіктігі 0,8 метр.</w:t>
      </w:r>
    </w:p>
    <w:p>
      <w:pPr>
        <w:spacing w:after="0"/>
        <w:ind w:left="0"/>
        <w:jc w:val="both"/>
      </w:pPr>
      <w:r>
        <w:rPr>
          <w:rFonts w:ascii="Times New Roman"/>
          <w:b w:val="false"/>
          <w:i w:val="false"/>
          <w:color w:val="000000"/>
          <w:sz w:val="28"/>
        </w:rPr>
        <w:t>
      Қорғау аймағының кешенді аумағының жалпы ауданы – 38,964 гектарды құрайды. Оның ішінде:</w:t>
      </w:r>
    </w:p>
    <w:p>
      <w:pPr>
        <w:spacing w:after="0"/>
        <w:ind w:left="0"/>
        <w:jc w:val="both"/>
      </w:pPr>
      <w:r>
        <w:rPr>
          <w:rFonts w:ascii="Times New Roman"/>
          <w:b w:val="false"/>
          <w:i w:val="false"/>
          <w:color w:val="000000"/>
          <w:sz w:val="28"/>
        </w:rPr>
        <w:t>
      ескерткіштің ауданы – 0,054 гектар;</w:t>
      </w:r>
    </w:p>
    <w:p>
      <w:pPr>
        <w:spacing w:after="0"/>
        <w:ind w:left="0"/>
        <w:jc w:val="both"/>
      </w:pPr>
      <w:r>
        <w:rPr>
          <w:rFonts w:ascii="Times New Roman"/>
          <w:b w:val="false"/>
          <w:i w:val="false"/>
          <w:color w:val="000000"/>
          <w:sz w:val="28"/>
        </w:rPr>
        <w:t>
      қорғау аймағының ауданы – 1,51 гектар;</w:t>
      </w:r>
    </w:p>
    <w:p>
      <w:pPr>
        <w:spacing w:after="0"/>
        <w:ind w:left="0"/>
        <w:jc w:val="both"/>
      </w:pPr>
      <w:r>
        <w:rPr>
          <w:rFonts w:ascii="Times New Roman"/>
          <w:b w:val="false"/>
          <w:i w:val="false"/>
          <w:color w:val="000000"/>
          <w:sz w:val="28"/>
        </w:rPr>
        <w:t>
      құрылыс салуды реттеу аймағының ауданы – 10,1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42-қосымша</w:t>
            </w:r>
          </w:p>
        </w:tc>
      </w:tr>
    </w:tbl>
    <w:p>
      <w:pPr>
        <w:spacing w:after="0"/>
        <w:ind w:left="0"/>
        <w:jc w:val="left"/>
      </w:pPr>
      <w:r>
        <w:br/>
      </w:r>
    </w:p>
    <w:p>
      <w:pPr>
        <w:spacing w:after="0"/>
        <w:ind w:left="0"/>
        <w:jc w:val="both"/>
      </w:pPr>
      <w:r>
        <w:drawing>
          <wp:inline distT="0" distB="0" distL="0" distR="0">
            <wp:extent cx="5930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309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43-қосымша</w:t>
            </w:r>
          </w:p>
        </w:tc>
      </w:tr>
    </w:tbl>
    <w:p>
      <w:pPr>
        <w:spacing w:after="0"/>
        <w:ind w:left="0"/>
        <w:jc w:val="left"/>
      </w:pPr>
      <w:r>
        <w:br/>
      </w:r>
    </w:p>
    <w:p>
      <w:pPr>
        <w:spacing w:after="0"/>
        <w:ind w:left="0"/>
        <w:jc w:val="both"/>
      </w:pPr>
      <w:r>
        <w:drawing>
          <wp:inline distT="0" distB="0" distL="0" distR="0">
            <wp:extent cx="5359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594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44-қосымша</w:t>
            </w:r>
          </w:p>
        </w:tc>
      </w:tr>
    </w:tbl>
    <w:p>
      <w:pPr>
        <w:spacing w:after="0"/>
        <w:ind w:left="0"/>
        <w:jc w:val="left"/>
      </w:pPr>
      <w:r>
        <w:br/>
      </w:r>
    </w:p>
    <w:p>
      <w:pPr>
        <w:spacing w:after="0"/>
        <w:ind w:left="0"/>
        <w:jc w:val="both"/>
      </w:pPr>
      <w:r>
        <w:drawing>
          <wp:inline distT="0" distB="0" distL="0" distR="0">
            <wp:extent cx="60071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071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45-қосымша</w:t>
            </w:r>
          </w:p>
        </w:tc>
      </w:tr>
    </w:tbl>
    <w:p>
      <w:pPr>
        <w:spacing w:after="0"/>
        <w:ind w:left="0"/>
        <w:jc w:val="left"/>
      </w:pPr>
      <w:r>
        <w:rPr>
          <w:rFonts w:ascii="Times New Roman"/>
          <w:b/>
          <w:i w:val="false"/>
          <w:color w:val="000000"/>
        </w:rPr>
        <w:t xml:space="preserve"> Қарғалы су қоймасы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15 километр шығыста орналасқан Қарғалы су қоймасы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Тас қорған (биіктігі 0,1 метр, диаметрі 7 метр) Қарғалы су қоймасының батыс жағалауындағы төбеде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37,471 гектарды құрайды. Оның ішінде:</w:t>
      </w:r>
    </w:p>
    <w:p>
      <w:pPr>
        <w:spacing w:after="0"/>
        <w:ind w:left="0"/>
        <w:jc w:val="both"/>
      </w:pPr>
      <w:r>
        <w:rPr>
          <w:rFonts w:ascii="Times New Roman"/>
          <w:b w:val="false"/>
          <w:i w:val="false"/>
          <w:color w:val="000000"/>
          <w:sz w:val="28"/>
        </w:rPr>
        <w:t>
      ескерткіштің ауданы – 0,021 гектар;</w:t>
      </w:r>
    </w:p>
    <w:p>
      <w:pPr>
        <w:spacing w:after="0"/>
        <w:ind w:left="0"/>
        <w:jc w:val="both"/>
      </w:pPr>
      <w:r>
        <w:rPr>
          <w:rFonts w:ascii="Times New Roman"/>
          <w:b w:val="false"/>
          <w:i w:val="false"/>
          <w:color w:val="000000"/>
          <w:sz w:val="28"/>
        </w:rPr>
        <w:t>
      қорғау аймағының ауданы – 1,32 гектар;</w:t>
      </w:r>
    </w:p>
    <w:p>
      <w:pPr>
        <w:spacing w:after="0"/>
        <w:ind w:left="0"/>
        <w:jc w:val="both"/>
      </w:pPr>
      <w:r>
        <w:rPr>
          <w:rFonts w:ascii="Times New Roman"/>
          <w:b w:val="false"/>
          <w:i w:val="false"/>
          <w:color w:val="000000"/>
          <w:sz w:val="28"/>
        </w:rPr>
        <w:t>
      құрылыс салуды реттеу аймағының ауданы – 9,73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46-қосымша</w:t>
            </w:r>
          </w:p>
        </w:tc>
      </w:tr>
    </w:tbl>
    <w:p>
      <w:pPr>
        <w:spacing w:after="0"/>
        <w:ind w:left="0"/>
        <w:jc w:val="left"/>
      </w:pPr>
      <w:r>
        <w:br/>
      </w:r>
    </w:p>
    <w:p>
      <w:pPr>
        <w:spacing w:after="0"/>
        <w:ind w:left="0"/>
        <w:jc w:val="both"/>
      </w:pPr>
      <w:r>
        <w:drawing>
          <wp:inline distT="0" distB="0" distL="0" distR="0">
            <wp:extent cx="59182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9182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47-қосымша</w:t>
            </w:r>
          </w:p>
        </w:tc>
      </w:tr>
    </w:tbl>
    <w:p>
      <w:pPr>
        <w:spacing w:after="0"/>
        <w:ind w:left="0"/>
        <w:jc w:val="left"/>
      </w:pPr>
      <w:r>
        <w:br/>
      </w:r>
    </w:p>
    <w:p>
      <w:pPr>
        <w:spacing w:after="0"/>
        <w:ind w:left="0"/>
        <w:jc w:val="both"/>
      </w:pPr>
      <w:r>
        <w:drawing>
          <wp:inline distT="0" distB="0" distL="0" distR="0">
            <wp:extent cx="5461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610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48-қосымша</w:t>
            </w:r>
          </w:p>
        </w:tc>
      </w:tr>
    </w:tbl>
    <w:p>
      <w:pPr>
        <w:spacing w:after="0"/>
        <w:ind w:left="0"/>
        <w:jc w:val="left"/>
      </w:pPr>
      <w:r>
        <w:br/>
      </w:r>
    </w:p>
    <w:p>
      <w:pPr>
        <w:spacing w:after="0"/>
        <w:ind w:left="0"/>
        <w:jc w:val="both"/>
      </w:pPr>
      <w:r>
        <w:drawing>
          <wp:inline distT="0" distB="0" distL="0" distR="0">
            <wp:extent cx="59690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9690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49-қосымша</w:t>
            </w:r>
          </w:p>
        </w:tc>
      </w:tr>
    </w:tbl>
    <w:p>
      <w:pPr>
        <w:spacing w:after="0"/>
        <w:ind w:left="0"/>
        <w:jc w:val="left"/>
      </w:pPr>
      <w:r>
        <w:rPr>
          <w:rFonts w:ascii="Times New Roman"/>
          <w:b/>
          <w:i w:val="false"/>
          <w:color w:val="000000"/>
        </w:rPr>
        <w:t xml:space="preserve"> Кеңсайран бейітінің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13 километр солтүстікте орналасқан Кеңсайран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30-дан астам нысаннан тұрады оның ішінде қорғандар мен тас қоршаулар бар, ауданы 200х210 метр болатын алаңда екі топ болып, батыстан шығысқа қарай бір-біріне 100 метр қашықтықта тізбектеле орналасқан. Қорғандардың өлшемдері 0,5х8 метрден 1х12 метр аралығында, қоршаулардың көлемдері 0,1х3 метрден 0,2х6 метр аралығында болады. Үйінділердің барлығына да тас қосылған.</w:t>
      </w:r>
    </w:p>
    <w:p>
      <w:pPr>
        <w:spacing w:after="0"/>
        <w:ind w:left="0"/>
        <w:jc w:val="both"/>
      </w:pPr>
      <w:r>
        <w:rPr>
          <w:rFonts w:ascii="Times New Roman"/>
          <w:b w:val="false"/>
          <w:i w:val="false"/>
          <w:color w:val="000000"/>
          <w:sz w:val="28"/>
        </w:rPr>
        <w:t>
      Қорғау аймағының кешенді аумағының жалпы ауданы – 60,57 гектарды құрайды. Оның ішінде:</w:t>
      </w:r>
    </w:p>
    <w:p>
      <w:pPr>
        <w:spacing w:after="0"/>
        <w:ind w:left="0"/>
        <w:jc w:val="both"/>
      </w:pPr>
      <w:r>
        <w:rPr>
          <w:rFonts w:ascii="Times New Roman"/>
          <w:b w:val="false"/>
          <w:i w:val="false"/>
          <w:color w:val="000000"/>
          <w:sz w:val="28"/>
        </w:rPr>
        <w:t>
      ескерткіштің ауданы – 1,92 гектар;</w:t>
      </w:r>
    </w:p>
    <w:p>
      <w:pPr>
        <w:spacing w:after="0"/>
        <w:ind w:left="0"/>
        <w:jc w:val="both"/>
      </w:pPr>
      <w:r>
        <w:rPr>
          <w:rFonts w:ascii="Times New Roman"/>
          <w:b w:val="false"/>
          <w:i w:val="false"/>
          <w:color w:val="000000"/>
          <w:sz w:val="28"/>
        </w:rPr>
        <w:t>
      қорғау аймағының ауданы – 5,75 гектар;</w:t>
      </w:r>
    </w:p>
    <w:p>
      <w:pPr>
        <w:spacing w:after="0"/>
        <w:ind w:left="0"/>
        <w:jc w:val="both"/>
      </w:pPr>
      <w:r>
        <w:rPr>
          <w:rFonts w:ascii="Times New Roman"/>
          <w:b w:val="false"/>
          <w:i w:val="false"/>
          <w:color w:val="000000"/>
          <w:sz w:val="28"/>
        </w:rPr>
        <w:t>
      құрылыс салуды реттеу аймағының ауданы – 17,7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35,2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50-қосымша</w:t>
            </w:r>
          </w:p>
        </w:tc>
      </w:tr>
    </w:tbl>
    <w:p>
      <w:pPr>
        <w:spacing w:after="0"/>
        <w:ind w:left="0"/>
        <w:jc w:val="left"/>
      </w:pPr>
      <w:r>
        <w:br/>
      </w:r>
    </w:p>
    <w:p>
      <w:pPr>
        <w:spacing w:after="0"/>
        <w:ind w:left="0"/>
        <w:jc w:val="both"/>
      </w:pPr>
      <w:r>
        <w:drawing>
          <wp:inline distT="0" distB="0" distL="0" distR="0">
            <wp:extent cx="5956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56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51-қосымша</w:t>
            </w:r>
          </w:p>
        </w:tc>
      </w:tr>
    </w:tbl>
    <w:p>
      <w:pPr>
        <w:spacing w:after="0"/>
        <w:ind w:left="0"/>
        <w:jc w:val="left"/>
      </w:pPr>
      <w:r>
        <w:br/>
      </w:r>
    </w:p>
    <w:p>
      <w:pPr>
        <w:spacing w:after="0"/>
        <w:ind w:left="0"/>
        <w:jc w:val="both"/>
      </w:pPr>
      <w:r>
        <w:drawing>
          <wp:inline distT="0" distB="0" distL="0" distR="0">
            <wp:extent cx="5969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69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52-қосымша</w:t>
            </w:r>
          </w:p>
        </w:tc>
      </w:tr>
    </w:tbl>
    <w:p>
      <w:pPr>
        <w:spacing w:after="0"/>
        <w:ind w:left="0"/>
        <w:jc w:val="left"/>
      </w:pPr>
      <w:r>
        <w:br/>
      </w:r>
    </w:p>
    <w:p>
      <w:pPr>
        <w:spacing w:after="0"/>
        <w:ind w:left="0"/>
        <w:jc w:val="both"/>
      </w:pPr>
      <w:r>
        <w:drawing>
          <wp:inline distT="0" distB="0" distL="0" distR="0">
            <wp:extent cx="5918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18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53-қосымша</w:t>
            </w:r>
          </w:p>
        </w:tc>
      </w:tr>
    </w:tbl>
    <w:p>
      <w:pPr>
        <w:spacing w:after="0"/>
        <w:ind w:left="0"/>
        <w:jc w:val="left"/>
      </w:pPr>
      <w:r>
        <w:rPr>
          <w:rFonts w:ascii="Times New Roman"/>
          <w:b/>
          <w:i w:val="false"/>
          <w:color w:val="000000"/>
        </w:rPr>
        <w:t xml:space="preserve"> Қосағаш 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9 километр солтүстік-солтүстік-шығыста, Бөгенбай ауылынан 12 километр солтүстік-батыста орналасқан Қосағаш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Ескерткіш Терекла өзенінің оң саласы – Қосағаш өзенінің сол жағасындағы бірінші жайылма үсті террасасында орналасқан. Биіктігі 0,2-0,3 метр, диаметрі 7-9 метр болатын 3 қорғаннан тұрады. </w:t>
      </w:r>
    </w:p>
    <w:p>
      <w:pPr>
        <w:spacing w:after="0"/>
        <w:ind w:left="0"/>
        <w:jc w:val="both"/>
      </w:pPr>
      <w:r>
        <w:rPr>
          <w:rFonts w:ascii="Times New Roman"/>
          <w:b w:val="false"/>
          <w:i w:val="false"/>
          <w:color w:val="000000"/>
          <w:sz w:val="28"/>
        </w:rPr>
        <w:t>
      Қорғау аймағының кешенді аумағының жалпы ауданы – 31,09 гектарды құрайды. Оның ішінде:</w:t>
      </w:r>
    </w:p>
    <w:p>
      <w:pPr>
        <w:spacing w:after="0"/>
        <w:ind w:left="0"/>
        <w:jc w:val="both"/>
      </w:pPr>
      <w:r>
        <w:rPr>
          <w:rFonts w:ascii="Times New Roman"/>
          <w:b w:val="false"/>
          <w:i w:val="false"/>
          <w:color w:val="000000"/>
          <w:sz w:val="28"/>
        </w:rPr>
        <w:t>
      ескерткіштің ауданы – 0,84 гектар;</w:t>
      </w:r>
    </w:p>
    <w:p>
      <w:pPr>
        <w:spacing w:after="0"/>
        <w:ind w:left="0"/>
        <w:jc w:val="both"/>
      </w:pPr>
      <w:r>
        <w:rPr>
          <w:rFonts w:ascii="Times New Roman"/>
          <w:b w:val="false"/>
          <w:i w:val="false"/>
          <w:color w:val="000000"/>
          <w:sz w:val="28"/>
        </w:rPr>
        <w:t>
      қорғау аймағының ауданы – 1,37 гектар;</w:t>
      </w:r>
    </w:p>
    <w:p>
      <w:pPr>
        <w:spacing w:after="0"/>
        <w:ind w:left="0"/>
        <w:jc w:val="both"/>
      </w:pPr>
      <w:r>
        <w:rPr>
          <w:rFonts w:ascii="Times New Roman"/>
          <w:b w:val="false"/>
          <w:i w:val="false"/>
          <w:color w:val="000000"/>
          <w:sz w:val="28"/>
        </w:rPr>
        <w:t>
      құрылыс салуды реттеу аймағының ауданы – 8,18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54-қосымша</w:t>
            </w:r>
          </w:p>
        </w:tc>
      </w:tr>
    </w:tbl>
    <w:p>
      <w:pPr>
        <w:spacing w:after="0"/>
        <w:ind w:left="0"/>
        <w:jc w:val="left"/>
      </w:pPr>
      <w:r>
        <w:br/>
      </w:r>
    </w:p>
    <w:p>
      <w:pPr>
        <w:spacing w:after="0"/>
        <w:ind w:left="0"/>
        <w:jc w:val="both"/>
      </w:pPr>
      <w:r>
        <w:drawing>
          <wp:inline distT="0" distB="0" distL="0" distR="0">
            <wp:extent cx="5918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182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55-қосымша</w:t>
            </w:r>
          </w:p>
        </w:tc>
      </w:tr>
    </w:tbl>
    <w:p>
      <w:pPr>
        <w:spacing w:after="0"/>
        <w:ind w:left="0"/>
        <w:jc w:val="left"/>
      </w:pPr>
      <w:r>
        <w:br/>
      </w:r>
    </w:p>
    <w:p>
      <w:pPr>
        <w:spacing w:after="0"/>
        <w:ind w:left="0"/>
        <w:jc w:val="both"/>
      </w:pPr>
      <w:r>
        <w:drawing>
          <wp:inline distT="0" distB="0" distL="0" distR="0">
            <wp:extent cx="57531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531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56-қосымша</w:t>
            </w:r>
          </w:p>
        </w:tc>
      </w:tr>
    </w:tbl>
    <w:p>
      <w:pPr>
        <w:spacing w:after="0"/>
        <w:ind w:left="0"/>
        <w:jc w:val="left"/>
      </w:pPr>
      <w:r>
        <w:br/>
      </w:r>
    </w:p>
    <w:p>
      <w:pPr>
        <w:spacing w:after="0"/>
        <w:ind w:left="0"/>
        <w:jc w:val="both"/>
      </w:pPr>
      <w:r>
        <w:drawing>
          <wp:inline distT="0" distB="0" distL="0" distR="0">
            <wp:extent cx="6019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198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57-қосымша</w:t>
            </w:r>
          </w:p>
        </w:tc>
      </w:tr>
    </w:tbl>
    <w:p>
      <w:pPr>
        <w:spacing w:after="0"/>
        <w:ind w:left="0"/>
        <w:jc w:val="left"/>
      </w:pPr>
      <w:r>
        <w:rPr>
          <w:rFonts w:ascii="Times New Roman"/>
          <w:b/>
          <w:i w:val="false"/>
          <w:color w:val="000000"/>
        </w:rPr>
        <w:t xml:space="preserve"> Қосағаш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13 километр солтүстік-солтүстік-шығыста, Бөгенбай ауылынан 12,4 километр солтүстік-батыста орналасқан Қосағаш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 және төрт тас қоршау Қарасай жылғасының бастауынан батыс-солтүстік-батысқа 1,5 километр және Кеңсайран қыстауынан Бөгенбай ауылынан апарар жер жолдың сол жағында орналасқан. 2- және 3-қорғандар орталық 1-қорғаннан (0,4х16 метр) батыс-солтүстік-батысқа 250 метр қашықтықта (өлшемдері: 0,15х10 метр және 1х10 метр). 3-қорған шағын төмпешікте орналасқан. 1-және 2-қорғандардың үйіндісінде тастар байқалады.</w:t>
      </w:r>
    </w:p>
    <w:p>
      <w:pPr>
        <w:spacing w:after="0"/>
        <w:ind w:left="0"/>
        <w:jc w:val="both"/>
      </w:pPr>
      <w:r>
        <w:rPr>
          <w:rFonts w:ascii="Times New Roman"/>
          <w:b w:val="false"/>
          <w:i w:val="false"/>
          <w:color w:val="000000"/>
          <w:sz w:val="28"/>
        </w:rPr>
        <w:t>
      Қорғау аймағының кешенді аумағының жалпы ауданы – 68,39 гектарды құрайды. Оның ішінде:</w:t>
      </w:r>
    </w:p>
    <w:p>
      <w:pPr>
        <w:spacing w:after="0"/>
        <w:ind w:left="0"/>
        <w:jc w:val="both"/>
      </w:pPr>
      <w:r>
        <w:rPr>
          <w:rFonts w:ascii="Times New Roman"/>
          <w:b w:val="false"/>
          <w:i w:val="false"/>
          <w:color w:val="000000"/>
          <w:sz w:val="28"/>
        </w:rPr>
        <w:t>
      ескерткіштің ауданы – 2,20 гектар;</w:t>
      </w:r>
    </w:p>
    <w:p>
      <w:pPr>
        <w:spacing w:after="0"/>
        <w:ind w:left="0"/>
        <w:jc w:val="both"/>
      </w:pPr>
      <w:r>
        <w:rPr>
          <w:rFonts w:ascii="Times New Roman"/>
          <w:b w:val="false"/>
          <w:i w:val="false"/>
          <w:color w:val="000000"/>
          <w:sz w:val="28"/>
        </w:rPr>
        <w:t>
      қорғау аймағының ауданы – 6,59 гектар;</w:t>
      </w:r>
    </w:p>
    <w:p>
      <w:pPr>
        <w:spacing w:after="0"/>
        <w:ind w:left="0"/>
        <w:jc w:val="both"/>
      </w:pPr>
      <w:r>
        <w:rPr>
          <w:rFonts w:ascii="Times New Roman"/>
          <w:b w:val="false"/>
          <w:i w:val="false"/>
          <w:color w:val="000000"/>
          <w:sz w:val="28"/>
        </w:rPr>
        <w:t>
      құрылыс салуды реттеу аймағының ауданы – 20,2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39,4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58-қосымша</w:t>
            </w:r>
          </w:p>
        </w:tc>
      </w:tr>
    </w:tbl>
    <w:p>
      <w:pPr>
        <w:spacing w:after="0"/>
        <w:ind w:left="0"/>
        <w:jc w:val="left"/>
      </w:pPr>
      <w:r>
        <w:br/>
      </w:r>
    </w:p>
    <w:p>
      <w:pPr>
        <w:spacing w:after="0"/>
        <w:ind w:left="0"/>
        <w:jc w:val="both"/>
      </w:pPr>
      <w:r>
        <w:drawing>
          <wp:inline distT="0" distB="0" distL="0" distR="0">
            <wp:extent cx="5943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43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59-қосымша</w:t>
            </w:r>
          </w:p>
        </w:tc>
      </w:tr>
    </w:tbl>
    <w:p>
      <w:pPr>
        <w:spacing w:after="0"/>
        <w:ind w:left="0"/>
        <w:jc w:val="left"/>
      </w:pPr>
      <w:r>
        <w:br/>
      </w:r>
    </w:p>
    <w:p>
      <w:pPr>
        <w:spacing w:after="0"/>
        <w:ind w:left="0"/>
        <w:jc w:val="both"/>
      </w:pPr>
      <w:r>
        <w:drawing>
          <wp:inline distT="0" distB="0" distL="0" distR="0">
            <wp:extent cx="5461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60-қосымша</w:t>
            </w:r>
          </w:p>
        </w:tc>
      </w:tr>
    </w:tbl>
    <w:p>
      <w:pPr>
        <w:spacing w:after="0"/>
        <w:ind w:left="0"/>
        <w:jc w:val="left"/>
      </w:pPr>
      <w:r>
        <w:br/>
      </w:r>
    </w:p>
    <w:p>
      <w:pPr>
        <w:spacing w:after="0"/>
        <w:ind w:left="0"/>
        <w:jc w:val="both"/>
      </w:pPr>
      <w:r>
        <w:drawing>
          <wp:inline distT="0" distB="0" distL="0" distR="0">
            <wp:extent cx="5969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61-қосымша</w:t>
            </w:r>
          </w:p>
        </w:tc>
      </w:tr>
    </w:tbl>
    <w:p>
      <w:pPr>
        <w:spacing w:after="0"/>
        <w:ind w:left="0"/>
        <w:jc w:val="left"/>
      </w:pPr>
      <w:r>
        <w:rPr>
          <w:rFonts w:ascii="Times New Roman"/>
          <w:b/>
          <w:i w:val="false"/>
          <w:color w:val="000000"/>
        </w:rPr>
        <w:t xml:space="preserve"> Қосағаш 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12,5 километр солтүстік-шығыста және Бөгенбай ауылынан 10 километр солтүстік-батыста орналасқан Қосағаш 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14 метр, биіктігі 0,8 метр болатын топырақ қорған. Қорған үйіндісінде тонау шұңқыры және сырық анықталды. Қорғанның айналасында тастар байқалады, тас құрылыстың қирандылары болуы мүмкін.</w:t>
      </w:r>
    </w:p>
    <w:p>
      <w:pPr>
        <w:spacing w:after="0"/>
        <w:ind w:left="0"/>
        <w:jc w:val="both"/>
      </w:pPr>
      <w:r>
        <w:rPr>
          <w:rFonts w:ascii="Times New Roman"/>
          <w:b w:val="false"/>
          <w:i w:val="false"/>
          <w:color w:val="000000"/>
          <w:sz w:val="28"/>
        </w:rPr>
        <w:t>
      Қорғау аймағының кешенді аумағының жалпы ауданы – 38,69 гектарды құрайды. Оның ішінде:</w:t>
      </w:r>
    </w:p>
    <w:p>
      <w:pPr>
        <w:spacing w:after="0"/>
        <w:ind w:left="0"/>
        <w:jc w:val="both"/>
      </w:pPr>
      <w:r>
        <w:rPr>
          <w:rFonts w:ascii="Times New Roman"/>
          <w:b w:val="false"/>
          <w:i w:val="false"/>
          <w:color w:val="000000"/>
          <w:sz w:val="28"/>
        </w:rPr>
        <w:t>
      ескерткіштің ауданы – 0,040 гектар;</w:t>
      </w:r>
    </w:p>
    <w:p>
      <w:pPr>
        <w:spacing w:after="0"/>
        <w:ind w:left="0"/>
        <w:jc w:val="both"/>
      </w:pPr>
      <w:r>
        <w:rPr>
          <w:rFonts w:ascii="Times New Roman"/>
          <w:b w:val="false"/>
          <w:i w:val="false"/>
          <w:color w:val="000000"/>
          <w:sz w:val="28"/>
        </w:rPr>
        <w:t>
      қорғау аймағының ауданы – 1,45 гектар;</w:t>
      </w:r>
    </w:p>
    <w:p>
      <w:pPr>
        <w:spacing w:after="0"/>
        <w:ind w:left="0"/>
        <w:jc w:val="both"/>
      </w:pPr>
      <w:r>
        <w:rPr>
          <w:rFonts w:ascii="Times New Roman"/>
          <w:b w:val="false"/>
          <w:i w:val="false"/>
          <w:color w:val="000000"/>
          <w:sz w:val="28"/>
        </w:rPr>
        <w:t>
      құрылыс салуды реттеу аймағының ауданы – 10,2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62-қосымша</w:t>
            </w:r>
          </w:p>
        </w:tc>
      </w:tr>
    </w:tbl>
    <w:p>
      <w:pPr>
        <w:spacing w:after="0"/>
        <w:ind w:left="0"/>
        <w:jc w:val="left"/>
      </w:pPr>
      <w:r>
        <w:br/>
      </w:r>
    </w:p>
    <w:p>
      <w:pPr>
        <w:spacing w:after="0"/>
        <w:ind w:left="0"/>
        <w:jc w:val="both"/>
      </w:pPr>
      <w:r>
        <w:drawing>
          <wp:inline distT="0" distB="0" distL="0" distR="0">
            <wp:extent cx="5905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05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63-қосымша</w:t>
            </w:r>
          </w:p>
        </w:tc>
      </w:tr>
    </w:tbl>
    <w:p>
      <w:pPr>
        <w:spacing w:after="0"/>
        <w:ind w:left="0"/>
        <w:jc w:val="left"/>
      </w:pPr>
      <w:r>
        <w:br/>
      </w:r>
    </w:p>
    <w:p>
      <w:pPr>
        <w:spacing w:after="0"/>
        <w:ind w:left="0"/>
        <w:jc w:val="both"/>
      </w:pPr>
      <w:r>
        <w:drawing>
          <wp:inline distT="0" distB="0" distL="0" distR="0">
            <wp:extent cx="53594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594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64-қосымша</w:t>
            </w:r>
          </w:p>
        </w:tc>
      </w:tr>
    </w:tbl>
    <w:p>
      <w:pPr>
        <w:spacing w:after="0"/>
        <w:ind w:left="0"/>
        <w:jc w:val="left"/>
      </w:pPr>
      <w:r>
        <w:br/>
      </w:r>
    </w:p>
    <w:p>
      <w:pPr>
        <w:spacing w:after="0"/>
        <w:ind w:left="0"/>
        <w:jc w:val="both"/>
      </w:pPr>
      <w:r>
        <w:drawing>
          <wp:inline distT="0" distB="0" distL="0" distR="0">
            <wp:extent cx="59309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309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65-қосымша</w:t>
            </w:r>
          </w:p>
        </w:tc>
      </w:tr>
    </w:tbl>
    <w:p>
      <w:pPr>
        <w:spacing w:after="0"/>
        <w:ind w:left="0"/>
        <w:jc w:val="left"/>
      </w:pPr>
      <w:r>
        <w:rPr>
          <w:rFonts w:ascii="Times New Roman"/>
          <w:b/>
          <w:i w:val="false"/>
          <w:color w:val="000000"/>
        </w:rPr>
        <w:t xml:space="preserve"> Қосестек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Қосестек ауылынан 5 километр оңтүстік-батыста орналасқан Қосестек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Жер оба (0,3х12 метр) Қосестек ауылынан оңтүстік-батыста 5 шақырым жерде кішкене төбе басында орналасқан. Қорғаннан батысқа қарай 45 метр сәл солтүстіктен шығыс-солтүстік-шығысқа бұрылған электрберіліс желісімен параллельді дала жолы өтіп жатыр. Қорғанның солтүстік және оңтүстік-шығыс жағында екпе ағаштар шоғырланған.</w:t>
      </w:r>
    </w:p>
    <w:p>
      <w:pPr>
        <w:spacing w:after="0"/>
        <w:ind w:left="0"/>
        <w:jc w:val="both"/>
      </w:pPr>
      <w:r>
        <w:rPr>
          <w:rFonts w:ascii="Times New Roman"/>
          <w:b w:val="false"/>
          <w:i w:val="false"/>
          <w:color w:val="000000"/>
          <w:sz w:val="28"/>
        </w:rPr>
        <w:t>
      Қорғау аймағының кешенді аумағының жалпы ауданы – 37,986 гектарды құрайды. Оның ішінде:</w:t>
      </w:r>
    </w:p>
    <w:p>
      <w:pPr>
        <w:spacing w:after="0"/>
        <w:ind w:left="0"/>
        <w:jc w:val="both"/>
      </w:pPr>
      <w:r>
        <w:rPr>
          <w:rFonts w:ascii="Times New Roman"/>
          <w:b w:val="false"/>
          <w:i w:val="false"/>
          <w:color w:val="000000"/>
          <w:sz w:val="28"/>
        </w:rPr>
        <w:t>
      ескерткіштің ауданы – 0,026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10,0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66-қосымша</w:t>
            </w:r>
          </w:p>
        </w:tc>
      </w:tr>
    </w:tbl>
    <w:p>
      <w:pPr>
        <w:spacing w:after="0"/>
        <w:ind w:left="0"/>
        <w:jc w:val="left"/>
      </w:pPr>
      <w:r>
        <w:br/>
      </w:r>
    </w:p>
    <w:p>
      <w:pPr>
        <w:spacing w:after="0"/>
        <w:ind w:left="0"/>
        <w:jc w:val="both"/>
      </w:pPr>
      <w:r>
        <w:drawing>
          <wp:inline distT="0" distB="0" distL="0" distR="0">
            <wp:extent cx="59182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182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67-қосымша</w:t>
            </w:r>
          </w:p>
        </w:tc>
      </w:tr>
    </w:tbl>
    <w:p>
      <w:pPr>
        <w:spacing w:after="0"/>
        <w:ind w:left="0"/>
        <w:jc w:val="left"/>
      </w:pPr>
      <w:r>
        <w:br/>
      </w:r>
    </w:p>
    <w:p>
      <w:pPr>
        <w:spacing w:after="0"/>
        <w:ind w:left="0"/>
        <w:jc w:val="both"/>
      </w:pPr>
      <w:r>
        <w:drawing>
          <wp:inline distT="0" distB="0" distL="0" distR="0">
            <wp:extent cx="5461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68-қосымша</w:t>
            </w:r>
          </w:p>
        </w:tc>
      </w:tr>
    </w:tbl>
    <w:p>
      <w:pPr>
        <w:spacing w:after="0"/>
        <w:ind w:left="0"/>
        <w:jc w:val="left"/>
      </w:pPr>
      <w:r>
        <w:br/>
      </w:r>
    </w:p>
    <w:p>
      <w:pPr>
        <w:spacing w:after="0"/>
        <w:ind w:left="0"/>
        <w:jc w:val="both"/>
      </w:pPr>
      <w:r>
        <w:drawing>
          <wp:inline distT="0" distB="0" distL="0" distR="0">
            <wp:extent cx="6019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198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69-қосымша</w:t>
            </w:r>
          </w:p>
        </w:tc>
      </w:tr>
    </w:tbl>
    <w:p>
      <w:pPr>
        <w:spacing w:after="0"/>
        <w:ind w:left="0"/>
        <w:jc w:val="left"/>
      </w:pPr>
      <w:r>
        <w:rPr>
          <w:rFonts w:ascii="Times New Roman"/>
          <w:b/>
          <w:i w:val="false"/>
          <w:color w:val="000000"/>
        </w:rPr>
        <w:t xml:space="preserve"> Құлтобасай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облысының Қарғалы ауданында, Ебейті өзені және Құлтобасай жылғасының аралығында, Бөгенбай ауылынан 8,2 километр солтүстікке қарай орналасқан, Құлтобасай 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Бейіт Құлтобасай І бейітінен шамамен 280 метр оңтүстікте орналасқан. Бір қорғаннан және бір тас қоршаудан тұрады. Қорғанның төбесі жайпақ және қосарланған тас қоршауы бар. Оның диаметрі 21 метр, биіктігі 1,2 метр. Сыртқы қоршауының қалындығы 1,5 метр. Қорғаннан 30 метр оңтүстік-батыста диаметрі 6,5 метр тас қоршау сақталған, жарының қалындығы 1 метрден асады. Нысандарға оңтүстік-шығыс жағынан қазақ зираты шектеседі. </w:t>
      </w:r>
    </w:p>
    <w:p>
      <w:pPr>
        <w:spacing w:after="0"/>
        <w:ind w:left="0"/>
        <w:jc w:val="both"/>
      </w:pPr>
      <w:r>
        <w:rPr>
          <w:rFonts w:ascii="Times New Roman"/>
          <w:b w:val="false"/>
          <w:i w:val="false"/>
          <w:color w:val="000000"/>
          <w:sz w:val="28"/>
        </w:rPr>
        <w:t>
      Қорғау аймағының кешенді аумағының жалпы ауданы – 30,983 гектарды құрайды. Оның ішінде:</w:t>
      </w:r>
    </w:p>
    <w:p>
      <w:pPr>
        <w:spacing w:after="0"/>
        <w:ind w:left="0"/>
        <w:jc w:val="both"/>
      </w:pPr>
      <w:r>
        <w:rPr>
          <w:rFonts w:ascii="Times New Roman"/>
          <w:b w:val="false"/>
          <w:i w:val="false"/>
          <w:color w:val="000000"/>
          <w:sz w:val="28"/>
        </w:rPr>
        <w:t>
      ескерткіштің ауданы – 0,103 гектар;</w:t>
      </w:r>
    </w:p>
    <w:p>
      <w:pPr>
        <w:spacing w:after="0"/>
        <w:ind w:left="0"/>
        <w:jc w:val="both"/>
      </w:pPr>
      <w:r>
        <w:rPr>
          <w:rFonts w:ascii="Times New Roman"/>
          <w:b w:val="false"/>
          <w:i w:val="false"/>
          <w:color w:val="000000"/>
          <w:sz w:val="28"/>
        </w:rPr>
        <w:t>
      қорғау аймағының ауданы – 1,46 гектар;</w:t>
      </w:r>
    </w:p>
    <w:p>
      <w:pPr>
        <w:spacing w:after="0"/>
        <w:ind w:left="0"/>
        <w:jc w:val="both"/>
      </w:pPr>
      <w:r>
        <w:rPr>
          <w:rFonts w:ascii="Times New Roman"/>
          <w:b w:val="false"/>
          <w:i w:val="false"/>
          <w:color w:val="000000"/>
          <w:sz w:val="28"/>
        </w:rPr>
        <w:t>
      құрылыс салуды реттеу аймағының ауданы – 8,42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70-қосымша</w:t>
            </w:r>
          </w:p>
        </w:tc>
      </w:tr>
    </w:tbl>
    <w:p>
      <w:pPr>
        <w:spacing w:after="0"/>
        <w:ind w:left="0"/>
        <w:jc w:val="left"/>
      </w:pPr>
      <w:r>
        <w:br/>
      </w:r>
    </w:p>
    <w:p>
      <w:pPr>
        <w:spacing w:after="0"/>
        <w:ind w:left="0"/>
        <w:jc w:val="both"/>
      </w:pPr>
      <w:r>
        <w:drawing>
          <wp:inline distT="0" distB="0" distL="0" distR="0">
            <wp:extent cx="6007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07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71-қосымша</w:t>
            </w:r>
          </w:p>
        </w:tc>
      </w:tr>
    </w:tbl>
    <w:p>
      <w:pPr>
        <w:spacing w:after="0"/>
        <w:ind w:left="0"/>
        <w:jc w:val="left"/>
      </w:pPr>
      <w:r>
        <w:br/>
      </w:r>
    </w:p>
    <w:p>
      <w:pPr>
        <w:spacing w:after="0"/>
        <w:ind w:left="0"/>
        <w:jc w:val="both"/>
      </w:pPr>
      <w:r>
        <w:drawing>
          <wp:inline distT="0" distB="0" distL="0" distR="0">
            <wp:extent cx="5308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086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72-қосымша</w:t>
            </w:r>
          </w:p>
        </w:tc>
      </w:tr>
    </w:tbl>
    <w:p>
      <w:pPr>
        <w:spacing w:after="0"/>
        <w:ind w:left="0"/>
        <w:jc w:val="left"/>
      </w:pPr>
      <w:r>
        <w:br/>
      </w:r>
    </w:p>
    <w:p>
      <w:pPr>
        <w:spacing w:after="0"/>
        <w:ind w:left="0"/>
        <w:jc w:val="both"/>
      </w:pPr>
      <w:r>
        <w:drawing>
          <wp:inline distT="0" distB="0" distL="0" distR="0">
            <wp:extent cx="6108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08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73-қосымша</w:t>
            </w:r>
          </w:p>
        </w:tc>
      </w:tr>
    </w:tbl>
    <w:p>
      <w:pPr>
        <w:spacing w:after="0"/>
        <w:ind w:left="0"/>
        <w:jc w:val="left"/>
      </w:pPr>
      <w:r>
        <w:rPr>
          <w:rFonts w:ascii="Times New Roman"/>
          <w:b/>
          <w:i w:val="false"/>
          <w:color w:val="000000"/>
        </w:rPr>
        <w:t xml:space="preserve"> Құлтобасай ІІІ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Бөгенбай ауылынан 7,2 километр солтүстікке қарай орналасқан Құлтобасай ІІІ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Трапеция пішінді топырақ қорған болып табылады, ұзын жағы солтүстік-солтүстік-батыстан оңтүстік-оңтүстік-шығысқа бағытталған. Ұзындығы 10 метр, биіктігі 0,4 метр. Қорғанның іргесі таспен қоршалған.</w:t>
      </w:r>
    </w:p>
    <w:p>
      <w:pPr>
        <w:spacing w:after="0"/>
        <w:ind w:left="0"/>
        <w:jc w:val="both"/>
      </w:pPr>
      <w:r>
        <w:rPr>
          <w:rFonts w:ascii="Times New Roman"/>
          <w:b w:val="false"/>
          <w:i w:val="false"/>
          <w:color w:val="000000"/>
          <w:sz w:val="28"/>
        </w:rPr>
        <w:t>
      Қорғау аймағының кешенді аумағының жалпы ауданы – 38,066 гектарды құрайды. Оның ішінде:</w:t>
      </w:r>
    </w:p>
    <w:p>
      <w:pPr>
        <w:spacing w:after="0"/>
        <w:ind w:left="0"/>
        <w:jc w:val="both"/>
      </w:pPr>
      <w:r>
        <w:rPr>
          <w:rFonts w:ascii="Times New Roman"/>
          <w:b w:val="false"/>
          <w:i w:val="false"/>
          <w:color w:val="000000"/>
          <w:sz w:val="28"/>
        </w:rPr>
        <w:t>
      ескерткіштің ауданы – 0,026 гектар;</w:t>
      </w:r>
    </w:p>
    <w:p>
      <w:pPr>
        <w:spacing w:after="0"/>
        <w:ind w:left="0"/>
        <w:jc w:val="both"/>
      </w:pPr>
      <w:r>
        <w:rPr>
          <w:rFonts w:ascii="Times New Roman"/>
          <w:b w:val="false"/>
          <w:i w:val="false"/>
          <w:color w:val="000000"/>
          <w:sz w:val="28"/>
        </w:rPr>
        <w:t>
      қорғау аймағының ауданы – 1,35 гектар;</w:t>
      </w:r>
    </w:p>
    <w:p>
      <w:pPr>
        <w:spacing w:after="0"/>
        <w:ind w:left="0"/>
        <w:jc w:val="both"/>
      </w:pPr>
      <w:r>
        <w:rPr>
          <w:rFonts w:ascii="Times New Roman"/>
          <w:b w:val="false"/>
          <w:i w:val="false"/>
          <w:color w:val="000000"/>
          <w:sz w:val="28"/>
        </w:rPr>
        <w:t>
      құрылыс салуды реттеу аймағының ауданы – 9,99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74-қосымша</w:t>
            </w:r>
          </w:p>
        </w:tc>
      </w:tr>
    </w:tbl>
    <w:p>
      <w:pPr>
        <w:spacing w:after="0"/>
        <w:ind w:left="0"/>
        <w:jc w:val="left"/>
      </w:pPr>
      <w:r>
        <w:br/>
      </w:r>
    </w:p>
    <w:p>
      <w:pPr>
        <w:spacing w:after="0"/>
        <w:ind w:left="0"/>
        <w:jc w:val="both"/>
      </w:pPr>
      <w:r>
        <w:drawing>
          <wp:inline distT="0" distB="0" distL="0" distR="0">
            <wp:extent cx="5930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309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75-қосымша</w:t>
            </w:r>
          </w:p>
        </w:tc>
      </w:tr>
    </w:tbl>
    <w:p>
      <w:pPr>
        <w:spacing w:after="0"/>
        <w:ind w:left="0"/>
        <w:jc w:val="left"/>
      </w:pPr>
      <w:r>
        <w:br/>
      </w:r>
    </w:p>
    <w:p>
      <w:pPr>
        <w:spacing w:after="0"/>
        <w:ind w:left="0"/>
        <w:jc w:val="both"/>
      </w:pPr>
      <w:r>
        <w:drawing>
          <wp:inline distT="0" distB="0" distL="0" distR="0">
            <wp:extent cx="6197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1976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76-қосымша</w:t>
            </w:r>
          </w:p>
        </w:tc>
      </w:tr>
    </w:tbl>
    <w:p>
      <w:pPr>
        <w:spacing w:after="0"/>
        <w:ind w:left="0"/>
        <w:jc w:val="left"/>
      </w:pPr>
      <w:r>
        <w:br/>
      </w:r>
    </w:p>
    <w:p>
      <w:pPr>
        <w:spacing w:after="0"/>
        <w:ind w:left="0"/>
        <w:jc w:val="both"/>
      </w:pPr>
      <w:r>
        <w:drawing>
          <wp:inline distT="0" distB="0" distL="0" distR="0">
            <wp:extent cx="5918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9182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77-қосымша</w:t>
            </w:r>
          </w:p>
        </w:tc>
      </w:tr>
    </w:tbl>
    <w:p>
      <w:pPr>
        <w:spacing w:after="0"/>
        <w:ind w:left="0"/>
        <w:jc w:val="left"/>
      </w:pPr>
      <w:r>
        <w:rPr>
          <w:rFonts w:ascii="Times New Roman"/>
          <w:b/>
          <w:i w:val="false"/>
          <w:color w:val="000000"/>
        </w:rPr>
        <w:t xml:space="preserve"> Қызылжая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Бадамша ауылынан 11,2 километр батыста және Қызылжая қыстауынан 2,8 километр солтүстік-солтүстік-батыста орналасқан Қызылжая 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Қуағаш өзенінің оң жағалауындағы жайпақ қыратта орналасқан. Бейіттің батыс бөлігін диаметрі 14-18 метр, биіктігі 0,2-0,3 метр болатын үш топырақ қорған құрайды. 4-қорған шамамен 400 метр оңтүстік-шығыс шетте шоғырланған. Ол кішкентай жотада тұрғызылған. Қорған үйіндісі тас, диаметрі 8 метр, биіктігі 0,3 метр.</w:t>
      </w:r>
    </w:p>
    <w:p>
      <w:pPr>
        <w:spacing w:after="0"/>
        <w:ind w:left="0"/>
        <w:jc w:val="both"/>
      </w:pPr>
      <w:r>
        <w:rPr>
          <w:rFonts w:ascii="Times New Roman"/>
          <w:b w:val="false"/>
          <w:i w:val="false"/>
          <w:color w:val="000000"/>
          <w:sz w:val="28"/>
        </w:rPr>
        <w:t>
      Қорғау аймағының кешенді аумағының жалпы ауданы – 68,835 гектарды құрайды. Оның ішінде:</w:t>
      </w:r>
    </w:p>
    <w:p>
      <w:pPr>
        <w:spacing w:after="0"/>
        <w:ind w:left="0"/>
        <w:jc w:val="both"/>
      </w:pPr>
      <w:r>
        <w:rPr>
          <w:rFonts w:ascii="Times New Roman"/>
          <w:b w:val="false"/>
          <w:i w:val="false"/>
          <w:color w:val="000000"/>
          <w:sz w:val="28"/>
        </w:rPr>
        <w:t>
      ескерткіштің ауданы – 0,785 гектар;</w:t>
      </w:r>
    </w:p>
    <w:p>
      <w:pPr>
        <w:spacing w:after="0"/>
        <w:ind w:left="0"/>
        <w:jc w:val="both"/>
      </w:pPr>
      <w:r>
        <w:rPr>
          <w:rFonts w:ascii="Times New Roman"/>
          <w:b w:val="false"/>
          <w:i w:val="false"/>
          <w:color w:val="000000"/>
          <w:sz w:val="28"/>
        </w:rPr>
        <w:t>
      қорғау аймағының ауданы – 6,45 гектар;</w:t>
      </w:r>
    </w:p>
    <w:p>
      <w:pPr>
        <w:spacing w:after="0"/>
        <w:ind w:left="0"/>
        <w:jc w:val="both"/>
      </w:pPr>
      <w:r>
        <w:rPr>
          <w:rFonts w:ascii="Times New Roman"/>
          <w:b w:val="false"/>
          <w:i w:val="false"/>
          <w:color w:val="000000"/>
          <w:sz w:val="28"/>
        </w:rPr>
        <w:t>
      құрылыс салуды реттеу аймағының ауданы – 20,9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78-қосымша</w:t>
            </w:r>
          </w:p>
        </w:tc>
      </w:tr>
    </w:tbl>
    <w:p>
      <w:pPr>
        <w:spacing w:after="0"/>
        <w:ind w:left="0"/>
        <w:jc w:val="left"/>
      </w:pPr>
      <w:r>
        <w:br/>
      </w:r>
    </w:p>
    <w:p>
      <w:pPr>
        <w:spacing w:after="0"/>
        <w:ind w:left="0"/>
        <w:jc w:val="both"/>
      </w:pPr>
      <w:r>
        <w:drawing>
          <wp:inline distT="0" distB="0" distL="0" distR="0">
            <wp:extent cx="5930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930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79-қосымша</w:t>
            </w:r>
          </w:p>
        </w:tc>
      </w:tr>
    </w:tbl>
    <w:p>
      <w:pPr>
        <w:spacing w:after="0"/>
        <w:ind w:left="0"/>
        <w:jc w:val="left"/>
      </w:pPr>
      <w:r>
        <w:br/>
      </w:r>
    </w:p>
    <w:p>
      <w:pPr>
        <w:spacing w:after="0"/>
        <w:ind w:left="0"/>
        <w:jc w:val="both"/>
      </w:pPr>
      <w:r>
        <w:drawing>
          <wp:inline distT="0" distB="0" distL="0" distR="0">
            <wp:extent cx="57531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7531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80-қосымша</w:t>
            </w:r>
          </w:p>
        </w:tc>
      </w:tr>
    </w:tbl>
    <w:p>
      <w:pPr>
        <w:spacing w:after="0"/>
        <w:ind w:left="0"/>
        <w:jc w:val="left"/>
      </w:pPr>
      <w:r>
        <w:br/>
      </w:r>
    </w:p>
    <w:p>
      <w:pPr>
        <w:spacing w:after="0"/>
        <w:ind w:left="0"/>
        <w:jc w:val="both"/>
      </w:pPr>
      <w:r>
        <w:drawing>
          <wp:inline distT="0" distB="0" distL="0" distR="0">
            <wp:extent cx="6159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59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81-қосымша</w:t>
            </w:r>
          </w:p>
        </w:tc>
      </w:tr>
    </w:tbl>
    <w:p>
      <w:pPr>
        <w:spacing w:after="0"/>
        <w:ind w:left="0"/>
        <w:jc w:val="left"/>
      </w:pPr>
      <w:r>
        <w:rPr>
          <w:rFonts w:ascii="Times New Roman"/>
          <w:b/>
          <w:i w:val="false"/>
          <w:color w:val="000000"/>
        </w:rPr>
        <w:t xml:space="preserve"> Қызылжая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Бадамша ауылынан 11 километр оңтүстік-шығыста және Қызылжая қыстауынан 2,7 километр батыста орналасқан Қызылжая ІІІ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жайпақ төбеде орналасқан, 6 қорғаннан және 16 шағын тас қоршаулардан тұрады. 1 (0,3х20 метр), 2 (0,1х10 метр), 4 (0,1х8 метр) және 6 (0,4х16 метр) қорғандардың үйінділерінде тастар кездеседі. Тас қоршаулардың негізгі тобы бейіттің оңтүстік-шығыс бөлігінде шоғырланған, ең үлкен қоршаулардың көлемдері 0,1х6 метрден. 5 және 3 қорғандардың көлемдері – 0,1х10 және 0,4х7 метрді тиісінше құрайды.</w:t>
      </w:r>
    </w:p>
    <w:p>
      <w:pPr>
        <w:spacing w:after="0"/>
        <w:ind w:left="0"/>
        <w:jc w:val="both"/>
      </w:pPr>
      <w:r>
        <w:rPr>
          <w:rFonts w:ascii="Times New Roman"/>
          <w:b w:val="false"/>
          <w:i w:val="false"/>
          <w:color w:val="000000"/>
          <w:sz w:val="28"/>
        </w:rPr>
        <w:t>
      Қорғау аймағының кешенді аумағының жалпы ауданы – 50,68 гектарды құрайды. Оның ішінде:</w:t>
      </w:r>
    </w:p>
    <w:p>
      <w:pPr>
        <w:spacing w:after="0"/>
        <w:ind w:left="0"/>
        <w:jc w:val="both"/>
      </w:pPr>
      <w:r>
        <w:rPr>
          <w:rFonts w:ascii="Times New Roman"/>
          <w:b w:val="false"/>
          <w:i w:val="false"/>
          <w:color w:val="000000"/>
          <w:sz w:val="28"/>
        </w:rPr>
        <w:t>
      ескерткіштің ауданы – 1,34 гектар;</w:t>
      </w:r>
    </w:p>
    <w:p>
      <w:pPr>
        <w:spacing w:after="0"/>
        <w:ind w:left="0"/>
        <w:jc w:val="both"/>
      </w:pPr>
      <w:r>
        <w:rPr>
          <w:rFonts w:ascii="Times New Roman"/>
          <w:b w:val="false"/>
          <w:i w:val="false"/>
          <w:color w:val="000000"/>
          <w:sz w:val="28"/>
        </w:rPr>
        <w:t>
      қорғау аймағының ауданы – 4,34 гектар;</w:t>
      </w:r>
    </w:p>
    <w:p>
      <w:pPr>
        <w:spacing w:after="0"/>
        <w:ind w:left="0"/>
        <w:jc w:val="both"/>
      </w:pPr>
      <w:r>
        <w:rPr>
          <w:rFonts w:ascii="Times New Roman"/>
          <w:b w:val="false"/>
          <w:i w:val="false"/>
          <w:color w:val="000000"/>
          <w:sz w:val="28"/>
        </w:rPr>
        <w:t>
      құрылыс салуды реттеу аймағының ауданы – 14,5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30,5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82-қосымша</w:t>
            </w:r>
          </w:p>
        </w:tc>
      </w:tr>
    </w:tbl>
    <w:p>
      <w:pPr>
        <w:spacing w:after="0"/>
        <w:ind w:left="0"/>
        <w:jc w:val="left"/>
      </w:pPr>
      <w:r>
        <w:br/>
      </w:r>
    </w:p>
    <w:p>
      <w:pPr>
        <w:spacing w:after="0"/>
        <w:ind w:left="0"/>
        <w:jc w:val="both"/>
      </w:pPr>
      <w:r>
        <w:drawing>
          <wp:inline distT="0" distB="0" distL="0" distR="0">
            <wp:extent cx="5816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16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83-қосымша</w:t>
            </w:r>
          </w:p>
        </w:tc>
      </w:tr>
    </w:tbl>
    <w:p>
      <w:pPr>
        <w:spacing w:after="0"/>
        <w:ind w:left="0"/>
        <w:jc w:val="left"/>
      </w:pPr>
      <w:r>
        <w:br/>
      </w:r>
    </w:p>
    <w:p>
      <w:pPr>
        <w:spacing w:after="0"/>
        <w:ind w:left="0"/>
        <w:jc w:val="both"/>
      </w:pPr>
      <w:r>
        <w:drawing>
          <wp:inline distT="0" distB="0" distL="0" distR="0">
            <wp:extent cx="5499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991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84-қосымша</w:t>
            </w:r>
          </w:p>
        </w:tc>
      </w:tr>
    </w:tbl>
    <w:p>
      <w:pPr>
        <w:spacing w:after="0"/>
        <w:ind w:left="0"/>
        <w:jc w:val="left"/>
      </w:pPr>
      <w:r>
        <w:br/>
      </w:r>
    </w:p>
    <w:p>
      <w:pPr>
        <w:spacing w:after="0"/>
        <w:ind w:left="0"/>
        <w:jc w:val="both"/>
      </w:pPr>
      <w:r>
        <w:drawing>
          <wp:inline distT="0" distB="0" distL="0" distR="0">
            <wp:extent cx="6248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2484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85-қосымша</w:t>
            </w:r>
          </w:p>
        </w:tc>
      </w:tr>
    </w:tbl>
    <w:p>
      <w:pPr>
        <w:spacing w:after="0"/>
        <w:ind w:left="0"/>
        <w:jc w:val="left"/>
      </w:pPr>
      <w:r>
        <w:rPr>
          <w:rFonts w:ascii="Times New Roman"/>
          <w:b/>
          <w:i w:val="false"/>
          <w:color w:val="000000"/>
        </w:rPr>
        <w:t xml:space="preserve"> Қызылсай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Әлімбет ауылынан 13,7 километр солтүстік-батыста орналасқан Қызылсай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Төрт қорғаннан тұрады, оның үшеуі ірі плиталармен (крепидтер) жабылған. Олардың диаметрлері 7 ден 15 метрге дейін, биіктігі 0,2-1,5 метр. Ең ірі қорғандардың айналасы орлармен қоршалған. 3-қорғанның ортасында диаметрі 3 метр, тереңдігі 0,4 метр болатын шұңқыр байқалады. Тағы бір қорған 2-қорғаннан 40 метр солтүстік-шығыста орналасқан. Қоршау көлемі шағын блок тастардан тұратындығы көрініп тұр.</w:t>
      </w:r>
    </w:p>
    <w:p>
      <w:pPr>
        <w:spacing w:after="0"/>
        <w:ind w:left="0"/>
        <w:jc w:val="both"/>
      </w:pPr>
      <w:r>
        <w:rPr>
          <w:rFonts w:ascii="Times New Roman"/>
          <w:b w:val="false"/>
          <w:i w:val="false"/>
          <w:color w:val="000000"/>
          <w:sz w:val="28"/>
        </w:rPr>
        <w:t>
      Қорғау аймағының кешенді аумағының жалпы ауданы – 39,615 гектарды құрайды. Оның ішінде:</w:t>
      </w:r>
    </w:p>
    <w:p>
      <w:pPr>
        <w:spacing w:after="0"/>
        <w:ind w:left="0"/>
        <w:jc w:val="both"/>
      </w:pPr>
      <w:r>
        <w:rPr>
          <w:rFonts w:ascii="Times New Roman"/>
          <w:b w:val="false"/>
          <w:i w:val="false"/>
          <w:color w:val="000000"/>
          <w:sz w:val="28"/>
        </w:rPr>
        <w:t>
      ескерткіштің ауданы – 0,425 гектар;</w:t>
      </w:r>
    </w:p>
    <w:p>
      <w:pPr>
        <w:spacing w:after="0"/>
        <w:ind w:left="0"/>
        <w:jc w:val="both"/>
      </w:pPr>
      <w:r>
        <w:rPr>
          <w:rFonts w:ascii="Times New Roman"/>
          <w:b w:val="false"/>
          <w:i w:val="false"/>
          <w:color w:val="000000"/>
          <w:sz w:val="28"/>
        </w:rPr>
        <w:t>
      қорғау аймағының ауданы – 2,59 гектар;</w:t>
      </w:r>
    </w:p>
    <w:p>
      <w:pPr>
        <w:spacing w:after="0"/>
        <w:ind w:left="0"/>
        <w:jc w:val="both"/>
      </w:pPr>
      <w:r>
        <w:rPr>
          <w:rFonts w:ascii="Times New Roman"/>
          <w:b w:val="false"/>
          <w:i w:val="false"/>
          <w:color w:val="000000"/>
          <w:sz w:val="28"/>
        </w:rPr>
        <w:t>
      құрылыс салуды реттеу аймағының ауданы – 11,2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25,4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86-қосымша</w:t>
            </w:r>
          </w:p>
        </w:tc>
      </w:tr>
    </w:tbl>
    <w:p>
      <w:pPr>
        <w:spacing w:after="0"/>
        <w:ind w:left="0"/>
        <w:jc w:val="left"/>
      </w:pPr>
      <w:r>
        <w:br/>
      </w:r>
    </w:p>
    <w:p>
      <w:pPr>
        <w:spacing w:after="0"/>
        <w:ind w:left="0"/>
        <w:jc w:val="both"/>
      </w:pPr>
      <w:r>
        <w:drawing>
          <wp:inline distT="0" distB="0" distL="0" distR="0">
            <wp:extent cx="59817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9817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87-қосымша</w:t>
            </w:r>
          </w:p>
        </w:tc>
      </w:tr>
    </w:tbl>
    <w:p>
      <w:pPr>
        <w:spacing w:after="0"/>
        <w:ind w:left="0"/>
        <w:jc w:val="left"/>
      </w:pPr>
      <w:r>
        <w:br/>
      </w:r>
    </w:p>
    <w:p>
      <w:pPr>
        <w:spacing w:after="0"/>
        <w:ind w:left="0"/>
        <w:jc w:val="both"/>
      </w:pPr>
      <w:r>
        <w:drawing>
          <wp:inline distT="0" distB="0" distL="0" distR="0">
            <wp:extent cx="62611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611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88-қосымша</w:t>
            </w:r>
          </w:p>
        </w:tc>
      </w:tr>
    </w:tbl>
    <w:p>
      <w:pPr>
        <w:spacing w:after="0"/>
        <w:ind w:left="0"/>
        <w:jc w:val="left"/>
      </w:pPr>
      <w:r>
        <w:br/>
      </w:r>
    </w:p>
    <w:p>
      <w:pPr>
        <w:spacing w:after="0"/>
        <w:ind w:left="0"/>
        <w:jc w:val="both"/>
      </w:pPr>
      <w:r>
        <w:drawing>
          <wp:inline distT="0" distB="0" distL="0" distR="0">
            <wp:extent cx="6057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579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89-қосымша</w:t>
            </w:r>
          </w:p>
        </w:tc>
      </w:tr>
    </w:tbl>
    <w:p>
      <w:pPr>
        <w:spacing w:after="0"/>
        <w:ind w:left="0"/>
        <w:jc w:val="left"/>
      </w:pPr>
      <w:r>
        <w:rPr>
          <w:rFonts w:ascii="Times New Roman"/>
          <w:b/>
          <w:i w:val="false"/>
          <w:color w:val="000000"/>
        </w:rPr>
        <w:t xml:space="preserve"> Қызылсай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ауылынан 13,5 километр солтүстік-батыста орналасқан Қызылсай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Бейіттің орталық құрылысы – диаметрі 16 метр, биіктігі 1,6 метр болатын үлкен топырақ қорған. Оның жайпақтанып кеткен беткі жағында 8 тас үйіндісі байқалады. Қорғанның іргесі үлкен тастармен төселген (ұзындығы 50-70 сантиметрге дейін жетеді); солтүстік-батыс жағынан қорғанның іргесінен басталған 3 қатар тас өрілген.</w:t>
      </w:r>
    </w:p>
    <w:p>
      <w:pPr>
        <w:spacing w:after="0"/>
        <w:ind w:left="0"/>
        <w:jc w:val="both"/>
      </w:pPr>
      <w:r>
        <w:rPr>
          <w:rFonts w:ascii="Times New Roman"/>
          <w:b w:val="false"/>
          <w:i w:val="false"/>
          <w:color w:val="000000"/>
          <w:sz w:val="28"/>
        </w:rPr>
        <w:t>
       Орталық қорғаннан солтүстік-шығыс және оңтүстікке қарай 50 метр қашықтықта әр түрлі көлемдегі тас қоршаулар топталған. Солтүстік-шығыста 11 тас қоршау орналасқан, диаметрі 3 метрден 7 метрге дейін, биіктігі 0,1 метрден 0,5 метрге дейін жетеді. Бас қорғаннан оңтүстік бағытта диааметрі 3 және 3,5 метр болатын екі бүтін тас қоршау, жартылай жойылған екі тас қоршау (қорғаннан оңтүстікке қарай 40 метр) анықталған. Бұдан оңтүстікке қарай тағы 20 метр жерде тастардың шашырай орналасқандығын байқауға болады. 12 тас қоршаудың сыртқы көмкерілуінде негізгі тас қоршаудың қосымша құрылыстарына ұқсайтын тастардың 3 жиынтығы орналасқан.</w:t>
      </w:r>
    </w:p>
    <w:p>
      <w:pPr>
        <w:spacing w:after="0"/>
        <w:ind w:left="0"/>
        <w:jc w:val="both"/>
      </w:pPr>
      <w:r>
        <w:rPr>
          <w:rFonts w:ascii="Times New Roman"/>
          <w:b w:val="false"/>
          <w:i w:val="false"/>
          <w:color w:val="000000"/>
          <w:sz w:val="28"/>
        </w:rPr>
        <w:t>
      Қорғау аймағының кешенді аумағының жалпы ауданы – 31,548 гектарды құрайды. Оның ішінде:</w:t>
      </w:r>
    </w:p>
    <w:p>
      <w:pPr>
        <w:spacing w:after="0"/>
        <w:ind w:left="0"/>
        <w:jc w:val="both"/>
      </w:pPr>
      <w:r>
        <w:rPr>
          <w:rFonts w:ascii="Times New Roman"/>
          <w:b w:val="false"/>
          <w:i w:val="false"/>
          <w:color w:val="000000"/>
          <w:sz w:val="28"/>
        </w:rPr>
        <w:t>
      ескерткіштің ауданы – 0,108 гектар;</w:t>
      </w:r>
    </w:p>
    <w:p>
      <w:pPr>
        <w:spacing w:after="0"/>
        <w:ind w:left="0"/>
        <w:jc w:val="both"/>
      </w:pPr>
      <w:r>
        <w:rPr>
          <w:rFonts w:ascii="Times New Roman"/>
          <w:b w:val="false"/>
          <w:i w:val="false"/>
          <w:color w:val="000000"/>
          <w:sz w:val="28"/>
        </w:rPr>
        <w:t>
      қорғау аймағының ауданы – 1,53 гектар;</w:t>
      </w:r>
    </w:p>
    <w:p>
      <w:pPr>
        <w:spacing w:after="0"/>
        <w:ind w:left="0"/>
        <w:jc w:val="both"/>
      </w:pPr>
      <w:r>
        <w:rPr>
          <w:rFonts w:ascii="Times New Roman"/>
          <w:b w:val="false"/>
          <w:i w:val="false"/>
          <w:color w:val="000000"/>
          <w:sz w:val="28"/>
        </w:rPr>
        <w:t>
      құрылыс салуды реттеу аймағының ауданы – 8,61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90-қосымша</w:t>
            </w:r>
          </w:p>
        </w:tc>
      </w:tr>
    </w:tbl>
    <w:p>
      <w:pPr>
        <w:spacing w:after="0"/>
        <w:ind w:left="0"/>
        <w:jc w:val="left"/>
      </w:pPr>
      <w:r>
        <w:br/>
      </w:r>
    </w:p>
    <w:p>
      <w:pPr>
        <w:spacing w:after="0"/>
        <w:ind w:left="0"/>
        <w:jc w:val="both"/>
      </w:pPr>
      <w:r>
        <w:drawing>
          <wp:inline distT="0" distB="0" distL="0" distR="0">
            <wp:extent cx="60579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0579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91-қосымша</w:t>
            </w:r>
          </w:p>
        </w:tc>
      </w:tr>
    </w:tbl>
    <w:p>
      <w:pPr>
        <w:spacing w:after="0"/>
        <w:ind w:left="0"/>
        <w:jc w:val="left"/>
      </w:pPr>
      <w:r>
        <w:br/>
      </w:r>
    </w:p>
    <w:p>
      <w:pPr>
        <w:spacing w:after="0"/>
        <w:ind w:left="0"/>
        <w:jc w:val="both"/>
      </w:pPr>
      <w:r>
        <w:drawing>
          <wp:inline distT="0" distB="0" distL="0" distR="0">
            <wp:extent cx="5448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483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92-қосымша</w:t>
            </w:r>
          </w:p>
        </w:tc>
      </w:tr>
    </w:tbl>
    <w:p>
      <w:pPr>
        <w:spacing w:after="0"/>
        <w:ind w:left="0"/>
        <w:jc w:val="left"/>
      </w:pPr>
      <w:r>
        <w:br/>
      </w:r>
    </w:p>
    <w:p>
      <w:pPr>
        <w:spacing w:after="0"/>
        <w:ind w:left="0"/>
        <w:jc w:val="both"/>
      </w:pPr>
      <w:r>
        <w:drawing>
          <wp:inline distT="0" distB="0" distL="0" distR="0">
            <wp:extent cx="60833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833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93-қосымша</w:t>
            </w:r>
          </w:p>
        </w:tc>
      </w:tr>
    </w:tbl>
    <w:p>
      <w:pPr>
        <w:spacing w:after="0"/>
        <w:ind w:left="0"/>
        <w:jc w:val="left"/>
      </w:pPr>
      <w:r>
        <w:rPr>
          <w:rFonts w:ascii="Times New Roman"/>
          <w:b/>
          <w:i w:val="false"/>
          <w:color w:val="000000"/>
        </w:rPr>
        <w:t xml:space="preserve"> Лушниковка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Бөгенбай ауылынан 4 километр оңтүстік-шығыста орналасқан Лушниковка ІІІ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Үйіндісі жартылай сфералық екі жер қорған бір-бірінен 370 метр жерде оңтүстік-батыс – солтүстік-шығыс түзуі бойымен созылып жатыр. Қорғандар жер жолмен және ойпатпен бөлінген. Олардың өлшемдері 1х24 метр және 1,5х25 метр.</w:t>
      </w:r>
    </w:p>
    <w:p>
      <w:pPr>
        <w:spacing w:after="0"/>
        <w:ind w:left="0"/>
        <w:jc w:val="both"/>
      </w:pPr>
      <w:r>
        <w:rPr>
          <w:rFonts w:ascii="Times New Roman"/>
          <w:b w:val="false"/>
          <w:i w:val="false"/>
          <w:color w:val="000000"/>
          <w:sz w:val="28"/>
        </w:rPr>
        <w:t>
      Қорғау аймағының кешенді аумағының жалпы ауданы – 90,11 гектарды құрайды. Оның ішінде:</w:t>
      </w:r>
    </w:p>
    <w:p>
      <w:pPr>
        <w:spacing w:after="0"/>
        <w:ind w:left="0"/>
        <w:jc w:val="both"/>
      </w:pPr>
      <w:r>
        <w:rPr>
          <w:rFonts w:ascii="Times New Roman"/>
          <w:b w:val="false"/>
          <w:i w:val="false"/>
          <w:color w:val="000000"/>
          <w:sz w:val="28"/>
        </w:rPr>
        <w:t>
      ескерткіштің ауданы – 4,31 гектар;</w:t>
      </w:r>
    </w:p>
    <w:p>
      <w:pPr>
        <w:spacing w:after="0"/>
        <w:ind w:left="0"/>
        <w:jc w:val="both"/>
      </w:pPr>
      <w:r>
        <w:rPr>
          <w:rFonts w:ascii="Times New Roman"/>
          <w:b w:val="false"/>
          <w:i w:val="false"/>
          <w:color w:val="000000"/>
          <w:sz w:val="28"/>
        </w:rPr>
        <w:t>
      қорғау аймағының ауданы – 10,3 гектар;</w:t>
      </w:r>
    </w:p>
    <w:p>
      <w:pPr>
        <w:spacing w:after="0"/>
        <w:ind w:left="0"/>
        <w:jc w:val="both"/>
      </w:pPr>
      <w:r>
        <w:rPr>
          <w:rFonts w:ascii="Times New Roman"/>
          <w:b w:val="false"/>
          <w:i w:val="false"/>
          <w:color w:val="000000"/>
          <w:sz w:val="28"/>
        </w:rPr>
        <w:t>
      құрылыс салуды реттеу аймағының ауданы – 26,7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48,8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94-қосымша</w:t>
            </w:r>
          </w:p>
        </w:tc>
      </w:tr>
    </w:tbl>
    <w:p>
      <w:pPr>
        <w:spacing w:after="0"/>
        <w:ind w:left="0"/>
        <w:jc w:val="left"/>
      </w:pPr>
      <w:r>
        <w:br/>
      </w:r>
    </w:p>
    <w:p>
      <w:pPr>
        <w:spacing w:after="0"/>
        <w:ind w:left="0"/>
        <w:jc w:val="both"/>
      </w:pPr>
      <w:r>
        <w:drawing>
          <wp:inline distT="0" distB="0" distL="0" distR="0">
            <wp:extent cx="5956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956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95-қосымша</w:t>
            </w:r>
          </w:p>
        </w:tc>
      </w:tr>
    </w:tbl>
    <w:p>
      <w:pPr>
        <w:spacing w:after="0"/>
        <w:ind w:left="0"/>
        <w:jc w:val="left"/>
      </w:pPr>
      <w:r>
        <w:br/>
      </w:r>
    </w:p>
    <w:p>
      <w:pPr>
        <w:spacing w:after="0"/>
        <w:ind w:left="0"/>
        <w:jc w:val="both"/>
      </w:pPr>
      <w:r>
        <w:drawing>
          <wp:inline distT="0" distB="0" distL="0" distR="0">
            <wp:extent cx="5600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6007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96-қосымша</w:t>
            </w:r>
          </w:p>
        </w:tc>
      </w:tr>
    </w:tbl>
    <w:p>
      <w:pPr>
        <w:spacing w:after="0"/>
        <w:ind w:left="0"/>
        <w:jc w:val="left"/>
      </w:pPr>
      <w:r>
        <w:br/>
      </w:r>
    </w:p>
    <w:p>
      <w:pPr>
        <w:spacing w:after="0"/>
        <w:ind w:left="0"/>
        <w:jc w:val="both"/>
      </w:pPr>
      <w:r>
        <w:drawing>
          <wp:inline distT="0" distB="0" distL="0" distR="0">
            <wp:extent cx="62357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357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97-қосымша</w:t>
            </w:r>
          </w:p>
        </w:tc>
      </w:tr>
    </w:tbl>
    <w:p>
      <w:pPr>
        <w:spacing w:after="0"/>
        <w:ind w:left="0"/>
        <w:jc w:val="left"/>
      </w:pPr>
      <w:r>
        <w:rPr>
          <w:rFonts w:ascii="Times New Roman"/>
          <w:b/>
          <w:i w:val="false"/>
          <w:color w:val="000000"/>
        </w:rPr>
        <w:t xml:space="preserve"> Медес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Ақжайық ауылынан 11 километр солтүстікте орналасқан Медес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тауаралық жазықтықтағы шағын төмпешікті алып жатқан төрт қорғаннан тұрады, Медес және Қосағаш өзендерінің қосылған жерінен батысқа қарай 700 метр жерде орналасқан. "Мұртты" қорған бейіттің солтүстік бөлігінде орналасқан. Диаметрі 10 метр және биіктігі 0,35 метр өте үлкен емес тас қорған болып келеді. Қорғаннан шығысқа және солтүстік-шығысқа қарай екі тас тізбегі бар, олардың ұзындығы 51 және 44 метр. Одан оңтүстікке қарай үш қорған орналасқан. Өлшемдері 0,3х10 метрден 0,8х13 метрге дейін.</w:t>
      </w:r>
    </w:p>
    <w:p>
      <w:pPr>
        <w:spacing w:after="0"/>
        <w:ind w:left="0"/>
        <w:jc w:val="both"/>
      </w:pPr>
      <w:r>
        <w:rPr>
          <w:rFonts w:ascii="Times New Roman"/>
          <w:b w:val="false"/>
          <w:i w:val="false"/>
          <w:color w:val="000000"/>
          <w:sz w:val="28"/>
        </w:rPr>
        <w:t>
      Қорғау аймағының кешенді аумағының жалпы ауданы – 47,36 гектарды құрайды. Оның ішінде:</w:t>
      </w:r>
    </w:p>
    <w:p>
      <w:pPr>
        <w:spacing w:after="0"/>
        <w:ind w:left="0"/>
        <w:jc w:val="both"/>
      </w:pPr>
      <w:r>
        <w:rPr>
          <w:rFonts w:ascii="Times New Roman"/>
          <w:b w:val="false"/>
          <w:i w:val="false"/>
          <w:color w:val="000000"/>
          <w:sz w:val="28"/>
        </w:rPr>
        <w:t>
      ескерткіштің ауданы – 1,06 гектар;</w:t>
      </w:r>
    </w:p>
    <w:p>
      <w:pPr>
        <w:spacing w:after="0"/>
        <w:ind w:left="0"/>
        <w:jc w:val="both"/>
      </w:pPr>
      <w:r>
        <w:rPr>
          <w:rFonts w:ascii="Times New Roman"/>
          <w:b w:val="false"/>
          <w:i w:val="false"/>
          <w:color w:val="000000"/>
          <w:sz w:val="28"/>
        </w:rPr>
        <w:t>
      қорғау аймағының ауданы – 3,80 гектар;</w:t>
      </w:r>
    </w:p>
    <w:p>
      <w:pPr>
        <w:spacing w:after="0"/>
        <w:ind w:left="0"/>
        <w:jc w:val="both"/>
      </w:pPr>
      <w:r>
        <w:rPr>
          <w:rFonts w:ascii="Times New Roman"/>
          <w:b w:val="false"/>
          <w:i w:val="false"/>
          <w:color w:val="000000"/>
          <w:sz w:val="28"/>
        </w:rPr>
        <w:t>
      құрылыс салуды реттеу аймағының ауданы – 13,6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98-қосымша</w:t>
            </w:r>
          </w:p>
        </w:tc>
      </w:tr>
    </w:tbl>
    <w:p>
      <w:pPr>
        <w:spacing w:after="0"/>
        <w:ind w:left="0"/>
        <w:jc w:val="left"/>
      </w:pPr>
      <w:r>
        <w:br/>
      </w:r>
    </w:p>
    <w:p>
      <w:pPr>
        <w:spacing w:after="0"/>
        <w:ind w:left="0"/>
        <w:jc w:val="both"/>
      </w:pPr>
      <w:r>
        <w:drawing>
          <wp:inline distT="0" distB="0" distL="0" distR="0">
            <wp:extent cx="59817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817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99-қосымша</w:t>
            </w:r>
          </w:p>
        </w:tc>
      </w:tr>
    </w:tbl>
    <w:p>
      <w:pPr>
        <w:spacing w:after="0"/>
        <w:ind w:left="0"/>
        <w:jc w:val="left"/>
      </w:pPr>
      <w:r>
        <w:br/>
      </w:r>
    </w:p>
    <w:p>
      <w:pPr>
        <w:spacing w:after="0"/>
        <w:ind w:left="0"/>
        <w:jc w:val="both"/>
      </w:pPr>
      <w:r>
        <w:drawing>
          <wp:inline distT="0" distB="0" distL="0" distR="0">
            <wp:extent cx="5956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9563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100-қосымша</w:t>
            </w:r>
          </w:p>
        </w:tc>
      </w:tr>
    </w:tbl>
    <w:p>
      <w:pPr>
        <w:spacing w:after="0"/>
        <w:ind w:left="0"/>
        <w:jc w:val="left"/>
      </w:pPr>
      <w:r>
        <w:br/>
      </w:r>
    </w:p>
    <w:p>
      <w:pPr>
        <w:spacing w:after="0"/>
        <w:ind w:left="0"/>
        <w:jc w:val="both"/>
      </w:pPr>
      <w:r>
        <w:drawing>
          <wp:inline distT="0" distB="0" distL="0" distR="0">
            <wp:extent cx="6146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46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101-қосымша</w:t>
            </w:r>
          </w:p>
        </w:tc>
      </w:tr>
    </w:tbl>
    <w:p>
      <w:pPr>
        <w:spacing w:after="0"/>
        <w:ind w:left="0"/>
        <w:jc w:val="left"/>
      </w:pPr>
      <w:r>
        <w:rPr>
          <w:rFonts w:ascii="Times New Roman"/>
          <w:b/>
          <w:i w:val="false"/>
          <w:color w:val="000000"/>
        </w:rPr>
        <w:t xml:space="preserve"> Медес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Ақжайық ауылынан 12 километр солтүстікте орналасқан Медес ІІ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Қолымбай және Медес өзенаралығының сыртқы аймағында, Кеңсайран бейітінен 760 метр оңтүстік-оңтүстік-шығыста орналасқан жалғыз топырақ қорған. Қорғаннан шығысқа қарай бұлақ бойымен өткелге апаратын дала жолы жатыр. Қорған көлемі: диаметрі 8 метр, биіктігі 0,4 метр.</w:t>
      </w:r>
    </w:p>
    <w:p>
      <w:pPr>
        <w:spacing w:after="0"/>
        <w:ind w:left="0"/>
        <w:jc w:val="both"/>
      </w:pPr>
      <w:r>
        <w:rPr>
          <w:rFonts w:ascii="Times New Roman"/>
          <w:b w:val="false"/>
          <w:i w:val="false"/>
          <w:color w:val="000000"/>
          <w:sz w:val="28"/>
        </w:rPr>
        <w:t>
      Қорғау аймағының кешенді аумағының жалпы ауданы – 37,6 гектарды құрайды. Оның ішінде:</w:t>
      </w:r>
    </w:p>
    <w:p>
      <w:pPr>
        <w:spacing w:after="0"/>
        <w:ind w:left="0"/>
        <w:jc w:val="both"/>
      </w:pPr>
      <w:r>
        <w:rPr>
          <w:rFonts w:ascii="Times New Roman"/>
          <w:b w:val="false"/>
          <w:i w:val="false"/>
          <w:color w:val="000000"/>
          <w:sz w:val="28"/>
        </w:rPr>
        <w:t>
      ескерткіштің ауданы – 0,20 гектар;</w:t>
      </w:r>
    </w:p>
    <w:p>
      <w:pPr>
        <w:spacing w:after="0"/>
        <w:ind w:left="0"/>
        <w:jc w:val="both"/>
      </w:pPr>
      <w:r>
        <w:rPr>
          <w:rFonts w:ascii="Times New Roman"/>
          <w:b w:val="false"/>
          <w:i w:val="false"/>
          <w:color w:val="000000"/>
          <w:sz w:val="28"/>
        </w:rPr>
        <w:t>
      қорғау аймағының ауданы – 1,30 гектар;</w:t>
      </w:r>
    </w:p>
    <w:p>
      <w:pPr>
        <w:spacing w:after="0"/>
        <w:ind w:left="0"/>
        <w:jc w:val="both"/>
      </w:pPr>
      <w:r>
        <w:rPr>
          <w:rFonts w:ascii="Times New Roman"/>
          <w:b w:val="false"/>
          <w:i w:val="false"/>
          <w:color w:val="000000"/>
          <w:sz w:val="28"/>
        </w:rPr>
        <w:t>
      құрылыс салуды реттеу аймағының ауданы – 9,88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102-қосымша</w:t>
            </w:r>
          </w:p>
        </w:tc>
      </w:tr>
    </w:tbl>
    <w:p>
      <w:pPr>
        <w:spacing w:after="0"/>
        <w:ind w:left="0"/>
        <w:jc w:val="left"/>
      </w:pPr>
      <w:r>
        <w:br/>
      </w:r>
    </w:p>
    <w:p>
      <w:pPr>
        <w:spacing w:after="0"/>
        <w:ind w:left="0"/>
        <w:jc w:val="both"/>
      </w:pPr>
      <w:r>
        <w:drawing>
          <wp:inline distT="0" distB="0" distL="0" distR="0">
            <wp:extent cx="5905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905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103-қосымша</w:t>
            </w:r>
          </w:p>
        </w:tc>
      </w:tr>
    </w:tbl>
    <w:p>
      <w:pPr>
        <w:spacing w:after="0"/>
        <w:ind w:left="0"/>
        <w:jc w:val="left"/>
      </w:pPr>
      <w:r>
        <w:br/>
      </w:r>
    </w:p>
    <w:p>
      <w:pPr>
        <w:spacing w:after="0"/>
        <w:ind w:left="0"/>
        <w:jc w:val="both"/>
      </w:pPr>
      <w:r>
        <w:drawing>
          <wp:inline distT="0" distB="0" distL="0" distR="0">
            <wp:extent cx="54483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4483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104-қосымша</w:t>
            </w:r>
          </w:p>
        </w:tc>
      </w:tr>
    </w:tbl>
    <w:p>
      <w:pPr>
        <w:spacing w:after="0"/>
        <w:ind w:left="0"/>
        <w:jc w:val="left"/>
      </w:pPr>
      <w:r>
        <w:br/>
      </w:r>
    </w:p>
    <w:p>
      <w:pPr>
        <w:spacing w:after="0"/>
        <w:ind w:left="0"/>
        <w:jc w:val="both"/>
      </w:pPr>
      <w:r>
        <w:drawing>
          <wp:inline distT="0" distB="0" distL="0" distR="0">
            <wp:extent cx="5994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994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105-қосымша</w:t>
            </w:r>
          </w:p>
        </w:tc>
      </w:tr>
    </w:tbl>
    <w:p>
      <w:pPr>
        <w:spacing w:after="0"/>
        <w:ind w:left="0"/>
        <w:jc w:val="left"/>
      </w:pPr>
      <w:r>
        <w:rPr>
          <w:rFonts w:ascii="Times New Roman"/>
          <w:b/>
          <w:i w:val="false"/>
          <w:color w:val="000000"/>
        </w:rPr>
        <w:t xml:space="preserve"> Медес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Ақжайық ауылынан 8,5 километр солтүстікте орналасқан Медес ІІІ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Медес жылғасының оң жағалауында, оның сағасынан шығысқа қарай 150 метр жерде орналасқан үш қорғаннан тұрады. 1-ші қорған (0,2х6 метр) бейіттің солтүстік бөлігінде, 3-ші қорғаннан (0,5х20 метр) 250 метр солтүстікте және 2-ші қорғаннан (0,3х10 метр) солтүстік-шығыста 180 метр жерде орналасқан. 1-ші және 2-ші қорғандардың үйінділерінде тас кездеседі. Бейіттен солтүстікке қарай, 1-ші қорғаннан 25 метр жерде дала жолы өтіп жатыр.</w:t>
      </w:r>
    </w:p>
    <w:p>
      <w:pPr>
        <w:spacing w:after="0"/>
        <w:ind w:left="0"/>
        <w:jc w:val="both"/>
      </w:pPr>
      <w:r>
        <w:rPr>
          <w:rFonts w:ascii="Times New Roman"/>
          <w:b w:val="false"/>
          <w:i w:val="false"/>
          <w:color w:val="000000"/>
          <w:sz w:val="28"/>
        </w:rPr>
        <w:t>
      Қорғау аймағының кешенді аумағының жалпы ауданы – 73,88 гектарды құрайды. Оның ішінде:</w:t>
      </w:r>
    </w:p>
    <w:p>
      <w:pPr>
        <w:spacing w:after="0"/>
        <w:ind w:left="0"/>
        <w:jc w:val="both"/>
      </w:pPr>
      <w:r>
        <w:rPr>
          <w:rFonts w:ascii="Times New Roman"/>
          <w:b w:val="false"/>
          <w:i w:val="false"/>
          <w:color w:val="000000"/>
          <w:sz w:val="28"/>
        </w:rPr>
        <w:t>
      ескерткіштің ауданы – 3,30 гектар;</w:t>
      </w:r>
    </w:p>
    <w:p>
      <w:pPr>
        <w:spacing w:after="0"/>
        <w:ind w:left="0"/>
        <w:jc w:val="both"/>
      </w:pPr>
      <w:r>
        <w:rPr>
          <w:rFonts w:ascii="Times New Roman"/>
          <w:b w:val="false"/>
          <w:i w:val="false"/>
          <w:color w:val="000000"/>
          <w:sz w:val="28"/>
        </w:rPr>
        <w:t>
      қорғау аймағының ауданы – 7,98 гектар;</w:t>
      </w:r>
    </w:p>
    <w:p>
      <w:pPr>
        <w:spacing w:after="0"/>
        <w:ind w:left="0"/>
        <w:jc w:val="both"/>
      </w:pPr>
      <w:r>
        <w:rPr>
          <w:rFonts w:ascii="Times New Roman"/>
          <w:b w:val="false"/>
          <w:i w:val="false"/>
          <w:color w:val="000000"/>
          <w:sz w:val="28"/>
        </w:rPr>
        <w:t>
      құрылыс салуды реттеу аймағының ауданы – 21,7гектар.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106-қосымша</w:t>
            </w:r>
          </w:p>
        </w:tc>
      </w:tr>
    </w:tbl>
    <w:p>
      <w:pPr>
        <w:spacing w:after="0"/>
        <w:ind w:left="0"/>
        <w:jc w:val="left"/>
      </w:pPr>
      <w:r>
        <w:br/>
      </w:r>
    </w:p>
    <w:p>
      <w:pPr>
        <w:spacing w:after="0"/>
        <w:ind w:left="0"/>
        <w:jc w:val="both"/>
      </w:pPr>
      <w:r>
        <w:drawing>
          <wp:inline distT="0" distB="0" distL="0" distR="0">
            <wp:extent cx="5918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9182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107-қосымша</w:t>
            </w:r>
          </w:p>
        </w:tc>
      </w:tr>
    </w:tbl>
    <w:p>
      <w:pPr>
        <w:spacing w:after="0"/>
        <w:ind w:left="0"/>
        <w:jc w:val="left"/>
      </w:pPr>
      <w:r>
        <w:br/>
      </w:r>
    </w:p>
    <w:p>
      <w:pPr>
        <w:spacing w:after="0"/>
        <w:ind w:left="0"/>
        <w:jc w:val="both"/>
      </w:pPr>
      <w:r>
        <w:drawing>
          <wp:inline distT="0" distB="0" distL="0" distR="0">
            <wp:extent cx="54737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4737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108-қосымша</w:t>
            </w:r>
          </w:p>
        </w:tc>
      </w:tr>
    </w:tbl>
    <w:p>
      <w:pPr>
        <w:spacing w:after="0"/>
        <w:ind w:left="0"/>
        <w:jc w:val="left"/>
      </w:pPr>
      <w:r>
        <w:br/>
      </w:r>
    </w:p>
    <w:p>
      <w:pPr>
        <w:spacing w:after="0"/>
        <w:ind w:left="0"/>
        <w:jc w:val="both"/>
      </w:pPr>
      <w:r>
        <w:drawing>
          <wp:inline distT="0" distB="0" distL="0" distR="0">
            <wp:extent cx="6324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324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109-қосымша</w:t>
            </w:r>
          </w:p>
        </w:tc>
      </w:tr>
    </w:tbl>
    <w:p>
      <w:pPr>
        <w:spacing w:after="0"/>
        <w:ind w:left="0"/>
        <w:jc w:val="left"/>
      </w:pPr>
      <w:r>
        <w:rPr>
          <w:rFonts w:ascii="Times New Roman"/>
          <w:b/>
          <w:i w:val="false"/>
          <w:color w:val="000000"/>
        </w:rPr>
        <w:t xml:space="preserve"> Петропавловка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Петропавловка ауылынан 1,2 километр оңтүстік-батыста орналасқан Петропавловка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Өлшемдері 0,5х10 метр болатын тас қорған, Жақсы Қарғалы өзенінің оң жағасындағы су айрық жотаның басында, егістік алқабында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37,954 гектарды құрайды. Оның ішінде:</w:t>
      </w:r>
    </w:p>
    <w:p>
      <w:pPr>
        <w:spacing w:after="0"/>
        <w:ind w:left="0"/>
        <w:jc w:val="both"/>
      </w:pPr>
      <w:r>
        <w:rPr>
          <w:rFonts w:ascii="Times New Roman"/>
          <w:b w:val="false"/>
          <w:i w:val="false"/>
          <w:color w:val="000000"/>
          <w:sz w:val="28"/>
        </w:rPr>
        <w:t>
      ескерткіштің ауданы – 0,024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–9,97гектар.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110-қосымша</w:t>
            </w:r>
          </w:p>
        </w:tc>
      </w:tr>
    </w:tbl>
    <w:p>
      <w:pPr>
        <w:spacing w:after="0"/>
        <w:ind w:left="0"/>
        <w:jc w:val="left"/>
      </w:pPr>
      <w:r>
        <w:br/>
      </w:r>
    </w:p>
    <w:p>
      <w:pPr>
        <w:spacing w:after="0"/>
        <w:ind w:left="0"/>
        <w:jc w:val="both"/>
      </w:pPr>
      <w:r>
        <w:drawing>
          <wp:inline distT="0" distB="0" distL="0" distR="0">
            <wp:extent cx="60452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452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111-қосымша</w:t>
            </w:r>
          </w:p>
        </w:tc>
      </w:tr>
    </w:tbl>
    <w:p>
      <w:pPr>
        <w:spacing w:after="0"/>
        <w:ind w:left="0"/>
        <w:jc w:val="left"/>
      </w:pPr>
      <w:r>
        <w:br/>
      </w:r>
    </w:p>
    <w:p>
      <w:pPr>
        <w:spacing w:after="0"/>
        <w:ind w:left="0"/>
        <w:jc w:val="both"/>
      </w:pPr>
      <w:r>
        <w:drawing>
          <wp:inline distT="0" distB="0" distL="0" distR="0">
            <wp:extent cx="5981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9817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112-қосымша</w:t>
            </w:r>
          </w:p>
        </w:tc>
      </w:tr>
    </w:tbl>
    <w:p>
      <w:pPr>
        <w:spacing w:after="0"/>
        <w:ind w:left="0"/>
        <w:jc w:val="left"/>
      </w:pPr>
      <w:r>
        <w:br/>
      </w:r>
    </w:p>
    <w:p>
      <w:pPr>
        <w:spacing w:after="0"/>
        <w:ind w:left="0"/>
        <w:jc w:val="both"/>
      </w:pPr>
      <w:r>
        <w:drawing>
          <wp:inline distT="0" distB="0" distL="0" distR="0">
            <wp:extent cx="62103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103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113-қосымша</w:t>
            </w:r>
          </w:p>
        </w:tc>
      </w:tr>
    </w:tbl>
    <w:p>
      <w:pPr>
        <w:spacing w:after="0"/>
        <w:ind w:left="0"/>
        <w:jc w:val="left"/>
      </w:pPr>
      <w:r>
        <w:rPr>
          <w:rFonts w:ascii="Times New Roman"/>
          <w:b/>
          <w:i w:val="false"/>
          <w:color w:val="000000"/>
        </w:rPr>
        <w:t xml:space="preserve"> Приозерное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Ақкөл ауылынан 10,8 километр солтүстік-солтүстік-шығыста және Бозтөбе ауылынан 8,7 километр оңтүстікте орналасқан Приозерное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Өлшемдері 0,5х14 метр болатын қорған шағын дала өзендерінің суайрығында, дала жолымен қиылысатын төбеде. Қорғанда триангуляциялық белгінің ізі сақталған.</w:t>
      </w:r>
    </w:p>
    <w:p>
      <w:pPr>
        <w:spacing w:after="0"/>
        <w:ind w:left="0"/>
        <w:jc w:val="both"/>
      </w:pPr>
      <w:r>
        <w:rPr>
          <w:rFonts w:ascii="Times New Roman"/>
          <w:b w:val="false"/>
          <w:i w:val="false"/>
          <w:color w:val="000000"/>
          <w:sz w:val="28"/>
        </w:rPr>
        <w:t>
      Қорғау аймағының кешенді аумағының жалпы ауданы – 38,682 гектарды құрайды. Оның ішінде:</w:t>
      </w:r>
    </w:p>
    <w:p>
      <w:pPr>
        <w:spacing w:after="0"/>
        <w:ind w:left="0"/>
        <w:jc w:val="both"/>
      </w:pPr>
      <w:r>
        <w:rPr>
          <w:rFonts w:ascii="Times New Roman"/>
          <w:b w:val="false"/>
          <w:i w:val="false"/>
          <w:color w:val="000000"/>
          <w:sz w:val="28"/>
        </w:rPr>
        <w:t>
      ескерткіштің ауданы – 0,042 гектар;</w:t>
      </w:r>
    </w:p>
    <w:p>
      <w:pPr>
        <w:spacing w:after="0"/>
        <w:ind w:left="0"/>
        <w:jc w:val="both"/>
      </w:pPr>
      <w:r>
        <w:rPr>
          <w:rFonts w:ascii="Times New Roman"/>
          <w:b w:val="false"/>
          <w:i w:val="false"/>
          <w:color w:val="000000"/>
          <w:sz w:val="28"/>
        </w:rPr>
        <w:t>
      қорғау аймағының ауданы – 1,44 гектар;</w:t>
      </w:r>
    </w:p>
    <w:p>
      <w:pPr>
        <w:spacing w:after="0"/>
        <w:ind w:left="0"/>
        <w:jc w:val="both"/>
      </w:pPr>
      <w:r>
        <w:rPr>
          <w:rFonts w:ascii="Times New Roman"/>
          <w:b w:val="false"/>
          <w:i w:val="false"/>
          <w:color w:val="000000"/>
          <w:sz w:val="28"/>
        </w:rPr>
        <w:t>
      құрылыс салуды реттеу аймағының ауданы –10,2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114-қосымша</w:t>
            </w:r>
          </w:p>
        </w:tc>
      </w:tr>
    </w:tbl>
    <w:p>
      <w:pPr>
        <w:spacing w:after="0"/>
        <w:ind w:left="0"/>
        <w:jc w:val="left"/>
      </w:pPr>
      <w:r>
        <w:br/>
      </w:r>
    </w:p>
    <w:p>
      <w:pPr>
        <w:spacing w:after="0"/>
        <w:ind w:left="0"/>
        <w:jc w:val="both"/>
      </w:pPr>
      <w:r>
        <w:drawing>
          <wp:inline distT="0" distB="0" distL="0" distR="0">
            <wp:extent cx="5930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30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115-қосымша</w:t>
            </w:r>
          </w:p>
        </w:tc>
      </w:tr>
    </w:tbl>
    <w:p>
      <w:pPr>
        <w:spacing w:after="0"/>
        <w:ind w:left="0"/>
        <w:jc w:val="left"/>
      </w:pPr>
      <w:r>
        <w:br/>
      </w:r>
    </w:p>
    <w:p>
      <w:pPr>
        <w:spacing w:after="0"/>
        <w:ind w:left="0"/>
        <w:jc w:val="both"/>
      </w:pPr>
      <w:r>
        <w:drawing>
          <wp:inline distT="0" distB="0" distL="0" distR="0">
            <wp:extent cx="5651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651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116-қосымша</w:t>
            </w:r>
          </w:p>
        </w:tc>
      </w:tr>
    </w:tbl>
    <w:p>
      <w:pPr>
        <w:spacing w:after="0"/>
        <w:ind w:left="0"/>
        <w:jc w:val="left"/>
      </w:pPr>
      <w:r>
        <w:br/>
      </w:r>
    </w:p>
    <w:p>
      <w:pPr>
        <w:spacing w:after="0"/>
        <w:ind w:left="0"/>
        <w:jc w:val="both"/>
      </w:pPr>
      <w:r>
        <w:drawing>
          <wp:inline distT="0" distB="0" distL="0" distR="0">
            <wp:extent cx="6108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1087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117-қосымша</w:t>
            </w:r>
          </w:p>
        </w:tc>
      </w:tr>
    </w:tbl>
    <w:p>
      <w:pPr>
        <w:spacing w:after="0"/>
        <w:ind w:left="0"/>
        <w:jc w:val="left"/>
      </w:pPr>
      <w:r>
        <w:rPr>
          <w:rFonts w:ascii="Times New Roman"/>
          <w:b/>
          <w:i w:val="false"/>
          <w:color w:val="000000"/>
        </w:rPr>
        <w:t xml:space="preserve"> Рождественка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Ащылысай ауылынан 11 километр батыс-оңтүстік-батыста және Ақтөбе-Орск тас жолынан 300 метр оңтүстікке қарай орналасқан Рождественка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Төрт топырақ қорғаннан тұратын бейіт батыс-шығыс осі бойымен тізбектеле орналасқан. 4-қорғанның (0,3х18 метр) солтүстік бөлігіне ор жанасып жатыр. Қалған қорғандардың көлемі биіктігі 0,3-1,5 метр және диаметрі 16-28 метр аралығында өзгеріп отырады.</w:t>
      </w:r>
    </w:p>
    <w:p>
      <w:pPr>
        <w:spacing w:after="0"/>
        <w:ind w:left="0"/>
        <w:jc w:val="both"/>
      </w:pPr>
      <w:r>
        <w:rPr>
          <w:rFonts w:ascii="Times New Roman"/>
          <w:b w:val="false"/>
          <w:i w:val="false"/>
          <w:color w:val="000000"/>
          <w:sz w:val="28"/>
        </w:rPr>
        <w:t>
      Қорғау аймағының кешенді аумағының жалпы ауданы – 48,826 гектарды құрайды. Оның ішінде:</w:t>
      </w:r>
    </w:p>
    <w:p>
      <w:pPr>
        <w:spacing w:after="0"/>
        <w:ind w:left="0"/>
        <w:jc w:val="both"/>
      </w:pPr>
      <w:r>
        <w:rPr>
          <w:rFonts w:ascii="Times New Roman"/>
          <w:b w:val="false"/>
          <w:i w:val="false"/>
          <w:color w:val="000000"/>
          <w:sz w:val="28"/>
        </w:rPr>
        <w:t>
      ескерткіштің ауданы – 0,356 гектар;</w:t>
      </w:r>
    </w:p>
    <w:p>
      <w:pPr>
        <w:spacing w:after="0"/>
        <w:ind w:left="0"/>
        <w:jc w:val="both"/>
      </w:pPr>
      <w:r>
        <w:rPr>
          <w:rFonts w:ascii="Times New Roman"/>
          <w:b w:val="false"/>
          <w:i w:val="false"/>
          <w:color w:val="000000"/>
          <w:sz w:val="28"/>
        </w:rPr>
        <w:t>
      қорғау аймағының ауданы – 3,07 гектар;</w:t>
      </w:r>
    </w:p>
    <w:p>
      <w:pPr>
        <w:spacing w:after="0"/>
        <w:ind w:left="0"/>
        <w:jc w:val="both"/>
      </w:pPr>
      <w:r>
        <w:rPr>
          <w:rFonts w:ascii="Times New Roman"/>
          <w:b w:val="false"/>
          <w:i w:val="false"/>
          <w:color w:val="000000"/>
          <w:sz w:val="28"/>
        </w:rPr>
        <w:t>
      құрылыс салуды реттеу аймағының ауданы –12,6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118-қосымша</w:t>
            </w:r>
          </w:p>
        </w:tc>
      </w:tr>
    </w:tbl>
    <w:p>
      <w:pPr>
        <w:spacing w:after="0"/>
        <w:ind w:left="0"/>
        <w:jc w:val="left"/>
      </w:pPr>
      <w:r>
        <w:br/>
      </w:r>
    </w:p>
    <w:p>
      <w:pPr>
        <w:spacing w:after="0"/>
        <w:ind w:left="0"/>
        <w:jc w:val="both"/>
      </w:pPr>
      <w:r>
        <w:drawing>
          <wp:inline distT="0" distB="0" distL="0" distR="0">
            <wp:extent cx="59817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9817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119-қосымша</w:t>
            </w:r>
          </w:p>
        </w:tc>
      </w:tr>
    </w:tbl>
    <w:p>
      <w:pPr>
        <w:spacing w:after="0"/>
        <w:ind w:left="0"/>
        <w:jc w:val="left"/>
      </w:pPr>
      <w:r>
        <w:br/>
      </w:r>
    </w:p>
    <w:p>
      <w:pPr>
        <w:spacing w:after="0"/>
        <w:ind w:left="0"/>
        <w:jc w:val="both"/>
      </w:pPr>
      <w:r>
        <w:drawing>
          <wp:inline distT="0" distB="0" distL="0" distR="0">
            <wp:extent cx="61976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1976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120-қосымша</w:t>
            </w:r>
          </w:p>
        </w:tc>
      </w:tr>
    </w:tbl>
    <w:p>
      <w:pPr>
        <w:spacing w:after="0"/>
        <w:ind w:left="0"/>
        <w:jc w:val="left"/>
      </w:pPr>
      <w:r>
        <w:br/>
      </w:r>
    </w:p>
    <w:p>
      <w:pPr>
        <w:spacing w:after="0"/>
        <w:ind w:left="0"/>
        <w:jc w:val="both"/>
      </w:pPr>
      <w:r>
        <w:drawing>
          <wp:inline distT="0" distB="0" distL="0" distR="0">
            <wp:extent cx="6286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86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121-қосымша</w:t>
            </w:r>
          </w:p>
        </w:tc>
      </w:tr>
    </w:tbl>
    <w:p>
      <w:pPr>
        <w:spacing w:after="0"/>
        <w:ind w:left="0"/>
        <w:jc w:val="left"/>
      </w:pPr>
      <w:r>
        <w:rPr>
          <w:rFonts w:ascii="Times New Roman"/>
          <w:b/>
          <w:i w:val="false"/>
          <w:color w:val="000000"/>
        </w:rPr>
        <w:t xml:space="preserve"> Степное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Степное ауылынан 3,8 километр солтүстік-батыста орналасқан Степное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Биіктігі 0,2 метр, диаметрі 5 метр болатын жер қорған Степное ауылынан солтүстік-батыста 4 километрде, дала жолымен қиылысатын тік қыратта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37,012 гектарды құрайды. Оның ішінде:</w:t>
      </w:r>
    </w:p>
    <w:p>
      <w:pPr>
        <w:spacing w:after="0"/>
        <w:ind w:left="0"/>
        <w:jc w:val="both"/>
      </w:pPr>
      <w:r>
        <w:rPr>
          <w:rFonts w:ascii="Times New Roman"/>
          <w:b w:val="false"/>
          <w:i w:val="false"/>
          <w:color w:val="000000"/>
          <w:sz w:val="28"/>
        </w:rPr>
        <w:t>
      ескерткіштің ауданы – 0,012 гектар;</w:t>
      </w:r>
    </w:p>
    <w:p>
      <w:pPr>
        <w:spacing w:after="0"/>
        <w:ind w:left="0"/>
        <w:jc w:val="both"/>
      </w:pPr>
      <w:r>
        <w:rPr>
          <w:rFonts w:ascii="Times New Roman"/>
          <w:b w:val="false"/>
          <w:i w:val="false"/>
          <w:color w:val="000000"/>
          <w:sz w:val="28"/>
        </w:rPr>
        <w:t>
      қорғау аймағының ауданы – 1,23 гектар;</w:t>
      </w:r>
    </w:p>
    <w:p>
      <w:pPr>
        <w:spacing w:after="0"/>
        <w:ind w:left="0"/>
        <w:jc w:val="both"/>
      </w:pPr>
      <w:r>
        <w:rPr>
          <w:rFonts w:ascii="Times New Roman"/>
          <w:b w:val="false"/>
          <w:i w:val="false"/>
          <w:color w:val="000000"/>
          <w:sz w:val="28"/>
        </w:rPr>
        <w:t>
      құрылыс салуды реттеу аймағының ауданы – 9,67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122-қосымша</w:t>
            </w:r>
          </w:p>
        </w:tc>
      </w:tr>
    </w:tbl>
    <w:p>
      <w:pPr>
        <w:spacing w:after="0"/>
        <w:ind w:left="0"/>
        <w:jc w:val="left"/>
      </w:pPr>
      <w:r>
        <w:br/>
      </w:r>
    </w:p>
    <w:p>
      <w:pPr>
        <w:spacing w:after="0"/>
        <w:ind w:left="0"/>
        <w:jc w:val="both"/>
      </w:pPr>
      <w:r>
        <w:drawing>
          <wp:inline distT="0" distB="0" distL="0" distR="0">
            <wp:extent cx="6108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108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123-қосымша</w:t>
            </w:r>
          </w:p>
        </w:tc>
      </w:tr>
    </w:tbl>
    <w:p>
      <w:pPr>
        <w:spacing w:after="0"/>
        <w:ind w:left="0"/>
        <w:jc w:val="left"/>
      </w:pPr>
      <w:r>
        <w:br/>
      </w:r>
    </w:p>
    <w:p>
      <w:pPr>
        <w:spacing w:after="0"/>
        <w:ind w:left="0"/>
        <w:jc w:val="both"/>
      </w:pPr>
      <w:r>
        <w:drawing>
          <wp:inline distT="0" distB="0" distL="0" distR="0">
            <wp:extent cx="56134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6134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124-қосымша</w:t>
            </w:r>
          </w:p>
        </w:tc>
      </w:tr>
    </w:tbl>
    <w:p>
      <w:pPr>
        <w:spacing w:after="0"/>
        <w:ind w:left="0"/>
        <w:jc w:val="left"/>
      </w:pPr>
      <w:r>
        <w:br/>
      </w:r>
    </w:p>
    <w:p>
      <w:pPr>
        <w:spacing w:after="0"/>
        <w:ind w:left="0"/>
        <w:jc w:val="both"/>
      </w:pPr>
      <w:r>
        <w:drawing>
          <wp:inline distT="0" distB="0" distL="0" distR="0">
            <wp:extent cx="6007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0071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125-қосымша</w:t>
            </w:r>
          </w:p>
        </w:tc>
      </w:tr>
    </w:tbl>
    <w:p>
      <w:pPr>
        <w:spacing w:after="0"/>
        <w:ind w:left="0"/>
        <w:jc w:val="left"/>
      </w:pPr>
      <w:r>
        <w:rPr>
          <w:rFonts w:ascii="Times New Roman"/>
          <w:b/>
          <w:i w:val="false"/>
          <w:color w:val="000000"/>
        </w:rPr>
        <w:t xml:space="preserve"> Тайкеткен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Бадамша ауылынан 14 километр батыс-оңтүстік-батыста орналасқан Тайкеткен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Жайпақ төбенің шетінде, үйіндісінде тас кездесетін жалғыз жер қорған орналасқан. Ескерткіштен солтүстікке 35 метр жерде өтіп жатқан электрберіліс желісіне параллельді сүрлеу жолы жатыр. Қорғанда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39,568 гектарды құрайды. Оның ішінде:</w:t>
      </w:r>
    </w:p>
    <w:p>
      <w:pPr>
        <w:spacing w:after="0"/>
        <w:ind w:left="0"/>
        <w:jc w:val="both"/>
      </w:pPr>
      <w:r>
        <w:rPr>
          <w:rFonts w:ascii="Times New Roman"/>
          <w:b w:val="false"/>
          <w:i w:val="false"/>
          <w:color w:val="000000"/>
          <w:sz w:val="28"/>
        </w:rPr>
        <w:t>
      ескерткіштің ауданы – 0,058 гектар;</w:t>
      </w:r>
    </w:p>
    <w:p>
      <w:pPr>
        <w:spacing w:after="0"/>
        <w:ind w:left="0"/>
        <w:jc w:val="both"/>
      </w:pPr>
      <w:r>
        <w:rPr>
          <w:rFonts w:ascii="Times New Roman"/>
          <w:b w:val="false"/>
          <w:i w:val="false"/>
          <w:color w:val="000000"/>
          <w:sz w:val="28"/>
        </w:rPr>
        <w:t>
      қорғау аймағының ауданы – 1,51 гектар;</w:t>
      </w:r>
    </w:p>
    <w:p>
      <w:pPr>
        <w:spacing w:after="0"/>
        <w:ind w:left="0"/>
        <w:jc w:val="both"/>
      </w:pPr>
      <w:r>
        <w:rPr>
          <w:rFonts w:ascii="Times New Roman"/>
          <w:b w:val="false"/>
          <w:i w:val="false"/>
          <w:color w:val="000000"/>
          <w:sz w:val="28"/>
        </w:rPr>
        <w:t>
      құрылыс салуды реттеу аймағының ауданы –10,4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126-қосымша</w:t>
            </w:r>
          </w:p>
        </w:tc>
      </w:tr>
    </w:tbl>
    <w:p>
      <w:pPr>
        <w:spacing w:after="0"/>
        <w:ind w:left="0"/>
        <w:jc w:val="left"/>
      </w:pPr>
      <w:r>
        <w:br/>
      </w:r>
    </w:p>
    <w:p>
      <w:pPr>
        <w:spacing w:after="0"/>
        <w:ind w:left="0"/>
        <w:jc w:val="both"/>
      </w:pPr>
      <w:r>
        <w:drawing>
          <wp:inline distT="0" distB="0" distL="0" distR="0">
            <wp:extent cx="5930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9309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127-қосымша</w:t>
            </w:r>
          </w:p>
        </w:tc>
      </w:tr>
    </w:tbl>
    <w:p>
      <w:pPr>
        <w:spacing w:after="0"/>
        <w:ind w:left="0"/>
        <w:jc w:val="left"/>
      </w:pPr>
      <w:r>
        <w:br/>
      </w:r>
    </w:p>
    <w:p>
      <w:pPr>
        <w:spacing w:after="0"/>
        <w:ind w:left="0"/>
        <w:jc w:val="both"/>
      </w:pPr>
      <w:r>
        <w:drawing>
          <wp:inline distT="0" distB="0" distL="0" distR="0">
            <wp:extent cx="5613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6134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128-қосымша</w:t>
            </w:r>
          </w:p>
        </w:tc>
      </w:tr>
    </w:tbl>
    <w:p>
      <w:pPr>
        <w:spacing w:after="0"/>
        <w:ind w:left="0"/>
        <w:jc w:val="left"/>
      </w:pPr>
      <w:r>
        <w:br/>
      </w:r>
    </w:p>
    <w:p>
      <w:pPr>
        <w:spacing w:after="0"/>
        <w:ind w:left="0"/>
        <w:jc w:val="both"/>
      </w:pPr>
      <w:r>
        <w:drawing>
          <wp:inline distT="0" distB="0" distL="0" distR="0">
            <wp:extent cx="60960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0960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129-қосымша</w:t>
            </w:r>
          </w:p>
        </w:tc>
      </w:tr>
    </w:tbl>
    <w:p>
      <w:pPr>
        <w:spacing w:after="0"/>
        <w:ind w:left="0"/>
        <w:jc w:val="left"/>
      </w:pPr>
      <w:r>
        <w:rPr>
          <w:rFonts w:ascii="Times New Roman"/>
          <w:b/>
          <w:i w:val="false"/>
          <w:color w:val="000000"/>
        </w:rPr>
        <w:t xml:space="preserve"> Тайкеткен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Қарабұтақ ауылынан 8 километр шығыс-оңтүстік-шығыста және Бадамша ауылынан 14,2 километр батыс-солтүстік-батыста орналасқан Тайкеткен 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бес қорғаннан тұрады. Ескерткіш "Тайкеткен" карьері үйіндісінен солтүстікке 70 метр жерде орналасқан. Оңтүстік-оңтүстік-шығыстан солтүстік-солтүстік-батысқа баратын дала жолы бейітті екіге бөліп жатыр. Бірінші топ жолдан оңтүстікке қарай жүйесіз орналасқан үш қорғаннан тұрады. Оларды көлемдері: 1-ші қорған – 1х30 метр, 4-ші қорған – 0,2х24 метр, 5-ші қорған – 0,2х10 метр. Екінші топ оңтүстік-оңтүстік-батыс – солтүстік-солтүстік-шығыс түзеуі бойымен созылып жатқан екі қорғаннан және олардың арасындағы 2 төмпешіктен тұрады. Олардың диаметр 10 метр, биіктігі 0,5-0,9 метр.</w:t>
      </w:r>
    </w:p>
    <w:p>
      <w:pPr>
        <w:spacing w:after="0"/>
        <w:ind w:left="0"/>
        <w:jc w:val="both"/>
      </w:pPr>
      <w:r>
        <w:rPr>
          <w:rFonts w:ascii="Times New Roman"/>
          <w:b w:val="false"/>
          <w:i w:val="false"/>
          <w:color w:val="000000"/>
          <w:sz w:val="28"/>
        </w:rPr>
        <w:t>
      Қорғау аймағының кешенді аумағының жалпы ауданы – 59,63 гектарды құрайды. Оның ішінде:</w:t>
      </w:r>
    </w:p>
    <w:p>
      <w:pPr>
        <w:spacing w:after="0"/>
        <w:ind w:left="0"/>
        <w:jc w:val="both"/>
      </w:pPr>
      <w:r>
        <w:rPr>
          <w:rFonts w:ascii="Times New Roman"/>
          <w:b w:val="false"/>
          <w:i w:val="false"/>
          <w:color w:val="000000"/>
          <w:sz w:val="28"/>
        </w:rPr>
        <w:t>
      ескерткіштің ауданы – 2,02 гектар;</w:t>
      </w:r>
    </w:p>
    <w:p>
      <w:pPr>
        <w:spacing w:after="0"/>
        <w:ind w:left="0"/>
        <w:jc w:val="both"/>
      </w:pPr>
      <w:r>
        <w:rPr>
          <w:rFonts w:ascii="Times New Roman"/>
          <w:b w:val="false"/>
          <w:i w:val="false"/>
          <w:color w:val="000000"/>
          <w:sz w:val="28"/>
        </w:rPr>
        <w:t>
      қорғау аймағының ауданы – 5,71 гектар;</w:t>
      </w:r>
    </w:p>
    <w:p>
      <w:pPr>
        <w:spacing w:after="0"/>
        <w:ind w:left="0"/>
        <w:jc w:val="both"/>
      </w:pPr>
      <w:r>
        <w:rPr>
          <w:rFonts w:ascii="Times New Roman"/>
          <w:b w:val="false"/>
          <w:i w:val="false"/>
          <w:color w:val="000000"/>
          <w:sz w:val="28"/>
        </w:rPr>
        <w:t>
      құрылыс салуды реттеу аймағының ауданы –17,3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xml:space="preserve">
      қорғалатын табиғат ландшафты аймағының ауданы – 34,6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130-қосымша</w:t>
            </w:r>
          </w:p>
        </w:tc>
      </w:tr>
    </w:tbl>
    <w:p>
      <w:pPr>
        <w:spacing w:after="0"/>
        <w:ind w:left="0"/>
        <w:jc w:val="left"/>
      </w:pPr>
      <w:r>
        <w:br/>
      </w:r>
    </w:p>
    <w:p>
      <w:pPr>
        <w:spacing w:after="0"/>
        <w:ind w:left="0"/>
        <w:jc w:val="both"/>
      </w:pPr>
      <w:r>
        <w:drawing>
          <wp:inline distT="0" distB="0" distL="0" distR="0">
            <wp:extent cx="6045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045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131-қосымша</w:t>
            </w:r>
          </w:p>
        </w:tc>
      </w:tr>
    </w:tbl>
    <w:p>
      <w:pPr>
        <w:spacing w:after="0"/>
        <w:ind w:left="0"/>
        <w:jc w:val="left"/>
      </w:pPr>
      <w:r>
        <w:br/>
      </w:r>
    </w:p>
    <w:p>
      <w:pPr>
        <w:spacing w:after="0"/>
        <w:ind w:left="0"/>
        <w:jc w:val="both"/>
      </w:pPr>
      <w:r>
        <w:drawing>
          <wp:inline distT="0" distB="0" distL="0" distR="0">
            <wp:extent cx="55372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5372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132-қосымша</w:t>
            </w:r>
          </w:p>
        </w:tc>
      </w:tr>
    </w:tbl>
    <w:p>
      <w:pPr>
        <w:spacing w:after="0"/>
        <w:ind w:left="0"/>
        <w:jc w:val="left"/>
      </w:pPr>
      <w:r>
        <w:br/>
      </w:r>
    </w:p>
    <w:p>
      <w:pPr>
        <w:spacing w:after="0"/>
        <w:ind w:left="0"/>
        <w:jc w:val="both"/>
      </w:pPr>
      <w:r>
        <w:drawing>
          <wp:inline distT="0" distB="0" distL="0" distR="0">
            <wp:extent cx="6007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007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133-қосымша</w:t>
            </w:r>
          </w:p>
        </w:tc>
      </w:tr>
    </w:tbl>
    <w:p>
      <w:pPr>
        <w:spacing w:after="0"/>
        <w:ind w:left="0"/>
        <w:jc w:val="left"/>
      </w:pPr>
      <w:r>
        <w:rPr>
          <w:rFonts w:ascii="Times New Roman"/>
          <w:b/>
          <w:i w:val="false"/>
          <w:color w:val="000000"/>
        </w:rPr>
        <w:t xml:space="preserve"> Оралсай бейітінің қорғау аймағының, құрылыс салуды реттеу аймағының және қорғалатын табиғат ландшафты аймағының шекаралары (қола және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Ақжайық ауылынан солтүстікке қарай 17,6 километр қашықтықта орналасқан Оралсай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Теректі өзенінің сол жағалауында, Орал өзенінен оңтүстікке қарай 3 километр, Оралсай сайының сағасына жақын, жіңішке терасса түріндегі алаң мүйісінде Үшбалқаш және Теректі аңғары арасында орналасқан. Оңтүстікке қарай мүйіс соңында 10-20 көне қазақ мазарлары жалғасып жатыр.</w:t>
      </w:r>
    </w:p>
    <w:p>
      <w:pPr>
        <w:spacing w:after="0"/>
        <w:ind w:left="0"/>
        <w:jc w:val="both"/>
      </w:pPr>
      <w:r>
        <w:rPr>
          <w:rFonts w:ascii="Times New Roman"/>
          <w:b w:val="false"/>
          <w:i w:val="false"/>
          <w:color w:val="000000"/>
          <w:sz w:val="28"/>
        </w:rPr>
        <w:t>
      Бейіт 2 жерлеу құрылысы тобынан тұрады. Орталық топқа диаметрі 6,5-14 метр және биіктігі 0,5-1,1 метрлік тас төсемелі 5 топырақ қорған диаметрі 3-тен 8,8 метрге, биіктігі 0,3 метрге дейінгі 19 тас сақина және көлдеңенінен 4,5 метр, биіктігі 0,2-0,3 метрлік 3 формасыз тас үйінділері кіреді. Бұлардың барлығы жайылма үсті террасаның жиегінде созылып жатқан 140х40 метр алаңды алып жатыр. Екінші топ диаметрі 10 метрге дейін жететін үш тас қоршаудан тұрады. Олар қазақ зиратынан кейін, Үшбалқаш және Оралсай аңғары аралығында жайғасқан. Орталық топтан солтүстікке қарай 230 метр жерде жалғыз тас қоршау орналасқан. Солтүстіктен оңтүстікке қарай бейіттің жалпы ұзындығы шамамен 500 метр.</w:t>
      </w:r>
    </w:p>
    <w:p>
      <w:pPr>
        <w:spacing w:after="0"/>
        <w:ind w:left="0"/>
        <w:jc w:val="both"/>
      </w:pPr>
      <w:r>
        <w:rPr>
          <w:rFonts w:ascii="Times New Roman"/>
          <w:b w:val="false"/>
          <w:i w:val="false"/>
          <w:color w:val="000000"/>
          <w:sz w:val="28"/>
        </w:rPr>
        <w:t>
      Қорғау аймағының кешенді аумағының жалпы ауданы – 55,3 гектарды құрайды. Оның ішінде:</w:t>
      </w:r>
    </w:p>
    <w:p>
      <w:pPr>
        <w:spacing w:after="0"/>
        <w:ind w:left="0"/>
        <w:jc w:val="both"/>
      </w:pPr>
      <w:r>
        <w:rPr>
          <w:rFonts w:ascii="Times New Roman"/>
          <w:b w:val="false"/>
          <w:i w:val="false"/>
          <w:color w:val="000000"/>
          <w:sz w:val="28"/>
        </w:rPr>
        <w:t>
      ескерткіштің ауданы – 1,47 гектар;</w:t>
      </w:r>
    </w:p>
    <w:p>
      <w:pPr>
        <w:spacing w:after="0"/>
        <w:ind w:left="0"/>
        <w:jc w:val="both"/>
      </w:pPr>
      <w:r>
        <w:rPr>
          <w:rFonts w:ascii="Times New Roman"/>
          <w:b w:val="false"/>
          <w:i w:val="false"/>
          <w:color w:val="000000"/>
          <w:sz w:val="28"/>
        </w:rPr>
        <w:t>
      қорғау аймағының ауданы – 4,93 гектар;</w:t>
      </w:r>
    </w:p>
    <w:p>
      <w:pPr>
        <w:spacing w:after="0"/>
        <w:ind w:left="0"/>
        <w:jc w:val="both"/>
      </w:pPr>
      <w:r>
        <w:rPr>
          <w:rFonts w:ascii="Times New Roman"/>
          <w:b w:val="false"/>
          <w:i w:val="false"/>
          <w:color w:val="000000"/>
          <w:sz w:val="28"/>
        </w:rPr>
        <w:t>
      құрылыс салуды реттеу аймағының ауданы – 16,1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32,8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134-қосымша</w:t>
            </w:r>
          </w:p>
        </w:tc>
      </w:tr>
    </w:tbl>
    <w:p>
      <w:pPr>
        <w:spacing w:after="0"/>
        <w:ind w:left="0"/>
        <w:jc w:val="left"/>
      </w:pPr>
      <w:r>
        <w:br/>
      </w:r>
    </w:p>
    <w:p>
      <w:pPr>
        <w:spacing w:after="0"/>
        <w:ind w:left="0"/>
        <w:jc w:val="both"/>
      </w:pPr>
      <w:r>
        <w:drawing>
          <wp:inline distT="0" distB="0" distL="0" distR="0">
            <wp:extent cx="5829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8293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135-қосымша</w:t>
            </w:r>
          </w:p>
        </w:tc>
      </w:tr>
    </w:tbl>
    <w:p>
      <w:pPr>
        <w:spacing w:after="0"/>
        <w:ind w:left="0"/>
        <w:jc w:val="left"/>
      </w:pPr>
      <w:r>
        <w:br/>
      </w:r>
    </w:p>
    <w:p>
      <w:pPr>
        <w:spacing w:after="0"/>
        <w:ind w:left="0"/>
        <w:jc w:val="both"/>
      </w:pPr>
      <w:r>
        <w:drawing>
          <wp:inline distT="0" distB="0" distL="0" distR="0">
            <wp:extent cx="5880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8801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136-қосымша</w:t>
            </w:r>
          </w:p>
        </w:tc>
      </w:tr>
    </w:tbl>
    <w:p>
      <w:pPr>
        <w:spacing w:after="0"/>
        <w:ind w:left="0"/>
        <w:jc w:val="left"/>
      </w:pPr>
      <w:r>
        <w:br/>
      </w:r>
    </w:p>
    <w:p>
      <w:pPr>
        <w:spacing w:after="0"/>
        <w:ind w:left="0"/>
        <w:jc w:val="both"/>
      </w:pPr>
      <w:r>
        <w:drawing>
          <wp:inline distT="0" distB="0" distL="0" distR="0">
            <wp:extent cx="6121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1214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137-қосымша</w:t>
            </w:r>
          </w:p>
        </w:tc>
      </w:tr>
    </w:tbl>
    <w:p>
      <w:pPr>
        <w:spacing w:after="0"/>
        <w:ind w:left="0"/>
        <w:jc w:val="left"/>
      </w:pPr>
      <w:r>
        <w:rPr>
          <w:rFonts w:ascii="Times New Roman"/>
          <w:b/>
          <w:i w:val="false"/>
          <w:color w:val="000000"/>
        </w:rPr>
        <w:t xml:space="preserve"> Херсон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Ақжайық ауылынан 5 километр оңтүстікке қарай орналасқан Херсон ІІ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Суайрық төбесінде орналасқан жалғыз қорған. Оның диаметрі 40 метр, биіктігі 0,6 метр. Қорғаннан солтүстік-шығысқа қарай Ақжайық ауылына баратын дала жолы өтіп жатыр. </w:t>
      </w:r>
    </w:p>
    <w:p>
      <w:pPr>
        <w:spacing w:after="0"/>
        <w:ind w:left="0"/>
        <w:jc w:val="both"/>
      </w:pPr>
      <w:r>
        <w:rPr>
          <w:rFonts w:ascii="Times New Roman"/>
          <w:b w:val="false"/>
          <w:i w:val="false"/>
          <w:color w:val="000000"/>
          <w:sz w:val="28"/>
        </w:rPr>
        <w:t>
      Қорғау аймағының кешенді аумағының жалпы ауданы – 44,142 гектарды құрайды. Оның ішінде:</w:t>
      </w:r>
    </w:p>
    <w:p>
      <w:pPr>
        <w:spacing w:after="0"/>
        <w:ind w:left="0"/>
        <w:jc w:val="both"/>
      </w:pPr>
      <w:r>
        <w:rPr>
          <w:rFonts w:ascii="Times New Roman"/>
          <w:b w:val="false"/>
          <w:i w:val="false"/>
          <w:color w:val="000000"/>
          <w:sz w:val="28"/>
        </w:rPr>
        <w:t>
      ескерткіштің ауданы – 0,212 гектар;</w:t>
      </w:r>
    </w:p>
    <w:p>
      <w:pPr>
        <w:spacing w:after="0"/>
        <w:ind w:left="0"/>
        <w:jc w:val="both"/>
      </w:pPr>
      <w:r>
        <w:rPr>
          <w:rFonts w:ascii="Times New Roman"/>
          <w:b w:val="false"/>
          <w:i w:val="false"/>
          <w:color w:val="000000"/>
          <w:sz w:val="28"/>
        </w:rPr>
        <w:t>
      қорғау аймағының ауданы – 2,13 гектар;</w:t>
      </w:r>
    </w:p>
    <w:p>
      <w:pPr>
        <w:spacing w:after="0"/>
        <w:ind w:left="0"/>
        <w:jc w:val="both"/>
      </w:pPr>
      <w:r>
        <w:rPr>
          <w:rFonts w:ascii="Times New Roman"/>
          <w:b w:val="false"/>
          <w:i w:val="false"/>
          <w:color w:val="000000"/>
          <w:sz w:val="28"/>
        </w:rPr>
        <w:t>
      құрылыс салуды реттеу аймағының ауданы – 12,0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29,8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138-қосымша</w:t>
            </w:r>
          </w:p>
        </w:tc>
      </w:tr>
    </w:tbl>
    <w:p>
      <w:pPr>
        <w:spacing w:after="0"/>
        <w:ind w:left="0"/>
        <w:jc w:val="left"/>
      </w:pPr>
      <w:r>
        <w:br/>
      </w:r>
    </w:p>
    <w:p>
      <w:pPr>
        <w:spacing w:after="0"/>
        <w:ind w:left="0"/>
        <w:jc w:val="both"/>
      </w:pPr>
      <w:r>
        <w:drawing>
          <wp:inline distT="0" distB="0" distL="0" distR="0">
            <wp:extent cx="6045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0452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139-қосымша</w:t>
            </w:r>
          </w:p>
        </w:tc>
      </w:tr>
    </w:tbl>
    <w:p>
      <w:pPr>
        <w:spacing w:after="0"/>
        <w:ind w:left="0"/>
        <w:jc w:val="left"/>
      </w:pPr>
      <w:r>
        <w:br/>
      </w:r>
    </w:p>
    <w:p>
      <w:pPr>
        <w:spacing w:after="0"/>
        <w:ind w:left="0"/>
        <w:jc w:val="both"/>
      </w:pPr>
      <w:r>
        <w:drawing>
          <wp:inline distT="0" distB="0" distL="0" distR="0">
            <wp:extent cx="51689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1689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140-қосымша</w:t>
            </w:r>
          </w:p>
        </w:tc>
      </w:tr>
    </w:tbl>
    <w:p>
      <w:pPr>
        <w:spacing w:after="0"/>
        <w:ind w:left="0"/>
        <w:jc w:val="left"/>
      </w:pPr>
      <w:r>
        <w:br/>
      </w:r>
    </w:p>
    <w:p>
      <w:pPr>
        <w:spacing w:after="0"/>
        <w:ind w:left="0"/>
        <w:jc w:val="both"/>
      </w:pPr>
      <w:r>
        <w:drawing>
          <wp:inline distT="0" distB="0" distL="0" distR="0">
            <wp:extent cx="6032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032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141-қосымша</w:t>
            </w:r>
          </w:p>
        </w:tc>
      </w:tr>
    </w:tbl>
    <w:p>
      <w:pPr>
        <w:spacing w:after="0"/>
        <w:ind w:left="0"/>
        <w:jc w:val="left"/>
      </w:pPr>
      <w:r>
        <w:rPr>
          <w:rFonts w:ascii="Times New Roman"/>
          <w:b/>
          <w:i w:val="false"/>
          <w:color w:val="000000"/>
        </w:rPr>
        <w:t xml:space="preserve"> Чкалов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Шәмші Қалдаяқов ауылынан солтүстік-шығысқа 11 километр қашықтықта орналасқан Чкалов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Биіктігі 0,4 метр, диаметрі 10 метр болатын, жоғарғы бетіне геодезиялық белгі орнатылған тас қорған Жақсы Қарғалы өзенінің сол жағалауындағы құлама бөктерде, өзен арнасынан оңтүстікке қарай 3 километр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37,858 гектарды құрайды. Оның ішінде:</w:t>
      </w:r>
    </w:p>
    <w:p>
      <w:pPr>
        <w:spacing w:after="0"/>
        <w:ind w:left="0"/>
        <w:jc w:val="both"/>
      </w:pPr>
      <w:r>
        <w:rPr>
          <w:rFonts w:ascii="Times New Roman"/>
          <w:b w:val="false"/>
          <w:i w:val="false"/>
          <w:color w:val="000000"/>
          <w:sz w:val="28"/>
        </w:rPr>
        <w:t>
      ескерткіштің ауданы – 0,028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9,97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142-қосымша</w:t>
            </w:r>
          </w:p>
        </w:tc>
      </w:tr>
    </w:tbl>
    <w:p>
      <w:pPr>
        <w:spacing w:after="0"/>
        <w:ind w:left="0"/>
        <w:jc w:val="left"/>
      </w:pPr>
      <w:r>
        <w:br/>
      </w:r>
    </w:p>
    <w:p>
      <w:pPr>
        <w:spacing w:after="0"/>
        <w:ind w:left="0"/>
        <w:jc w:val="both"/>
      </w:pPr>
      <w:r>
        <w:drawing>
          <wp:inline distT="0" distB="0" distL="0" distR="0">
            <wp:extent cx="5956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956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143-қосымша</w:t>
            </w:r>
          </w:p>
        </w:tc>
      </w:tr>
    </w:tbl>
    <w:p>
      <w:pPr>
        <w:spacing w:after="0"/>
        <w:ind w:left="0"/>
        <w:jc w:val="left"/>
      </w:pPr>
      <w:r>
        <w:br/>
      </w:r>
    </w:p>
    <w:p>
      <w:pPr>
        <w:spacing w:after="0"/>
        <w:ind w:left="0"/>
        <w:jc w:val="both"/>
      </w:pPr>
      <w:r>
        <w:drawing>
          <wp:inline distT="0" distB="0" distL="0" distR="0">
            <wp:extent cx="51562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1562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144-қосымша</w:t>
            </w:r>
          </w:p>
        </w:tc>
      </w:tr>
    </w:tbl>
    <w:p>
      <w:pPr>
        <w:spacing w:after="0"/>
        <w:ind w:left="0"/>
        <w:jc w:val="left"/>
      </w:pPr>
      <w:r>
        <w:br/>
      </w:r>
    </w:p>
    <w:p>
      <w:pPr>
        <w:spacing w:after="0"/>
        <w:ind w:left="0"/>
        <w:jc w:val="both"/>
      </w:pPr>
      <w:r>
        <w:drawing>
          <wp:inline distT="0" distB="0" distL="0" distR="0">
            <wp:extent cx="58039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8039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145-қосымша</w:t>
            </w:r>
          </w:p>
        </w:tc>
      </w:tr>
    </w:tbl>
    <w:p>
      <w:pPr>
        <w:spacing w:after="0"/>
        <w:ind w:left="0"/>
        <w:jc w:val="left"/>
      </w:pPr>
      <w:r>
        <w:rPr>
          <w:rFonts w:ascii="Times New Roman"/>
          <w:b/>
          <w:i w:val="false"/>
          <w:color w:val="000000"/>
        </w:rPr>
        <w:t xml:space="preserve"> Чкалов ІІ қорғандарының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12 километр солтүстік-шығыста, Жақсы-Қарғалы өзенінің сол жақ жағалауындағы меридиан бойынша орналасқан су айрықтың шыңында, өзен арнасынан 2,6 километр оңтүстікте орналасқан Чкалов ІІ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тас қорған Жақсы Қарғалы өзенінің сол жағасындағы меридиан бойынша бағытталған суайрықтың басында орналасқан. Солтүстіктегі қорғанның өлшемдері 0,25х5 метр (үйіндісінде шұңқыры бар). Оңтүстікке қарай 100 метрде екінші қорған (биіктігі 0,4 метр, диаметрі 6 метр).</w:t>
      </w:r>
    </w:p>
    <w:p>
      <w:pPr>
        <w:spacing w:after="0"/>
        <w:ind w:left="0"/>
        <w:jc w:val="both"/>
      </w:pPr>
      <w:r>
        <w:rPr>
          <w:rFonts w:ascii="Times New Roman"/>
          <w:b w:val="false"/>
          <w:i w:val="false"/>
          <w:color w:val="000000"/>
          <w:sz w:val="28"/>
        </w:rPr>
        <w:t>
      Қорғау аймағының кешенді аумағының жалпы ауданы – 45,523 гектарды құрайды. Оның ішінде:</w:t>
      </w:r>
    </w:p>
    <w:p>
      <w:pPr>
        <w:spacing w:after="0"/>
        <w:ind w:left="0"/>
        <w:jc w:val="both"/>
      </w:pPr>
      <w:r>
        <w:rPr>
          <w:rFonts w:ascii="Times New Roman"/>
          <w:b w:val="false"/>
          <w:i w:val="false"/>
          <w:color w:val="000000"/>
          <w:sz w:val="28"/>
        </w:rPr>
        <w:t>
      ескерткіштің ауданы – 0,273 гектар;</w:t>
      </w:r>
    </w:p>
    <w:p>
      <w:pPr>
        <w:spacing w:after="0"/>
        <w:ind w:left="0"/>
        <w:jc w:val="both"/>
      </w:pPr>
      <w:r>
        <w:rPr>
          <w:rFonts w:ascii="Times New Roman"/>
          <w:b w:val="false"/>
          <w:i w:val="false"/>
          <w:color w:val="000000"/>
          <w:sz w:val="28"/>
        </w:rPr>
        <w:t>
      қорғау аймағының ауданы – 3,15 гектар;</w:t>
      </w:r>
    </w:p>
    <w:p>
      <w:pPr>
        <w:spacing w:after="0"/>
        <w:ind w:left="0"/>
        <w:jc w:val="both"/>
      </w:pPr>
      <w:r>
        <w:rPr>
          <w:rFonts w:ascii="Times New Roman"/>
          <w:b w:val="false"/>
          <w:i w:val="false"/>
          <w:color w:val="000000"/>
          <w:sz w:val="28"/>
        </w:rPr>
        <w:t>
      құрылыс салуды реттеу аймағының ауданы – 13,2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146-қосымша</w:t>
            </w:r>
          </w:p>
        </w:tc>
      </w:tr>
    </w:tbl>
    <w:p>
      <w:pPr>
        <w:spacing w:after="0"/>
        <w:ind w:left="0"/>
        <w:jc w:val="left"/>
      </w:pPr>
      <w:r>
        <w:br/>
      </w:r>
    </w:p>
    <w:p>
      <w:pPr>
        <w:spacing w:after="0"/>
        <w:ind w:left="0"/>
        <w:jc w:val="both"/>
      </w:pPr>
      <w:r>
        <w:drawing>
          <wp:inline distT="0" distB="0" distL="0" distR="0">
            <wp:extent cx="57658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658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147-қосымша</w:t>
            </w:r>
          </w:p>
        </w:tc>
      </w:tr>
    </w:tbl>
    <w:p>
      <w:pPr>
        <w:spacing w:after="0"/>
        <w:ind w:left="0"/>
        <w:jc w:val="left"/>
      </w:pPr>
      <w:r>
        <w:br/>
      </w:r>
    </w:p>
    <w:p>
      <w:pPr>
        <w:spacing w:after="0"/>
        <w:ind w:left="0"/>
        <w:jc w:val="both"/>
      </w:pPr>
      <w:r>
        <w:drawing>
          <wp:inline distT="0" distB="0" distL="0" distR="0">
            <wp:extent cx="5295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2959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148-қосымша</w:t>
            </w:r>
          </w:p>
        </w:tc>
      </w:tr>
    </w:tbl>
    <w:p>
      <w:pPr>
        <w:spacing w:after="0"/>
        <w:ind w:left="0"/>
        <w:jc w:val="left"/>
      </w:pPr>
      <w:r>
        <w:br/>
      </w:r>
    </w:p>
    <w:p>
      <w:pPr>
        <w:spacing w:after="0"/>
        <w:ind w:left="0"/>
        <w:jc w:val="both"/>
      </w:pPr>
      <w:r>
        <w:drawing>
          <wp:inline distT="0" distB="0" distL="0" distR="0">
            <wp:extent cx="57531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7531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149-қосымша</w:t>
            </w:r>
          </w:p>
        </w:tc>
      </w:tr>
    </w:tbl>
    <w:p>
      <w:pPr>
        <w:spacing w:after="0"/>
        <w:ind w:left="0"/>
        <w:jc w:val="left"/>
      </w:pPr>
      <w:r>
        <w:rPr>
          <w:rFonts w:ascii="Times New Roman"/>
          <w:b/>
          <w:i w:val="false"/>
          <w:color w:val="000000"/>
        </w:rPr>
        <w:t xml:space="preserve"> Чкалов ІІІ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Ш.Қалдаяқов ауылынан 12 километр солтүстік-шығыста, Жақсы-Қарғалы өзенінің сол жағалауындағы суайрықтың солтүстік шетінде, өзеннен өтетін көпірден 6 километр оңтүстік-батыста орналасқан Чкалов ІІІ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Ескерткіш айнала тас қоршаулы қорған болып келеді. Биіктігі 0,3 метр, диаметрі 8 метр. Жақсы Қарғалы өзенінің сол жағасындағы суайрықтың солтүстік шетінде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37,617 гектарды құрайды. Оның ішінде:</w:t>
      </w:r>
    </w:p>
    <w:p>
      <w:pPr>
        <w:spacing w:after="0"/>
        <w:ind w:left="0"/>
        <w:jc w:val="both"/>
      </w:pPr>
      <w:r>
        <w:rPr>
          <w:rFonts w:ascii="Times New Roman"/>
          <w:b w:val="false"/>
          <w:i w:val="false"/>
          <w:color w:val="000000"/>
          <w:sz w:val="28"/>
        </w:rPr>
        <w:t>
      ескерткіштің ауданы – 0,017 гектар;</w:t>
      </w:r>
    </w:p>
    <w:p>
      <w:pPr>
        <w:spacing w:after="0"/>
        <w:ind w:left="0"/>
        <w:jc w:val="both"/>
      </w:pPr>
      <w:r>
        <w:rPr>
          <w:rFonts w:ascii="Times New Roman"/>
          <w:b w:val="false"/>
          <w:i w:val="false"/>
          <w:color w:val="000000"/>
          <w:sz w:val="28"/>
        </w:rPr>
        <w:t>
      қорғау аймағының ауданы – 1,28 гектар;</w:t>
      </w:r>
    </w:p>
    <w:p>
      <w:pPr>
        <w:spacing w:after="0"/>
        <w:ind w:left="0"/>
        <w:jc w:val="both"/>
      </w:pPr>
      <w:r>
        <w:rPr>
          <w:rFonts w:ascii="Times New Roman"/>
          <w:b w:val="false"/>
          <w:i w:val="false"/>
          <w:color w:val="000000"/>
          <w:sz w:val="28"/>
        </w:rPr>
        <w:t>
      құрылыс салуды реттеу аймағының ауданы – 9,92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150-қосымша</w:t>
            </w:r>
          </w:p>
        </w:tc>
      </w:tr>
    </w:tbl>
    <w:p>
      <w:pPr>
        <w:spacing w:after="0"/>
        <w:ind w:left="0"/>
        <w:jc w:val="left"/>
      </w:pPr>
      <w:r>
        <w:br/>
      </w:r>
    </w:p>
    <w:p>
      <w:pPr>
        <w:spacing w:after="0"/>
        <w:ind w:left="0"/>
        <w:jc w:val="both"/>
      </w:pPr>
      <w:r>
        <w:drawing>
          <wp:inline distT="0" distB="0" distL="0" distR="0">
            <wp:extent cx="5930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9309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151-қосымша</w:t>
            </w:r>
          </w:p>
        </w:tc>
      </w:tr>
    </w:tbl>
    <w:p>
      <w:pPr>
        <w:spacing w:after="0"/>
        <w:ind w:left="0"/>
        <w:jc w:val="left"/>
      </w:pPr>
      <w:r>
        <w:br/>
      </w:r>
    </w:p>
    <w:p>
      <w:pPr>
        <w:spacing w:after="0"/>
        <w:ind w:left="0"/>
        <w:jc w:val="both"/>
      </w:pPr>
      <w:r>
        <w:drawing>
          <wp:inline distT="0" distB="0" distL="0" distR="0">
            <wp:extent cx="58293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8293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152-қосымша</w:t>
            </w:r>
          </w:p>
        </w:tc>
      </w:tr>
    </w:tbl>
    <w:p>
      <w:pPr>
        <w:spacing w:after="0"/>
        <w:ind w:left="0"/>
        <w:jc w:val="left"/>
      </w:pPr>
      <w:r>
        <w:br/>
      </w:r>
    </w:p>
    <w:p>
      <w:pPr>
        <w:spacing w:after="0"/>
        <w:ind w:left="0"/>
        <w:jc w:val="both"/>
      </w:pPr>
      <w:r>
        <w:drawing>
          <wp:inline distT="0" distB="0" distL="0" distR="0">
            <wp:extent cx="5575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575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153-қосымша</w:t>
            </w:r>
          </w:p>
        </w:tc>
      </w:tr>
    </w:tbl>
    <w:p>
      <w:pPr>
        <w:spacing w:after="0"/>
        <w:ind w:left="0"/>
        <w:jc w:val="left"/>
      </w:pPr>
      <w:r>
        <w:rPr>
          <w:rFonts w:ascii="Times New Roman"/>
          <w:b/>
          <w:i w:val="false"/>
          <w:color w:val="000000"/>
        </w:rPr>
        <w:t xml:space="preserve"> Шаңды ІІІ қорғаны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Шәмші Қалдаяқов ауылынан оңтүстік-шығысқа қарай 12,5 километр қашықтықта орналасқан Шаңды ІІІ қорғандарының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Жақсы және Жаман Қарғалы өзендері арасындағы үстірт ортасында шығыс-солтүстік-шығыс-батыс-оңтүстік-батыс бағытымен орналасқан екі қорған. Олардың біреуі кішігірім (0,4х6 метр) жартышарлы пішінде, меридиандық бағытпен төбеде орналасқан. Осы қорғаннан батыс-оңтүстік-батыс бағытымен 330 метр ойпаңда биіктігі 0,6 метр, диаметрі 20 метрлік жер қорған табылды. </w:t>
      </w:r>
    </w:p>
    <w:p>
      <w:pPr>
        <w:spacing w:after="0"/>
        <w:ind w:left="0"/>
        <w:jc w:val="both"/>
      </w:pPr>
      <w:r>
        <w:rPr>
          <w:rFonts w:ascii="Times New Roman"/>
          <w:b w:val="false"/>
          <w:i w:val="false"/>
          <w:color w:val="000000"/>
          <w:sz w:val="28"/>
        </w:rPr>
        <w:t>
      Қорғау аймағының кешенді аумағының жалпы ауданы – 39,947 гектарды құрайды. Оның ішінде:</w:t>
      </w:r>
    </w:p>
    <w:p>
      <w:pPr>
        <w:spacing w:after="0"/>
        <w:ind w:left="0"/>
        <w:jc w:val="both"/>
      </w:pPr>
      <w:r>
        <w:rPr>
          <w:rFonts w:ascii="Times New Roman"/>
          <w:b w:val="false"/>
          <w:i w:val="false"/>
          <w:color w:val="000000"/>
          <w:sz w:val="28"/>
        </w:rPr>
        <w:t>
      ескерткіштің ауданы – 0,067 гектар;</w:t>
      </w:r>
    </w:p>
    <w:p>
      <w:pPr>
        <w:spacing w:after="0"/>
        <w:ind w:left="0"/>
        <w:jc w:val="both"/>
      </w:pPr>
      <w:r>
        <w:rPr>
          <w:rFonts w:ascii="Times New Roman"/>
          <w:b w:val="false"/>
          <w:i w:val="false"/>
          <w:color w:val="000000"/>
          <w:sz w:val="28"/>
        </w:rPr>
        <w:t>
      қорғау аймағының ауданы – 1,58 гектар;</w:t>
      </w:r>
    </w:p>
    <w:p>
      <w:pPr>
        <w:spacing w:after="0"/>
        <w:ind w:left="0"/>
        <w:jc w:val="both"/>
      </w:pPr>
      <w:r>
        <w:rPr>
          <w:rFonts w:ascii="Times New Roman"/>
          <w:b w:val="false"/>
          <w:i w:val="false"/>
          <w:color w:val="000000"/>
          <w:sz w:val="28"/>
        </w:rPr>
        <w:t>
      құрылыс салуды реттеу аймағының ауданы – 10,6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154-қосымша</w:t>
            </w:r>
          </w:p>
        </w:tc>
      </w:tr>
    </w:tbl>
    <w:p>
      <w:pPr>
        <w:spacing w:after="0"/>
        <w:ind w:left="0"/>
        <w:jc w:val="left"/>
      </w:pPr>
      <w:r>
        <w:br/>
      </w:r>
    </w:p>
    <w:p>
      <w:pPr>
        <w:spacing w:after="0"/>
        <w:ind w:left="0"/>
        <w:jc w:val="both"/>
      </w:pPr>
      <w:r>
        <w:drawing>
          <wp:inline distT="0" distB="0" distL="0" distR="0">
            <wp:extent cx="6019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019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155-қосымша</w:t>
            </w:r>
          </w:p>
        </w:tc>
      </w:tr>
    </w:tbl>
    <w:p>
      <w:pPr>
        <w:spacing w:after="0"/>
        <w:ind w:left="0"/>
        <w:jc w:val="left"/>
      </w:pPr>
      <w:r>
        <w:br/>
      </w:r>
    </w:p>
    <w:p>
      <w:pPr>
        <w:spacing w:after="0"/>
        <w:ind w:left="0"/>
        <w:jc w:val="both"/>
      </w:pPr>
      <w:r>
        <w:drawing>
          <wp:inline distT="0" distB="0" distL="0" distR="0">
            <wp:extent cx="5143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143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156-қосымша</w:t>
            </w:r>
          </w:p>
        </w:tc>
      </w:tr>
    </w:tbl>
    <w:p>
      <w:pPr>
        <w:spacing w:after="0"/>
        <w:ind w:left="0"/>
        <w:jc w:val="left"/>
      </w:pPr>
      <w:r>
        <w:br/>
      </w:r>
    </w:p>
    <w:p>
      <w:pPr>
        <w:spacing w:after="0"/>
        <w:ind w:left="0"/>
        <w:jc w:val="both"/>
      </w:pPr>
      <w:r>
        <w:drawing>
          <wp:inline distT="0" distB="0" distL="0" distR="0">
            <wp:extent cx="59944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9944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157-қосымша</w:t>
            </w:r>
          </w:p>
        </w:tc>
      </w:tr>
    </w:tbl>
    <w:p>
      <w:pPr>
        <w:spacing w:after="0"/>
        <w:ind w:left="0"/>
        <w:jc w:val="left"/>
      </w:pPr>
      <w:r>
        <w:rPr>
          <w:rFonts w:ascii="Times New Roman"/>
          <w:b/>
          <w:i w:val="false"/>
          <w:color w:val="000000"/>
        </w:rPr>
        <w:t xml:space="preserve"> Шаңды 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18 километр оңтүстік-шығыста орналасқан Шаңды 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Бейіт Жақсы Қарғалы өзенінің сол жағалауындағы суайрық үстіртінің төбесінде солтүстік-оңтүстік түзуі бойымен салынған (соңғысынан кейінгі қашықтық 230 метр) 3 қорғаннан тұрған. Жер үйінді төбесінде тастар көрінеді. Олардың өлшемдері: 0,2х16 метр, 0,8х18 метр, 0,8х20 метр. Екі солтүстік қорған егістік салдарынан жыртылып, тек оңтүстік қорған сақталынған. </w:t>
      </w:r>
    </w:p>
    <w:p>
      <w:pPr>
        <w:spacing w:after="0"/>
        <w:ind w:left="0"/>
        <w:jc w:val="both"/>
      </w:pPr>
      <w:r>
        <w:rPr>
          <w:rFonts w:ascii="Times New Roman"/>
          <w:b w:val="false"/>
          <w:i w:val="false"/>
          <w:color w:val="000000"/>
          <w:sz w:val="28"/>
        </w:rPr>
        <w:t>
      Қорғау аймағының кешенді аумағының жалпы ауданы – 39,599 гектарды құрайды. Оның ішінде:</w:t>
      </w:r>
    </w:p>
    <w:p>
      <w:pPr>
        <w:spacing w:after="0"/>
        <w:ind w:left="0"/>
        <w:jc w:val="both"/>
      </w:pPr>
      <w:r>
        <w:rPr>
          <w:rFonts w:ascii="Times New Roman"/>
          <w:b w:val="false"/>
          <w:i w:val="false"/>
          <w:color w:val="000000"/>
          <w:sz w:val="28"/>
        </w:rPr>
        <w:t>
      ескерткіштің ауданы – 0,059 гектар;</w:t>
      </w:r>
    </w:p>
    <w:p>
      <w:pPr>
        <w:spacing w:after="0"/>
        <w:ind w:left="0"/>
        <w:jc w:val="both"/>
      </w:pPr>
      <w:r>
        <w:rPr>
          <w:rFonts w:ascii="Times New Roman"/>
          <w:b w:val="false"/>
          <w:i w:val="false"/>
          <w:color w:val="000000"/>
          <w:sz w:val="28"/>
        </w:rPr>
        <w:t>
      қорғау аймағының ауданы – 1,54 гектар;</w:t>
      </w:r>
    </w:p>
    <w:p>
      <w:pPr>
        <w:spacing w:after="0"/>
        <w:ind w:left="0"/>
        <w:jc w:val="both"/>
      </w:pPr>
      <w:r>
        <w:rPr>
          <w:rFonts w:ascii="Times New Roman"/>
          <w:b w:val="false"/>
          <w:i w:val="false"/>
          <w:color w:val="000000"/>
          <w:sz w:val="28"/>
        </w:rPr>
        <w:t>
      құрылыс салуды реттеу аймағының ауданы – 10,5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158-қосымша</w:t>
            </w:r>
          </w:p>
        </w:tc>
      </w:tr>
    </w:tbl>
    <w:p>
      <w:pPr>
        <w:spacing w:after="0"/>
        <w:ind w:left="0"/>
        <w:jc w:val="left"/>
      </w:pPr>
      <w:r>
        <w:br/>
      </w:r>
    </w:p>
    <w:p>
      <w:pPr>
        <w:spacing w:after="0"/>
        <w:ind w:left="0"/>
        <w:jc w:val="both"/>
      </w:pPr>
      <w:r>
        <w:drawing>
          <wp:inline distT="0" distB="0" distL="0" distR="0">
            <wp:extent cx="6019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019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159-қосымша</w:t>
            </w:r>
          </w:p>
        </w:tc>
      </w:tr>
    </w:tbl>
    <w:p>
      <w:pPr>
        <w:spacing w:after="0"/>
        <w:ind w:left="0"/>
        <w:jc w:val="left"/>
      </w:pPr>
      <w:r>
        <w:br/>
      </w:r>
    </w:p>
    <w:p>
      <w:pPr>
        <w:spacing w:after="0"/>
        <w:ind w:left="0"/>
        <w:jc w:val="both"/>
      </w:pPr>
      <w:r>
        <w:drawing>
          <wp:inline distT="0" distB="0" distL="0" distR="0">
            <wp:extent cx="5461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61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160-қосымша</w:t>
            </w:r>
          </w:p>
        </w:tc>
      </w:tr>
    </w:tbl>
    <w:p>
      <w:pPr>
        <w:spacing w:after="0"/>
        <w:ind w:left="0"/>
        <w:jc w:val="left"/>
      </w:pPr>
      <w:r>
        <w:br/>
      </w:r>
    </w:p>
    <w:p>
      <w:pPr>
        <w:spacing w:after="0"/>
        <w:ind w:left="0"/>
        <w:jc w:val="both"/>
      </w:pPr>
      <w:r>
        <w:drawing>
          <wp:inline distT="0" distB="0" distL="0" distR="0">
            <wp:extent cx="6019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019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161-қосымша</w:t>
            </w:r>
          </w:p>
        </w:tc>
      </w:tr>
    </w:tbl>
    <w:p>
      <w:pPr>
        <w:spacing w:after="0"/>
        <w:ind w:left="0"/>
        <w:jc w:val="left"/>
      </w:pPr>
      <w:r>
        <w:rPr>
          <w:rFonts w:ascii="Times New Roman"/>
          <w:b/>
          <w:i w:val="false"/>
          <w:color w:val="000000"/>
        </w:rPr>
        <w:t xml:space="preserve"> Шпаки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Петропавловка ауылынан батыс-солтүстік-батысқа қарай 10,5 километр және Родниковка ауылынан оңтүстік-шығысқа қарай 12,8 километр қашықтықта орналасқан Шпаки 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төрт қорғаннан тұрады. 1- қорғанның диаметрі 24 метр, биіктігі 1,5 метр. Қорғанның үйіндісінде құмдақ әкті ұсақ тастар кездеседі. 2-қорғанның диаметрі 10-12 метр және биіктігі 5 сантиметрден артық емес, жер жырту нәтижесінде тастары шашылған. Екі соңғы қорған басым биіктікті алып жатыр, Шпаки І бейітінің солтүстігінен жақсы көрінеді және үйіндісінде тастардың болмауымен ерекшеленеді.</w:t>
      </w:r>
    </w:p>
    <w:p>
      <w:pPr>
        <w:spacing w:after="0"/>
        <w:ind w:left="0"/>
        <w:jc w:val="both"/>
      </w:pPr>
      <w:r>
        <w:rPr>
          <w:rFonts w:ascii="Times New Roman"/>
          <w:b w:val="false"/>
          <w:i w:val="false"/>
          <w:color w:val="000000"/>
          <w:sz w:val="28"/>
        </w:rPr>
        <w:t>
      Қорғау аймағының кешенді аумағының жалпы ауданы – 32,955 гектарды құрайды. Оның ішінде:</w:t>
      </w:r>
    </w:p>
    <w:p>
      <w:pPr>
        <w:spacing w:after="0"/>
        <w:ind w:left="0"/>
        <w:jc w:val="both"/>
      </w:pPr>
      <w:r>
        <w:rPr>
          <w:rFonts w:ascii="Times New Roman"/>
          <w:b w:val="false"/>
          <w:i w:val="false"/>
          <w:color w:val="000000"/>
          <w:sz w:val="28"/>
        </w:rPr>
        <w:t>
      ескерткіштің ауданы – 0,125 гектар;</w:t>
      </w:r>
    </w:p>
    <w:p>
      <w:pPr>
        <w:spacing w:after="0"/>
        <w:ind w:left="0"/>
        <w:jc w:val="both"/>
      </w:pPr>
      <w:r>
        <w:rPr>
          <w:rFonts w:ascii="Times New Roman"/>
          <w:b w:val="false"/>
          <w:i w:val="false"/>
          <w:color w:val="000000"/>
          <w:sz w:val="28"/>
        </w:rPr>
        <w:t>
      қорғау аймағының ауданы – 1,69 гектар;</w:t>
      </w:r>
    </w:p>
    <w:p>
      <w:pPr>
        <w:spacing w:after="0"/>
        <w:ind w:left="0"/>
        <w:jc w:val="both"/>
      </w:pPr>
      <w:r>
        <w:rPr>
          <w:rFonts w:ascii="Times New Roman"/>
          <w:b w:val="false"/>
          <w:i w:val="false"/>
          <w:color w:val="000000"/>
          <w:sz w:val="28"/>
        </w:rPr>
        <w:t>
      құрылыс салуды реттеу аймағының ауданы – 9,04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162-қосымша</w:t>
            </w:r>
          </w:p>
        </w:tc>
      </w:tr>
    </w:tbl>
    <w:p>
      <w:pPr>
        <w:spacing w:after="0"/>
        <w:ind w:left="0"/>
        <w:jc w:val="left"/>
      </w:pPr>
      <w:r>
        <w:br/>
      </w:r>
    </w:p>
    <w:p>
      <w:pPr>
        <w:spacing w:after="0"/>
        <w:ind w:left="0"/>
        <w:jc w:val="both"/>
      </w:pPr>
      <w:r>
        <w:drawing>
          <wp:inline distT="0" distB="0" distL="0" distR="0">
            <wp:extent cx="5829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829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163-қосымша</w:t>
            </w:r>
          </w:p>
        </w:tc>
      </w:tr>
    </w:tbl>
    <w:p>
      <w:pPr>
        <w:spacing w:after="0"/>
        <w:ind w:left="0"/>
        <w:jc w:val="left"/>
      </w:pPr>
      <w:r>
        <w:br/>
      </w:r>
    </w:p>
    <w:p>
      <w:pPr>
        <w:spacing w:after="0"/>
        <w:ind w:left="0"/>
        <w:jc w:val="both"/>
      </w:pPr>
      <w:r>
        <w:drawing>
          <wp:inline distT="0" distB="0" distL="0" distR="0">
            <wp:extent cx="5638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638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164-қосымша</w:t>
            </w:r>
          </w:p>
        </w:tc>
      </w:tr>
    </w:tbl>
    <w:p>
      <w:pPr>
        <w:spacing w:after="0"/>
        <w:ind w:left="0"/>
        <w:jc w:val="left"/>
      </w:pPr>
      <w:r>
        <w:br/>
      </w:r>
    </w:p>
    <w:p>
      <w:pPr>
        <w:spacing w:after="0"/>
        <w:ind w:left="0"/>
        <w:jc w:val="both"/>
      </w:pPr>
      <w:r>
        <w:drawing>
          <wp:inline distT="0" distB="0" distL="0" distR="0">
            <wp:extent cx="6223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223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165-қосымша</w:t>
            </w:r>
          </w:p>
        </w:tc>
      </w:tr>
    </w:tbl>
    <w:p>
      <w:pPr>
        <w:spacing w:after="0"/>
        <w:ind w:left="0"/>
        <w:jc w:val="left"/>
      </w:pPr>
      <w:r>
        <w:rPr>
          <w:rFonts w:ascii="Times New Roman"/>
          <w:b/>
          <w:i w:val="false"/>
          <w:color w:val="000000"/>
        </w:rPr>
        <w:t xml:space="preserve"> Ебейті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 Ебейті өзенінің сол жағалауында, Ебейті ауылынан 3 километр жоғарыда, осы өзеннің ілмек тектес иілімінен 500 метр батысқа қарай орналасқан Ебейті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Бейіт Ебейті өзенінің жоғарғы бөлігіндегі оң жақ бөктерінде терең ойық-алқап шатқалында орналасқан. 11 бейіт құрылысынан тұрады. Олардың бесеуі жер бедерінен әлсіз көрінетін жайылып жатқан жер қорғандар. Негізінен тастармен қапталынған, ал алтауы тас сақиналы көзге көрінбейтін жер үйіндісіз, диаметрлері 1,5-6 метр. </w:t>
      </w:r>
    </w:p>
    <w:p>
      <w:pPr>
        <w:spacing w:after="0"/>
        <w:ind w:left="0"/>
        <w:jc w:val="both"/>
      </w:pPr>
      <w:r>
        <w:rPr>
          <w:rFonts w:ascii="Times New Roman"/>
          <w:b w:val="false"/>
          <w:i w:val="false"/>
          <w:color w:val="000000"/>
          <w:sz w:val="28"/>
        </w:rPr>
        <w:t xml:space="preserve">
      Бейіттің ең ірі төрт қорғандары (1,2,6,7) бір сызық бойымен солтүстік-солтүстік-батыс бағытымен 120 метрге дейін бір-бірімен жалғасып жатыр. Қорғандар өлшемдері оңтүстіктен солтүстікке қарай кішірейеді. Қорғандар тізбегіндегі оңтүстік ең ірі қорған диаметрі 19 метр, биіктігі 0,4 метр және негізі көлденең ені 70 сантиметрге дейінгі қатпарлы тастармен қапталынған, оқшауланған тастар жинағы кездеседі. Бұл болжам бойынша тас жәшікті бейіт құрылысының қалдықтары. Орташа қорғандар тізбектері арасында диаметрі 4-5 метрлік 3 тас сақина бар. Тағы екі тасты сақина сипатталған қорғандар сызығы бойымен, кейбірі шығысқа қарай ауытқыған. Сонымен бірге оңтүстік тас сақина (7 қорғаннан 21 метр, азимут бойынша 110 градус), диаметрі 6 метр, ал солтүстік (қорған1 солтүстікке қарай 15 метр) диаметрі 3,5 метр болады. </w:t>
      </w:r>
    </w:p>
    <w:p>
      <w:pPr>
        <w:spacing w:after="0"/>
        <w:ind w:left="0"/>
        <w:jc w:val="both"/>
      </w:pPr>
      <w:r>
        <w:rPr>
          <w:rFonts w:ascii="Times New Roman"/>
          <w:b w:val="false"/>
          <w:i w:val="false"/>
          <w:color w:val="000000"/>
          <w:sz w:val="28"/>
        </w:rPr>
        <w:t>
      Бейіттің тағы бір айқын жер қорғаны 9, тізбек бойынша қорған 6 қарсы және сипатталған қорғандар тізбегінен шығысқа қарай 50 метр жерде бөлек орналасқан. Оның диаметрі 8 метр, биіктігі 0,2 метр, негізі бойынша таспен қаланған. Бұл қорғаннан оңтүстік шығысқа қарай 10 м жерде анық көрінбейтін, диаметрі 1,5 метрлік тас сақина орналасқан.</w:t>
      </w:r>
    </w:p>
    <w:p>
      <w:pPr>
        <w:spacing w:after="0"/>
        <w:ind w:left="0"/>
        <w:jc w:val="both"/>
      </w:pPr>
      <w:r>
        <w:rPr>
          <w:rFonts w:ascii="Times New Roman"/>
          <w:b w:val="false"/>
          <w:i w:val="false"/>
          <w:color w:val="000000"/>
          <w:sz w:val="28"/>
        </w:rPr>
        <w:t>
      Қорғау аймағының кешенді аумағының жалпы ауданы – 40,742 гектарды құрайды. Оның ішінде:</w:t>
      </w:r>
    </w:p>
    <w:p>
      <w:pPr>
        <w:spacing w:after="0"/>
        <w:ind w:left="0"/>
        <w:jc w:val="both"/>
      </w:pPr>
      <w:r>
        <w:rPr>
          <w:rFonts w:ascii="Times New Roman"/>
          <w:b w:val="false"/>
          <w:i w:val="false"/>
          <w:color w:val="000000"/>
          <w:sz w:val="28"/>
        </w:rPr>
        <w:t>
      ескерткіштің ауданы – 0,612 гектар;</w:t>
      </w:r>
    </w:p>
    <w:p>
      <w:pPr>
        <w:spacing w:after="0"/>
        <w:ind w:left="0"/>
        <w:jc w:val="both"/>
      </w:pPr>
      <w:r>
        <w:rPr>
          <w:rFonts w:ascii="Times New Roman"/>
          <w:b w:val="false"/>
          <w:i w:val="false"/>
          <w:color w:val="000000"/>
          <w:sz w:val="28"/>
        </w:rPr>
        <w:t>
      қорғау аймағының ауданы – 2,83 гектар;</w:t>
      </w:r>
    </w:p>
    <w:p>
      <w:pPr>
        <w:spacing w:after="0"/>
        <w:ind w:left="0"/>
        <w:jc w:val="both"/>
      </w:pPr>
      <w:r>
        <w:rPr>
          <w:rFonts w:ascii="Times New Roman"/>
          <w:b w:val="false"/>
          <w:i w:val="false"/>
          <w:color w:val="000000"/>
          <w:sz w:val="28"/>
        </w:rPr>
        <w:t>
      құрылыс салуды реттеу аймағының ауданы – 11,5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25,8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166-қосымша</w:t>
            </w:r>
          </w:p>
        </w:tc>
      </w:tr>
    </w:tbl>
    <w:p>
      <w:pPr>
        <w:spacing w:after="0"/>
        <w:ind w:left="0"/>
        <w:jc w:val="left"/>
      </w:pPr>
      <w:r>
        <w:br/>
      </w:r>
    </w:p>
    <w:p>
      <w:pPr>
        <w:spacing w:after="0"/>
        <w:ind w:left="0"/>
        <w:jc w:val="both"/>
      </w:pPr>
      <w:r>
        <w:drawing>
          <wp:inline distT="0" distB="0" distL="0" distR="0">
            <wp:extent cx="6096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096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167-қосымша</w:t>
            </w:r>
          </w:p>
        </w:tc>
      </w:tr>
    </w:tbl>
    <w:p>
      <w:pPr>
        <w:spacing w:after="0"/>
        <w:ind w:left="0"/>
        <w:jc w:val="left"/>
      </w:pPr>
      <w:r>
        <w:br/>
      </w:r>
    </w:p>
    <w:p>
      <w:pPr>
        <w:spacing w:after="0"/>
        <w:ind w:left="0"/>
        <w:jc w:val="both"/>
      </w:pPr>
      <w:r>
        <w:drawing>
          <wp:inline distT="0" distB="0" distL="0" distR="0">
            <wp:extent cx="5753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7531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168-қосымша</w:t>
            </w:r>
          </w:p>
        </w:tc>
      </w:tr>
    </w:tbl>
    <w:p>
      <w:pPr>
        <w:spacing w:after="0"/>
        <w:ind w:left="0"/>
        <w:jc w:val="left"/>
      </w:pPr>
      <w:r>
        <w:br/>
      </w:r>
    </w:p>
    <w:p>
      <w:pPr>
        <w:spacing w:after="0"/>
        <w:ind w:left="0"/>
        <w:jc w:val="both"/>
      </w:pPr>
      <w:r>
        <w:drawing>
          <wp:inline distT="0" distB="0" distL="0" distR="0">
            <wp:extent cx="6019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0198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169-қосымша</w:t>
            </w:r>
          </w:p>
        </w:tc>
      </w:tr>
    </w:tbl>
    <w:p>
      <w:pPr>
        <w:spacing w:after="0"/>
        <w:ind w:left="0"/>
        <w:jc w:val="left"/>
      </w:pPr>
      <w:r>
        <w:rPr>
          <w:rFonts w:ascii="Times New Roman"/>
          <w:b/>
          <w:i w:val="false"/>
          <w:color w:val="000000"/>
        </w:rPr>
        <w:t xml:space="preserve"> Ебейті 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 Ебейті өзенінің сол жағалауында, Қойсарысай және Құлтобасай жылғаларының сағаларының аралығында, Бөгенбай ауылынан 7,4 километр солтүстік-солтүстік-шығыста орналасқан Ебейті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Ебейті өзенінің сол жағасындағы биік суайрық террасасының жазық жерінде, қара жол маңында тас сақиналар мен шағын қорған кейпіндегі обаүсті құрылыстары ендік бағыт бойынша 22 метрге созылып жатыр. Бұл топта барлық объектілер саны - 38. Соның 33- і диаметрі 2-8 метр болатын тас қоршаулар, ал қалған 5-еуі бетіне тас төселген биік емес қорғандар. Тас қоршаулардың 11-і жоғарыда аталған жолдың солтүстік-шығыс жағында, ал қалғаны жолдың қарама-қарсы жағында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57,61 гектарды құрайды. Оның ішінде:</w:t>
      </w:r>
    </w:p>
    <w:p>
      <w:pPr>
        <w:spacing w:after="0"/>
        <w:ind w:left="0"/>
        <w:jc w:val="both"/>
      </w:pPr>
      <w:r>
        <w:rPr>
          <w:rFonts w:ascii="Times New Roman"/>
          <w:b w:val="false"/>
          <w:i w:val="false"/>
          <w:color w:val="000000"/>
          <w:sz w:val="28"/>
        </w:rPr>
        <w:t>
      ескерткіштің ауданы – 1,70 гектар;</w:t>
      </w:r>
    </w:p>
    <w:p>
      <w:pPr>
        <w:spacing w:after="0"/>
        <w:ind w:left="0"/>
        <w:jc w:val="both"/>
      </w:pPr>
      <w:r>
        <w:rPr>
          <w:rFonts w:ascii="Times New Roman"/>
          <w:b w:val="false"/>
          <w:i w:val="false"/>
          <w:color w:val="000000"/>
          <w:sz w:val="28"/>
        </w:rPr>
        <w:t>
      қорғау аймағының ауданы – 5,31 гектар;</w:t>
      </w:r>
    </w:p>
    <w:p>
      <w:pPr>
        <w:spacing w:after="0"/>
        <w:ind w:left="0"/>
        <w:jc w:val="both"/>
      </w:pPr>
      <w:r>
        <w:rPr>
          <w:rFonts w:ascii="Times New Roman"/>
          <w:b w:val="false"/>
          <w:i w:val="false"/>
          <w:color w:val="000000"/>
          <w:sz w:val="28"/>
        </w:rPr>
        <w:t>
      құрылыс салуды реттеу аймағының ауданы – 16,7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33,9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170-қосымша</w:t>
            </w:r>
          </w:p>
        </w:tc>
      </w:tr>
    </w:tbl>
    <w:p>
      <w:pPr>
        <w:spacing w:after="0"/>
        <w:ind w:left="0"/>
        <w:jc w:val="left"/>
      </w:pPr>
      <w:r>
        <w:br/>
      </w:r>
    </w:p>
    <w:p>
      <w:pPr>
        <w:spacing w:after="0"/>
        <w:ind w:left="0"/>
        <w:jc w:val="both"/>
      </w:pPr>
      <w:r>
        <w:drawing>
          <wp:inline distT="0" distB="0" distL="0" distR="0">
            <wp:extent cx="6007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007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171-қосымша</w:t>
            </w:r>
          </w:p>
        </w:tc>
      </w:tr>
    </w:tbl>
    <w:p>
      <w:pPr>
        <w:spacing w:after="0"/>
        <w:ind w:left="0"/>
        <w:jc w:val="left"/>
      </w:pPr>
      <w:r>
        <w:br/>
      </w:r>
    </w:p>
    <w:p>
      <w:pPr>
        <w:spacing w:after="0"/>
        <w:ind w:left="0"/>
        <w:jc w:val="both"/>
      </w:pPr>
      <w:r>
        <w:drawing>
          <wp:inline distT="0" distB="0" distL="0" distR="0">
            <wp:extent cx="59690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9690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172-қосымша</w:t>
            </w:r>
          </w:p>
        </w:tc>
      </w:tr>
    </w:tbl>
    <w:p>
      <w:pPr>
        <w:spacing w:after="0"/>
        <w:ind w:left="0"/>
        <w:jc w:val="left"/>
      </w:pPr>
      <w:r>
        <w:br/>
      </w:r>
    </w:p>
    <w:p>
      <w:pPr>
        <w:spacing w:after="0"/>
        <w:ind w:left="0"/>
        <w:jc w:val="both"/>
      </w:pPr>
      <w:r>
        <w:drawing>
          <wp:inline distT="0" distB="0" distL="0" distR="0">
            <wp:extent cx="6121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214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173-қосымша</w:t>
            </w:r>
          </w:p>
        </w:tc>
      </w:tr>
    </w:tbl>
    <w:p>
      <w:pPr>
        <w:spacing w:after="0"/>
        <w:ind w:left="0"/>
        <w:jc w:val="left"/>
      </w:pPr>
      <w:r>
        <w:rPr>
          <w:rFonts w:ascii="Times New Roman"/>
          <w:b/>
          <w:i w:val="false"/>
          <w:color w:val="000000"/>
        </w:rPr>
        <w:t xml:space="preserve"> Ебейті ІI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облысының Қарғалы ауданында, Ебейті өзенінің сол жағалауында, Қойсарысай және Құлтобасай жылғаларының сағаларының аралығында, Бөгенбай ауылынан 7,2 километр солтүстік-солтүстік-шығыста орналасқан Ебейті 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Ебейті І бейітінен батысқа қарай 580 метр, бейіт аттас өзенінің биіктеу келген сол жағасында орналасқан. Негізгі бөлігі солтүстік-шығыс- оңтүстік-батыс түзуі бойынша созылған алты тас қоршаудан тұрады.</w:t>
      </w:r>
    </w:p>
    <w:p>
      <w:pPr>
        <w:spacing w:after="0"/>
        <w:ind w:left="0"/>
        <w:jc w:val="both"/>
      </w:pPr>
      <w:r>
        <w:rPr>
          <w:rFonts w:ascii="Times New Roman"/>
          <w:b w:val="false"/>
          <w:i w:val="false"/>
          <w:color w:val="000000"/>
          <w:sz w:val="28"/>
        </w:rPr>
        <w:t>
      Қорғау аймағының кешенді аумағының жалпы ауданы – 33,155 гектарды құрайды. Оның ішінде:</w:t>
      </w:r>
    </w:p>
    <w:p>
      <w:pPr>
        <w:spacing w:after="0"/>
        <w:ind w:left="0"/>
        <w:jc w:val="both"/>
      </w:pPr>
      <w:r>
        <w:rPr>
          <w:rFonts w:ascii="Times New Roman"/>
          <w:b w:val="false"/>
          <w:i w:val="false"/>
          <w:color w:val="000000"/>
          <w:sz w:val="28"/>
        </w:rPr>
        <w:t>
      ескерткіштің ауданы – 0,125 гектар;</w:t>
      </w:r>
    </w:p>
    <w:p>
      <w:pPr>
        <w:spacing w:after="0"/>
        <w:ind w:left="0"/>
        <w:jc w:val="both"/>
      </w:pPr>
      <w:r>
        <w:rPr>
          <w:rFonts w:ascii="Times New Roman"/>
          <w:b w:val="false"/>
          <w:i w:val="false"/>
          <w:color w:val="000000"/>
          <w:sz w:val="28"/>
        </w:rPr>
        <w:t>
      қорғау аймағының ауданы – 1,71 гектар;</w:t>
      </w:r>
    </w:p>
    <w:p>
      <w:pPr>
        <w:spacing w:after="0"/>
        <w:ind w:left="0"/>
        <w:jc w:val="both"/>
      </w:pPr>
      <w:r>
        <w:rPr>
          <w:rFonts w:ascii="Times New Roman"/>
          <w:b w:val="false"/>
          <w:i w:val="false"/>
          <w:color w:val="000000"/>
          <w:sz w:val="28"/>
        </w:rPr>
        <w:t>
      құрылыс салуды реттеу аймағының ауданы – 9,12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174-қосымша</w:t>
            </w:r>
          </w:p>
        </w:tc>
      </w:tr>
    </w:tbl>
    <w:p>
      <w:pPr>
        <w:spacing w:after="0"/>
        <w:ind w:left="0"/>
        <w:jc w:val="left"/>
      </w:pPr>
      <w:r>
        <w:br/>
      </w:r>
    </w:p>
    <w:p>
      <w:pPr>
        <w:spacing w:after="0"/>
        <w:ind w:left="0"/>
        <w:jc w:val="both"/>
      </w:pPr>
      <w:r>
        <w:drawing>
          <wp:inline distT="0" distB="0" distL="0" distR="0">
            <wp:extent cx="6007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007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175-қосымша</w:t>
            </w:r>
          </w:p>
        </w:tc>
      </w:tr>
    </w:tbl>
    <w:p>
      <w:pPr>
        <w:spacing w:after="0"/>
        <w:ind w:left="0"/>
        <w:jc w:val="left"/>
      </w:pPr>
      <w:r>
        <w:br/>
      </w:r>
    </w:p>
    <w:p>
      <w:pPr>
        <w:spacing w:after="0"/>
        <w:ind w:left="0"/>
        <w:jc w:val="both"/>
      </w:pPr>
      <w:r>
        <w:drawing>
          <wp:inline distT="0" distB="0" distL="0" distR="0">
            <wp:extent cx="64643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4643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176-қосымша</w:t>
            </w:r>
          </w:p>
        </w:tc>
      </w:tr>
    </w:tbl>
    <w:p>
      <w:pPr>
        <w:spacing w:after="0"/>
        <w:ind w:left="0"/>
        <w:jc w:val="left"/>
      </w:pPr>
      <w:r>
        <w:br/>
      </w:r>
    </w:p>
    <w:p>
      <w:pPr>
        <w:spacing w:after="0"/>
        <w:ind w:left="0"/>
        <w:jc w:val="both"/>
      </w:pPr>
      <w:r>
        <w:drawing>
          <wp:inline distT="0" distB="0" distL="0" distR="0">
            <wp:extent cx="62230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2230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177-қосымша</w:t>
            </w:r>
          </w:p>
        </w:tc>
      </w:tr>
    </w:tbl>
    <w:p>
      <w:pPr>
        <w:spacing w:after="0"/>
        <w:ind w:left="0"/>
        <w:jc w:val="left"/>
      </w:pPr>
      <w:r>
        <w:rPr>
          <w:rFonts w:ascii="Times New Roman"/>
          <w:b/>
          <w:i w:val="false"/>
          <w:color w:val="000000"/>
        </w:rPr>
        <w:t xml:space="preserve"> Ебейті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Ебейті өзенінің сол жақ саласы – Қойсарысай жылғасының оң жағалауында, соңғысының сағасынан 1,5 километр батысқа қарай орналасқан Ебейті ІІІ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Бөгенбай ауылына апарар қара жолдың екі жағына орналасқан 14 нысаннан тұрады. Көбінесе диаметрі 3-5 метрді құрайтын дөңгелек тас қоршаулар. Қоршаулардың басым бөлігі қара жолдың сол жағында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32,717 гектарды құрайды. Оның ішінде:</w:t>
      </w:r>
    </w:p>
    <w:p>
      <w:pPr>
        <w:spacing w:after="0"/>
        <w:ind w:left="0"/>
        <w:jc w:val="both"/>
      </w:pPr>
      <w:r>
        <w:rPr>
          <w:rFonts w:ascii="Times New Roman"/>
          <w:b w:val="false"/>
          <w:i w:val="false"/>
          <w:color w:val="000000"/>
          <w:sz w:val="28"/>
        </w:rPr>
        <w:t>
      ескерткіштің ауданы – 0,167 гектар;</w:t>
      </w:r>
    </w:p>
    <w:p>
      <w:pPr>
        <w:spacing w:after="0"/>
        <w:ind w:left="0"/>
        <w:jc w:val="both"/>
      </w:pPr>
      <w:r>
        <w:rPr>
          <w:rFonts w:ascii="Times New Roman"/>
          <w:b w:val="false"/>
          <w:i w:val="false"/>
          <w:color w:val="000000"/>
          <w:sz w:val="28"/>
        </w:rPr>
        <w:t>
      қорғау аймағының ауданы – 1,68 гектар;</w:t>
      </w:r>
    </w:p>
    <w:p>
      <w:pPr>
        <w:spacing w:after="0"/>
        <w:ind w:left="0"/>
        <w:jc w:val="both"/>
      </w:pPr>
      <w:r>
        <w:rPr>
          <w:rFonts w:ascii="Times New Roman"/>
          <w:b w:val="false"/>
          <w:i w:val="false"/>
          <w:color w:val="000000"/>
          <w:sz w:val="28"/>
        </w:rPr>
        <w:t>
      құрылыс салуды реттеу аймағының ауданы – 8,97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178-қосымша</w:t>
            </w:r>
          </w:p>
        </w:tc>
      </w:tr>
    </w:tbl>
    <w:p>
      <w:pPr>
        <w:spacing w:after="0"/>
        <w:ind w:left="0"/>
        <w:jc w:val="left"/>
      </w:pPr>
      <w:r>
        <w:br/>
      </w:r>
    </w:p>
    <w:p>
      <w:pPr>
        <w:spacing w:after="0"/>
        <w:ind w:left="0"/>
        <w:jc w:val="both"/>
      </w:pPr>
      <w:r>
        <w:drawing>
          <wp:inline distT="0" distB="0" distL="0" distR="0">
            <wp:extent cx="6019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019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179-қосымша</w:t>
            </w:r>
          </w:p>
        </w:tc>
      </w:tr>
    </w:tbl>
    <w:p>
      <w:pPr>
        <w:spacing w:after="0"/>
        <w:ind w:left="0"/>
        <w:jc w:val="left"/>
      </w:pPr>
      <w:r>
        <w:br/>
      </w:r>
    </w:p>
    <w:p>
      <w:pPr>
        <w:spacing w:after="0"/>
        <w:ind w:left="0"/>
        <w:jc w:val="both"/>
      </w:pPr>
      <w:r>
        <w:drawing>
          <wp:inline distT="0" distB="0" distL="0" distR="0">
            <wp:extent cx="5499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499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180-қосымша</w:t>
            </w:r>
          </w:p>
        </w:tc>
      </w:tr>
    </w:tbl>
    <w:p>
      <w:pPr>
        <w:spacing w:after="0"/>
        <w:ind w:left="0"/>
        <w:jc w:val="left"/>
      </w:pPr>
      <w:r>
        <w:br/>
      </w:r>
    </w:p>
    <w:p>
      <w:pPr>
        <w:spacing w:after="0"/>
        <w:ind w:left="0"/>
        <w:jc w:val="both"/>
      </w:pPr>
      <w:r>
        <w:drawing>
          <wp:inline distT="0" distB="0" distL="0" distR="0">
            <wp:extent cx="5930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930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181-қосымша</w:t>
            </w:r>
          </w:p>
        </w:tc>
      </w:tr>
    </w:tbl>
    <w:p>
      <w:pPr>
        <w:spacing w:after="0"/>
        <w:ind w:left="0"/>
        <w:jc w:val="left"/>
      </w:pPr>
      <w:r>
        <w:rPr>
          <w:rFonts w:ascii="Times New Roman"/>
          <w:b/>
          <w:i w:val="false"/>
          <w:color w:val="000000"/>
        </w:rPr>
        <w:t xml:space="preserve"> Эрзерум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Сарыбұлақ ауылынан 4,6 километр солтүстік-шығыста және Ақжайық ауылынан 6,6 километр батыс-оңтүстік-батыста орналасқан Эрзерум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Қорғандар тобы егістік алқабында шашылып жатыр. Бейіттің батыс және оңтүстік бөлігі дала жолымен шектелген. Төсемедесінде 2 тонау ұңғымалары байқалатын 1-ші қорған (2,5х45 метр) бейіттің батыс жағында, 2-ші қорғаннан (0,5х20 метр) 200 метр оңтүстік-оңтүстік-батыста және 3-ші қорғаннан 390 метр солтүстік-солтүстік-батыста (0,5х24 метр) орналасқан. 3-ші қорған бейіттің орталығында, 5-ші қорғаннан (1,5х30 метр) 150 метр оңтүстік-оңтүстік-батыста, 6-ші қорғаннан (1,8х40 метр) 500 метр оңтүстік-батыста және 4-ші қорғаннан (0,3х20 метр) 30 метр батыс-солтүстік-батыста орналасқан. 1-ші қорғанда триангуляциялық белгі орнатылған. </w:t>
      </w:r>
    </w:p>
    <w:p>
      <w:pPr>
        <w:spacing w:after="0"/>
        <w:ind w:left="0"/>
        <w:jc w:val="both"/>
      </w:pPr>
      <w:r>
        <w:rPr>
          <w:rFonts w:ascii="Times New Roman"/>
          <w:b w:val="false"/>
          <w:i w:val="false"/>
          <w:color w:val="000000"/>
          <w:sz w:val="28"/>
        </w:rPr>
        <w:t>
      Қорғау аймағының кешенді аумағының жалпы ауданы – 161,2 гектарды құрайды. Оның ішінде:</w:t>
      </w:r>
    </w:p>
    <w:p>
      <w:pPr>
        <w:spacing w:after="0"/>
        <w:ind w:left="0"/>
        <w:jc w:val="both"/>
      </w:pPr>
      <w:r>
        <w:rPr>
          <w:rFonts w:ascii="Times New Roman"/>
          <w:b w:val="false"/>
          <w:i w:val="false"/>
          <w:color w:val="000000"/>
          <w:sz w:val="28"/>
        </w:rPr>
        <w:t>
      ескерткіштің ауданы – 12,9 гектар;</w:t>
      </w:r>
    </w:p>
    <w:p>
      <w:pPr>
        <w:spacing w:after="0"/>
        <w:ind w:left="0"/>
        <w:jc w:val="both"/>
      </w:pPr>
      <w:r>
        <w:rPr>
          <w:rFonts w:ascii="Times New Roman"/>
          <w:b w:val="false"/>
          <w:i w:val="false"/>
          <w:color w:val="000000"/>
          <w:sz w:val="28"/>
        </w:rPr>
        <w:t>
      қорғау аймағының ауданы – 23,0 гектар;</w:t>
      </w:r>
    </w:p>
    <w:p>
      <w:pPr>
        <w:spacing w:after="0"/>
        <w:ind w:left="0"/>
        <w:jc w:val="both"/>
      </w:pPr>
      <w:r>
        <w:rPr>
          <w:rFonts w:ascii="Times New Roman"/>
          <w:b w:val="false"/>
          <w:i w:val="false"/>
          <w:color w:val="000000"/>
          <w:sz w:val="28"/>
        </w:rPr>
        <w:t>
      құрылыс салуды реттеу аймағының ауданы – 47,6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77,7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182-қосымша</w:t>
            </w:r>
          </w:p>
        </w:tc>
      </w:tr>
    </w:tbl>
    <w:p>
      <w:pPr>
        <w:spacing w:after="0"/>
        <w:ind w:left="0"/>
        <w:jc w:val="left"/>
      </w:pPr>
      <w:r>
        <w:br/>
      </w:r>
    </w:p>
    <w:p>
      <w:pPr>
        <w:spacing w:after="0"/>
        <w:ind w:left="0"/>
        <w:jc w:val="both"/>
      </w:pPr>
      <w:r>
        <w:drawing>
          <wp:inline distT="0" distB="0" distL="0" distR="0">
            <wp:extent cx="59563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9563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183-қосымша</w:t>
            </w:r>
          </w:p>
        </w:tc>
      </w:tr>
    </w:tbl>
    <w:p>
      <w:pPr>
        <w:spacing w:after="0"/>
        <w:ind w:left="0"/>
        <w:jc w:val="left"/>
      </w:pPr>
      <w:r>
        <w:br/>
      </w:r>
    </w:p>
    <w:p>
      <w:pPr>
        <w:spacing w:after="0"/>
        <w:ind w:left="0"/>
        <w:jc w:val="both"/>
      </w:pPr>
      <w:r>
        <w:drawing>
          <wp:inline distT="0" distB="0" distL="0" distR="0">
            <wp:extent cx="53086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086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184-қосымша</w:t>
            </w:r>
          </w:p>
        </w:tc>
      </w:tr>
    </w:tbl>
    <w:p>
      <w:pPr>
        <w:spacing w:after="0"/>
        <w:ind w:left="0"/>
        <w:jc w:val="left"/>
      </w:pPr>
      <w:r>
        <w:br/>
      </w:r>
    </w:p>
    <w:p>
      <w:pPr>
        <w:spacing w:after="0"/>
        <w:ind w:left="0"/>
        <w:jc w:val="both"/>
      </w:pPr>
      <w:r>
        <w:drawing>
          <wp:inline distT="0" distB="0" distL="0" distR="0">
            <wp:extent cx="6159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159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185-қосымша</w:t>
            </w:r>
          </w:p>
        </w:tc>
      </w:tr>
    </w:tbl>
    <w:p>
      <w:pPr>
        <w:spacing w:after="0"/>
        <w:ind w:left="0"/>
        <w:jc w:val="left"/>
      </w:pPr>
      <w:r>
        <w:rPr>
          <w:rFonts w:ascii="Times New Roman"/>
          <w:b/>
          <w:i w:val="false"/>
          <w:color w:val="000000"/>
        </w:rPr>
        <w:t xml:space="preserve"> Эрзерум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Сарыбұлақ ауылынан 3 километр солтүстік-батыста орналасқан Эрзерум ІІ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Өлшемдері 2х28 метрді құрайтын, жартысфера пішіндес үйіндісі бар топырақ қорған Тарангүл өзені бастауының маңындағы жотаның басында, егістік алқабында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41,514 гектарды құрайды. Оның ішінде:</w:t>
      </w:r>
    </w:p>
    <w:p>
      <w:pPr>
        <w:spacing w:after="0"/>
        <w:ind w:left="0"/>
        <w:jc w:val="both"/>
      </w:pPr>
      <w:r>
        <w:rPr>
          <w:rFonts w:ascii="Times New Roman"/>
          <w:b w:val="false"/>
          <w:i w:val="false"/>
          <w:color w:val="000000"/>
          <w:sz w:val="28"/>
        </w:rPr>
        <w:t>
      ескерткіштің ауданы – 0,114 гектар;</w:t>
      </w:r>
    </w:p>
    <w:p>
      <w:pPr>
        <w:spacing w:after="0"/>
        <w:ind w:left="0"/>
        <w:jc w:val="both"/>
      </w:pPr>
      <w:r>
        <w:rPr>
          <w:rFonts w:ascii="Times New Roman"/>
          <w:b w:val="false"/>
          <w:i w:val="false"/>
          <w:color w:val="000000"/>
          <w:sz w:val="28"/>
        </w:rPr>
        <w:t>
      қорғау аймағының ауданы – 1,80 гектар;</w:t>
      </w:r>
    </w:p>
    <w:p>
      <w:pPr>
        <w:spacing w:after="0"/>
        <w:ind w:left="0"/>
        <w:jc w:val="both"/>
      </w:pPr>
      <w:r>
        <w:rPr>
          <w:rFonts w:ascii="Times New Roman"/>
          <w:b w:val="false"/>
          <w:i w:val="false"/>
          <w:color w:val="000000"/>
          <w:sz w:val="28"/>
        </w:rPr>
        <w:t>
      құрылыс салуды реттеу аймағының ауданы – 11,1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186-қосымша</w:t>
            </w:r>
          </w:p>
        </w:tc>
      </w:tr>
    </w:tbl>
    <w:p>
      <w:pPr>
        <w:spacing w:after="0"/>
        <w:ind w:left="0"/>
        <w:jc w:val="left"/>
      </w:pPr>
      <w:r>
        <w:br/>
      </w:r>
    </w:p>
    <w:p>
      <w:pPr>
        <w:spacing w:after="0"/>
        <w:ind w:left="0"/>
        <w:jc w:val="both"/>
      </w:pPr>
      <w:r>
        <w:drawing>
          <wp:inline distT="0" distB="0" distL="0" distR="0">
            <wp:extent cx="5537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5372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187-қосымша</w:t>
            </w:r>
          </w:p>
        </w:tc>
      </w:tr>
    </w:tbl>
    <w:p>
      <w:pPr>
        <w:spacing w:after="0"/>
        <w:ind w:left="0"/>
        <w:jc w:val="left"/>
      </w:pPr>
      <w:r>
        <w:br/>
      </w:r>
    </w:p>
    <w:p>
      <w:pPr>
        <w:spacing w:after="0"/>
        <w:ind w:left="0"/>
        <w:jc w:val="both"/>
      </w:pPr>
      <w:r>
        <w:drawing>
          <wp:inline distT="0" distB="0" distL="0" distR="0">
            <wp:extent cx="5930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930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228 облыстық мәслихаттың шешіміне 188-қосымша</w:t>
            </w:r>
          </w:p>
        </w:tc>
      </w:tr>
    </w:tbl>
    <w:p>
      <w:pPr>
        <w:spacing w:after="0"/>
        <w:ind w:left="0"/>
        <w:jc w:val="left"/>
      </w:pPr>
      <w:r>
        <w:br/>
      </w:r>
    </w:p>
    <w:p>
      <w:pPr>
        <w:spacing w:after="0"/>
        <w:ind w:left="0"/>
        <w:jc w:val="both"/>
      </w:pPr>
      <w:r>
        <w:drawing>
          <wp:inline distT="0" distB="0" distL="0" distR="0">
            <wp:extent cx="6146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146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header.xml" Type="http://schemas.openxmlformats.org/officeDocument/2006/relationships/header" Id="rId1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