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23c232" w14:textId="523c2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Облыстық мәслихаттың 2015 жылғы 11 желтоқсандағы № 349 "Ақтөбе облысының қалалары мен елді мекендерінің аумақтарында жасыл екпелерді күтіп-ұстаудың және қорғаудың Қағидаларын, абаттандырудың Қағидаларын бекіту туралы" шешіміне өзгерістер және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облыстық мәслихатының 2017 жылғы 8 желтоқсандағы № 219 шешімі. Ақтөбе облысының Әділет департаментінде 2018 жылғы 3 қаңтардағы № 5781 болып тіркелді. Күші жойылды - Ақтөбе облыстық мәслихатының 2026 жылғы 25 қыркүйектегі № 356 шешімімен. Қазақстан Республикасының Әділет министрлігінде 2026 жылғы 28 қыркүйекте № 39976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Ақтөбе облыстық мәслихатының 25.09.2026 № 356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2014 жылғы 5 шілдедегі "Әкімшілік құқық бұзушылық туралы" Кодексінің </w:t>
      </w:r>
      <w:r>
        <w:rPr>
          <w:rFonts w:ascii="Times New Roman"/>
          <w:b w:val="false"/>
          <w:i w:val="false"/>
          <w:color w:val="000000"/>
          <w:sz w:val="28"/>
        </w:rPr>
        <w:t>505-бабына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2007 жылғы 9 қаңтардағы "Қазақстан Республикасының Экологиялық кодексі" Кодексінің </w:t>
      </w:r>
      <w:r>
        <w:rPr>
          <w:rFonts w:ascii="Times New Roman"/>
          <w:b w:val="false"/>
          <w:i w:val="false"/>
          <w:color w:val="000000"/>
          <w:sz w:val="28"/>
        </w:rPr>
        <w:t>19-бабының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тармақшасына,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4-2) тармақшасына және 2-2 тармағына және Қазақстан Республикасы Ұлттық экономика министрінің 2015 жылғы 20 наурыздағы № 235 "Жасыл екпелерді күтіп-ұстаудың және қорғаудың үлгілік қағидаларын, қалалар мен елді мекендердің аумақтарын абаттандырудың қағидаларын бекіту туралы", нормативтік құқықтық актілерді мемлекеттік тіркеу тізілімінде № 10886 тіркелген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Ақтөбе облыстық мәслихаты </w:t>
      </w:r>
      <w:r>
        <w:rPr>
          <w:rFonts w:ascii="Times New Roman"/>
          <w:b/>
          <w:i w:val="false"/>
          <w:color w:val="000000"/>
          <w:sz w:val="28"/>
        </w:rPr>
        <w:t>ШЕШІМ ҚАБЫЛДАДЫ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Облыстық мәслихаттың 2015 жылғы 11 желтоқсандағы № 349 "Ақтөбе облысының қалалары мен елді мекендерінің аумақтарында жасыл екпелерді күтіп-ұстаудың және қорғаудың Қағидаларын, абаттандырудың Қағидаларын бекіту туралы"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4686 тіркелген, 2016 жылғы 29 және 30 қаңтарда "Ақтөбе" және "Актюбинский вестник" газеттерінде тиісінше жарияланған) мынадай өзгерістер және толықтырулар енгізілсін: 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Қоса берілген: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Ақтөбе облысының қалалары мен елді мекендерінің аумақтарында жасыл екпелерді күтіп-ұстаудың және қорғаудың Қағидалары;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Ақтөбе облысының қалалары мен елді мекендерінің аумақтарын абаттандырудың Қағидалары бекітілсін.";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Ақтөбе облысының қалалары мен елді мекендерінің аумақтарын абаттандырудың Қағидаларында: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Қағидалардың </w:t>
      </w:r>
      <w:r>
        <w:rPr>
          <w:rFonts w:ascii="Times New Roman"/>
          <w:b w:val="false"/>
          <w:i w:val="false"/>
          <w:color w:val="000000"/>
          <w:sz w:val="28"/>
        </w:rPr>
        <w:t>11-тармағында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"қатты тұрмыстық қалдықтарды және" сөздері алынып тасталсын;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</w:t>
      </w:r>
      <w:r>
        <w:rPr>
          <w:rFonts w:ascii="Times New Roman"/>
          <w:b w:val="false"/>
          <w:i w:val="false"/>
          <w:color w:val="000000"/>
          <w:sz w:val="28"/>
        </w:rPr>
        <w:t>32-1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32-9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32-10-тармақтарымен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толықтырылсын: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"32-1. Өз қызметін қалалар мен елді мекендердің аумағында жүзеге асыратын заңды тұлғалардан, өзге де шаруашылық жүргізуші субъектілерден сондай-ақ пәтер иелерінен және пәтер жалдаушылардан, жеке тұрғын үйлерден коммуналдық қалдықтарды шығару, тұрғын үй-коммуналдық шаруашылық саласындағы уәкілетті органмен өткізілетін, қалдықтарды шығару бойынша конкурсты (тендер) ұтқан, қоқыс шығарушы ұйымдармен шарт негізінде жүргізіледі.";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"32-2. Ірі көлемді қоқыстарды (қалдықтарды) шығару кәсіпорындардың, мекемелердің және жеке тұлғалардың өздерімен немесе шарт негізінде қоқыс шығарушы кәсіпорындармен жүргізіледі";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"32-3. Жергілікті атқарушы органдар көп қабатты тұрғын үйлердің аумағында контейнерлер үшін арнайы алаңдарды, мамандандырылған көлік құралдары үшін қол жетімділікті қамтамасыз ете отыра орналастырады.";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"32-4. Жеке және заңды тұлғаларға жол берілмейді: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қоқыспен және тұрмыстық қалдықтармен ыдыстарды көшелерге, жалпы пайдалану орындарына, баспалдақ алаңдарына қоюға;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мамандандырылған орындарды қоспағанда, үйінді жасауға, қоқысты жерге көмуге;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контейнерлік алаңдардың аумақтарын ластауға, қатты тұрмыстық қалдықтарға жатпайтын, қоқыстарды контейнерлерге салуға және алаңдарға және оған іргелес аумақтарға жинауға;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қазылған шұңқырларға құрылыс қоқыстарын, өндіріс қалдықтарын, ыдыстарды тастауға;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жеке тұрғын үйлердің, ғимараттар мен құрылыстардың іргелес аумақтарына қоқыстарды жинауға.";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"32-5. Жеке және заңды тұлғалар аулалық дәретханалардың шұңқырларын олардың толуына қарай тазартады.";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"32-6. Жеке тұрғын үйлердің және тұрғын емес құрылыстардың меншік иелері күл жинауға арналған контейнерлерге ие болуға құқылы.";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"32-7. Құрылыс қоқыстарын, жол жөндеу жұмыстарын жүргізген кезде асфальттің сынықтарын шығару, жұмыстарды жүргізуші ұйымдармен қаланың басты магистральдарында - тез арада, қалған көшелер мен аулаларда – бір тәулік ішінде жүргізіледі.";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"32-8. Қаланың аумағындағы өзендердің, су қоймаларының, каналдардың су айдындарынан қоқыстарды жинау және оларға іргелес аумақтарды күтіп-ұстау, қызмет көрсетуші ұйымдармен қамтамасыз етіледі.";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"32-9. Жеке және заңды тұлғаларға іргелес аумақта ыдыстарды көгалдарға, киоскілерге және басқа сауда нысандарына, сауда шатырларының төбесіне жинауға жол берілмейді.";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"32-10. Жұмыс үшін құрылыс алаңдарын, учаскелерді ұйымдастыру Қазақстан Республикасының құрылыс нормаларының талаптарына сәйкес жеке және заңды тұлғалармен жүзеге асырылады.";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38-тармақ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"38. Жеке және заңды тұлғалармен сұйық қалдықтарды төгу, кәріз желілерін пайдаланушы ұйымдар айқындайтын, сарқынды суларды қабылдайтын мамандандырылған пункттерде жүргізіледі. Сұйық қалдықтарды сол үшін арналмаған құдықтарға өз еркімен ағызуға жол берілмейді.".</w:t>
      </w:r>
    </w:p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шешім оның алғашқы ресми жарияланған күнінен кейін күнтізбелік он күн өткен соң қолданысқа енгізіледі. 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мәслихаттың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сессия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Облыстық мәслихаттың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Г. ЕРҒАЗИНА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С.ҚАЛДЫҒҰЛОВА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