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6e78" w14:textId="1036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2016 жылғы 13 қыркүйектегі № 388 "Субсидияланатын тұқымдарды сатып алу (пайдалану) және жеміс-жидек дақылдары мен жүзімнің элиталық көшеттерін өткізу нормалары мен шекті бағаларын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7 тамыздағы № 265 қаулысы. Ақтөбе облысының Әділет департаментінде 2017 жылғы 18 тамызда № 5630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2016 жылғы 13 қыркүйектегі № 388 "Субсидияланатын тұқымдарды сатып алу (пайдалану) және жеміс-жидек дақылдары мен жүзімнің элиталық көшеттерін өткізу нормалары мен шекті бағаларын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5096 тіркелген, 2016 жылғы 15, 17 қазандағы "Ақтөбе" және "Актюбинский вестник" газеттерінде жарияланған) күші жойылды деп танылсын.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