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988b" w14:textId="da29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және мәслихатының 2011 жылғы 12 қазандағы № 328/415 "Ақтөбе облысы бойынша жер учаскелері жеке меншікке берілген кезде олар үшін төлемақының базалық ставкаларын белгілеу туралы" қаулысына және шешіміне өзгерістер енгізу туралы</w:t>
      </w:r>
    </w:p>
    <w:p>
      <w:pPr>
        <w:spacing w:after="0"/>
        <w:ind w:left="0"/>
        <w:jc w:val="both"/>
      </w:pPr>
      <w:r>
        <w:rPr>
          <w:rFonts w:ascii="Times New Roman"/>
          <w:b w:val="false"/>
          <w:i w:val="false"/>
          <w:color w:val="000000"/>
          <w:sz w:val="28"/>
        </w:rPr>
        <w:t>Ақтөбе облысының әкімдігінің 2017 жылғы 30 мамырдағы № 186 қаулысы және Ақтөбе облыстық мәслихатының 2017 жылғы 30 мамырдағы № 159 шешімі. Ақтөбе облысының Әділет департаментінде 2017 жылғы 27 маусымда № 5552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"Қазақстан Республикасының Жер кодексі" Кодексінің 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Заңының 1-бабының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13) тармақшасына және </w:t>
      </w:r>
      <w:r>
        <w:rPr>
          <w:rFonts w:ascii="Times New Roman"/>
          <w:b w:val="false"/>
          <w:i w:val="false"/>
          <w:color w:val="000000"/>
          <w:sz w:val="28"/>
        </w:rPr>
        <w:t>27-бабының</w:t>
      </w:r>
      <w:r>
        <w:rPr>
          <w:rFonts w:ascii="Times New Roman"/>
          <w:b w:val="false"/>
          <w:i w:val="false"/>
          <w:color w:val="000000"/>
          <w:sz w:val="28"/>
        </w:rPr>
        <w:t xml:space="preserve"> 1-тармағының 8) тармақшасына және Қазақстан Республикасы Үкіметінің 2003 жылғы 2 қыркүйектегі № 890 "Жер учаскелеріне төлемақының базалық ставкаларын бекіту туралы" Қаулысының </w:t>
      </w:r>
      <w:r>
        <w:rPr>
          <w:rFonts w:ascii="Times New Roman"/>
          <w:b w:val="false"/>
          <w:i w:val="false"/>
          <w:color w:val="000000"/>
          <w:sz w:val="28"/>
        </w:rPr>
        <w:t>3-1-тармағына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Ақтөбе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және мәслихатының 2011 жылғы 12 қазандағы </w:t>
      </w:r>
      <w:r>
        <w:rPr>
          <w:rFonts w:ascii="Times New Roman"/>
          <w:b w:val="false"/>
          <w:i w:val="false"/>
          <w:color w:val="000000"/>
          <w:sz w:val="28"/>
        </w:rPr>
        <w:t>№ 328/415</w:t>
      </w:r>
      <w:r>
        <w:rPr>
          <w:rFonts w:ascii="Times New Roman"/>
          <w:b w:val="false"/>
          <w:i w:val="false"/>
          <w:color w:val="000000"/>
          <w:sz w:val="28"/>
        </w:rPr>
        <w:t xml:space="preserve"> "Ақтөбе облысы бойынша жер учаскелері жеке меншікке берілген кезде олар үшін төлемақының базалық ставкаларын белгілеу туралы" қаулысына және шешіміне (Нормативтік құқықтық актілерді мемлекеттік тіркеу тізілімінде № 3378 тіркелген, 2011 жылғы 8 қарашада "Ақтөбе" және "Актюбинский вестник" газеттерінде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қазақ тіліндегі бірлескен әкімдіктің қаулысының және мәслихаттың шешімінің </w:t>
      </w:r>
      <w:r>
        <w:rPr>
          <w:rFonts w:ascii="Times New Roman"/>
          <w:b w:val="false"/>
          <w:i w:val="false"/>
          <w:color w:val="000000"/>
          <w:sz w:val="28"/>
        </w:rPr>
        <w:t>қосымшасында</w:t>
      </w:r>
      <w:r>
        <w:rPr>
          <w:rFonts w:ascii="Times New Roman"/>
          <w:b w:val="false"/>
          <w:i w:val="false"/>
          <w:color w:val="000000"/>
          <w:sz w:val="28"/>
        </w:rPr>
        <w:t xml:space="preserve"> бүкіл мәтіні бойынша "селолық", "кенттік" сөздері "ауылдық" сөзімен ауыстырылсын;</w:t>
      </w:r>
    </w:p>
    <w:bookmarkEnd w:id="2"/>
    <w:bookmarkStart w:name="z5" w:id="3"/>
    <w:p>
      <w:pPr>
        <w:spacing w:after="0"/>
        <w:ind w:left="0"/>
        <w:jc w:val="both"/>
      </w:pPr>
      <w:r>
        <w:rPr>
          <w:rFonts w:ascii="Times New Roman"/>
          <w:b w:val="false"/>
          <w:i w:val="false"/>
          <w:color w:val="000000"/>
          <w:sz w:val="28"/>
        </w:rPr>
        <w:t>
      орыс тіліндегі бірлескен әкімдіктің қаулысының және мәслихаттың шешімінің қосымшасында бүкіл мәтіні бойынша "аул" және "аульный", "поселковый" сөздері "село", "сельский" сөздерімен ауыстырылсын.</w:t>
      </w:r>
    </w:p>
    <w:bookmarkEnd w:id="3"/>
    <w:bookmarkStart w:name="z6" w:id="4"/>
    <w:p>
      <w:pPr>
        <w:spacing w:after="0"/>
        <w:ind w:left="0"/>
        <w:jc w:val="both"/>
      </w:pPr>
      <w:r>
        <w:rPr>
          <w:rFonts w:ascii="Times New Roman"/>
          <w:b w:val="false"/>
          <w:i w:val="false"/>
          <w:color w:val="000000"/>
          <w:sz w:val="28"/>
        </w:rPr>
        <w:t>
      2.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САПАРБАЕВ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