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ab46e" w14:textId="1aab4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2018-2019 жылдарға арналған Шортанды ауданында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Шортанды аудандық мәслихатының 2017 жылғы 20 желтоқсандағы № С-22/3 шешімі. Ақмола облысының Әділет департаментінде 2017 жылғы 29 желтоқсанда № 6261 болып тіркелді. Күші жойылды - Ақмола облысы Шортанды аудандық мәслихатының 2018 жылғы 28 сәуірдегі № С-27/3 шешімімен</w:t>
      </w:r>
    </w:p>
    <w:p>
      <w:pPr>
        <w:spacing w:after="0"/>
        <w:ind w:left="0"/>
        <w:jc w:val="both"/>
      </w:pPr>
      <w:r>
        <w:rPr>
          <w:rFonts w:ascii="Times New Roman"/>
          <w:b w:val="false"/>
          <w:i w:val="false"/>
          <w:color w:val="ff0000"/>
          <w:sz w:val="28"/>
        </w:rPr>
        <w:t xml:space="preserve">
      Ескерту. Күші жойылды - Ақмола облысы Шортанды аудандық мәслихатының 28.04.2018 </w:t>
      </w:r>
      <w:r>
        <w:rPr>
          <w:rFonts w:ascii="Times New Roman"/>
          <w:b w:val="false"/>
          <w:i w:val="false"/>
          <w:color w:val="ff0000"/>
          <w:sz w:val="28"/>
        </w:rPr>
        <w:t>№ С-27/3</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Заңдарына сәйкес, Шортанды аудандық мәслихаты ШЕШІМ ҚАБЫЛДАДЫ:</w:t>
      </w:r>
    </w:p>
    <w:bookmarkStart w:name="z2" w:id="0"/>
    <w:p>
      <w:pPr>
        <w:spacing w:after="0"/>
        <w:ind w:left="0"/>
        <w:jc w:val="both"/>
      </w:pPr>
      <w:r>
        <w:rPr>
          <w:rFonts w:ascii="Times New Roman"/>
          <w:b w:val="false"/>
          <w:i w:val="false"/>
          <w:color w:val="000000"/>
          <w:sz w:val="28"/>
        </w:rPr>
        <w:t xml:space="preserve">
      1. Қоса беріліп отырған 2018-2019 жылдарға арналған Шортанды ауданында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br/>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Е.Жапаров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Д.Отаров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Шортанды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Г.Сәдуақасова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20.12.2017 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Шортанды аудандық мәслихатының</w:t>
            </w:r>
            <w:r>
              <w:br/>
            </w:r>
            <w:r>
              <w:rPr>
                <w:rFonts w:ascii="Times New Roman"/>
                <w:b w:val="false"/>
                <w:i w:val="false"/>
                <w:color w:val="000000"/>
                <w:sz w:val="20"/>
              </w:rPr>
              <w:t>2017 жылғы 20 желтоқсандағы</w:t>
            </w:r>
            <w:r>
              <w:br/>
            </w:r>
            <w:r>
              <w:rPr>
                <w:rFonts w:ascii="Times New Roman"/>
                <w:b w:val="false"/>
                <w:i w:val="false"/>
                <w:color w:val="000000"/>
                <w:sz w:val="20"/>
              </w:rPr>
              <w:t>№ С-22/3 шешімімен</w:t>
            </w:r>
            <w:r>
              <w:br/>
            </w:r>
            <w:r>
              <w:rPr>
                <w:rFonts w:ascii="Times New Roman"/>
                <w:b w:val="false"/>
                <w:i w:val="false"/>
                <w:color w:val="000000"/>
                <w:sz w:val="20"/>
              </w:rPr>
              <w:t>бекітілген</w:t>
            </w:r>
          </w:p>
        </w:tc>
      </w:tr>
    </w:tbl>
    <w:bookmarkStart w:name="z5" w:id="2"/>
    <w:p>
      <w:pPr>
        <w:spacing w:after="0"/>
        <w:ind w:left="0"/>
        <w:jc w:val="left"/>
      </w:pPr>
      <w:r>
        <w:rPr>
          <w:rFonts w:ascii="Times New Roman"/>
          <w:b/>
          <w:i w:val="false"/>
          <w:color w:val="000000"/>
        </w:rPr>
        <w:t xml:space="preserve"> 2018-2019 жылдарға арналған Шортанды ауданында жайылымдарды басқару және оларды пайдалану жөніндегі Жоспары</w:t>
      </w:r>
    </w:p>
    <w:bookmarkEnd w:id="2"/>
    <w:bookmarkStart w:name="z6" w:id="3"/>
    <w:p>
      <w:pPr>
        <w:spacing w:after="0"/>
        <w:ind w:left="0"/>
        <w:jc w:val="both"/>
      </w:pPr>
      <w:r>
        <w:rPr>
          <w:rFonts w:ascii="Times New Roman"/>
          <w:b w:val="false"/>
          <w:i w:val="false"/>
          <w:color w:val="000000"/>
          <w:sz w:val="28"/>
        </w:rPr>
        <w:t xml:space="preserve">
      Шортанды ауданында 2018-2019 жылдарға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 15090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w:t>
      </w:r>
    </w:p>
    <w:bookmarkStart w:name="z9" w:id="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Шортанды ауданының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6"/>
    <w:bookmarkStart w:name="z12" w:id="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7"/>
    <w:bookmarkStart w:name="z13" w:id="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8"/>
    <w:bookmarkStart w:name="z14" w:id="9"/>
    <w:p>
      <w:pPr>
        <w:spacing w:after="0"/>
        <w:ind w:left="0"/>
        <w:jc w:val="both"/>
      </w:pPr>
      <w:r>
        <w:rPr>
          <w:rFonts w:ascii="Times New Roman"/>
          <w:b w:val="false"/>
          <w:i w:val="false"/>
          <w:color w:val="000000"/>
          <w:sz w:val="28"/>
        </w:rPr>
        <w:t>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9"/>
    <w:bookmarkStart w:name="z15" w:id="1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w:t>
      </w:r>
      <w:r>
        <w:rPr>
          <w:rFonts w:ascii="Times New Roman"/>
          <w:b w:val="false"/>
          <w:i w:val="false"/>
          <w:color w:val="000000"/>
          <w:sz w:val="28"/>
        </w:rPr>
        <w:t>7 қосымша</w:t>
      </w:r>
      <w:r>
        <w:rPr>
          <w:rFonts w:ascii="Times New Roman"/>
          <w:b w:val="false"/>
          <w:i w:val="false"/>
          <w:color w:val="000000"/>
          <w:sz w:val="28"/>
        </w:rPr>
        <w:t>).</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калыптастыру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және мемлекеттік органдар, жеке және (немесе) заңды тұлғалар берген өзге де деректер ескеріле отырып кабылданды.</w:t>
      </w:r>
    </w:p>
    <w:p>
      <w:pPr>
        <w:spacing w:after="0"/>
        <w:ind w:left="0"/>
        <w:jc w:val="both"/>
      </w:pPr>
      <w:r>
        <w:rPr>
          <w:rFonts w:ascii="Times New Roman"/>
          <w:b w:val="false"/>
          <w:i w:val="false"/>
          <w:color w:val="000000"/>
          <w:sz w:val="28"/>
        </w:rPr>
        <w:t>
      Әкімшілік-аумақтық бөлініс бойынша Шортанды ауданында 9 ауылдық округ, 2 кент және 30 ауылдық елді мекендер бар.</w:t>
      </w:r>
    </w:p>
    <w:p>
      <w:pPr>
        <w:spacing w:after="0"/>
        <w:ind w:left="0"/>
        <w:jc w:val="both"/>
      </w:pPr>
      <w:r>
        <w:rPr>
          <w:rFonts w:ascii="Times New Roman"/>
          <w:b w:val="false"/>
          <w:i w:val="false"/>
          <w:color w:val="000000"/>
          <w:sz w:val="28"/>
        </w:rPr>
        <w:t>
      Шортанды ауданы аумағының жалпы көлемі 467 564 гектар, оның ішінде жайылымдық жерлер - 146 618 гектар.</w:t>
      </w:r>
    </w:p>
    <w:p>
      <w:pPr>
        <w:spacing w:after="0"/>
        <w:ind w:left="0"/>
        <w:jc w:val="both"/>
      </w:pPr>
      <w:r>
        <w:rPr>
          <w:rFonts w:ascii="Times New Roman"/>
          <w:b w:val="false"/>
          <w:i w:val="false"/>
          <w:color w:val="000000"/>
          <w:sz w:val="28"/>
        </w:rPr>
        <w:t>
      Санаттар бойынша жерлер:</w:t>
      </w:r>
    </w:p>
    <w:p>
      <w:pPr>
        <w:spacing w:after="0"/>
        <w:ind w:left="0"/>
        <w:jc w:val="both"/>
      </w:pPr>
      <w:r>
        <w:rPr>
          <w:rFonts w:ascii="Times New Roman"/>
          <w:b w:val="false"/>
          <w:i w:val="false"/>
          <w:color w:val="000000"/>
          <w:sz w:val="28"/>
        </w:rPr>
        <w:t>
      ауыл шаруашылығы мақсатындағы жерлер - 111 736,5 гектар;</w:t>
      </w:r>
    </w:p>
    <w:p>
      <w:pPr>
        <w:spacing w:after="0"/>
        <w:ind w:left="0"/>
        <w:jc w:val="both"/>
      </w:pPr>
      <w:r>
        <w:rPr>
          <w:rFonts w:ascii="Times New Roman"/>
          <w:b w:val="false"/>
          <w:i w:val="false"/>
          <w:color w:val="000000"/>
          <w:sz w:val="28"/>
        </w:rPr>
        <w:t>
      елді мекен жерлері - 31 415,5 гектар;</w:t>
      </w:r>
    </w:p>
    <w:p>
      <w:pPr>
        <w:spacing w:after="0"/>
        <w:ind w:left="0"/>
        <w:jc w:val="both"/>
      </w:pPr>
      <w:r>
        <w:rPr>
          <w:rFonts w:ascii="Times New Roman"/>
          <w:b w:val="false"/>
          <w:i w:val="false"/>
          <w:color w:val="000000"/>
          <w:sz w:val="28"/>
        </w:rPr>
        <w:t>
      өнеркәсіп, көлік, байланыс, ғарыш қызметіне, қорғаныс, ұлттық қауіпсіздік мұқтажына арналған жерлер және ауыл шаруашылығына арналмаған өзге де жерлер - 262 гектар;</w:t>
      </w:r>
    </w:p>
    <w:p>
      <w:pPr>
        <w:spacing w:after="0"/>
        <w:ind w:left="0"/>
        <w:jc w:val="both"/>
      </w:pPr>
      <w:r>
        <w:rPr>
          <w:rFonts w:ascii="Times New Roman"/>
          <w:b w:val="false"/>
          <w:i w:val="false"/>
          <w:color w:val="000000"/>
          <w:sz w:val="28"/>
        </w:rPr>
        <w:t xml:space="preserve">
      орман қорының жерлері - 3 204 бөлінеді. </w:t>
      </w:r>
    </w:p>
    <w:p>
      <w:pPr>
        <w:spacing w:after="0"/>
        <w:ind w:left="0"/>
        <w:jc w:val="both"/>
      </w:pPr>
      <w:r>
        <w:rPr>
          <w:rFonts w:ascii="Times New Roman"/>
          <w:b w:val="false"/>
          <w:i w:val="false"/>
          <w:color w:val="000000"/>
          <w:sz w:val="28"/>
        </w:rPr>
        <w:t>
      Табиғи жағдайлары бойынша Шортанды ауданының аумағы дала аймағының маңында және агроклиматтық көрсеткіштер бойынша екі агроклиматтық аймақтарда орналасқан: континенттілік барлық ерекшеліктерімен сипатталатын болмашы қоңыржай жылы құрғақ (орталық және оңтүстік бөлік) және қоңыржай жылы құрғақ (солтүстік бөлігі): қатты ұзақ қыста, қысқа қоңыржай ыстық жазда, қысқы және жазғы температураларының кенеттен ауысуында, аз мөлшердегі жылдық жауын-шашында.</w:t>
      </w:r>
    </w:p>
    <w:p>
      <w:pPr>
        <w:spacing w:after="0"/>
        <w:ind w:left="0"/>
        <w:jc w:val="both"/>
      </w:pPr>
      <w:r>
        <w:rPr>
          <w:rFonts w:ascii="Times New Roman"/>
          <w:b w:val="false"/>
          <w:i w:val="false"/>
          <w:color w:val="000000"/>
          <w:sz w:val="28"/>
        </w:rPr>
        <w:t>
      Топырақтар көбінесе ауыр сазды гүмүсті төменгі оңтүстік қара болып табылады.</w:t>
      </w:r>
    </w:p>
    <w:p>
      <w:pPr>
        <w:spacing w:after="0"/>
        <w:ind w:left="0"/>
        <w:jc w:val="both"/>
      </w:pPr>
      <w:r>
        <w:rPr>
          <w:rFonts w:ascii="Times New Roman"/>
          <w:b w:val="false"/>
          <w:i w:val="false"/>
          <w:color w:val="000000"/>
          <w:sz w:val="28"/>
        </w:rPr>
        <w:t xml:space="preserve">
      Ауданда 11 мал дәрігерлік пунктері, 2 жасанды ұрықтандыру пункті және 8 мал көмінділері қызмет етеді. </w:t>
      </w:r>
    </w:p>
    <w:p>
      <w:pPr>
        <w:spacing w:after="0"/>
        <w:ind w:left="0"/>
        <w:jc w:val="both"/>
      </w:pPr>
      <w:r>
        <w:rPr>
          <w:rFonts w:ascii="Times New Roman"/>
          <w:b w:val="false"/>
          <w:i w:val="false"/>
          <w:color w:val="000000"/>
          <w:sz w:val="28"/>
        </w:rPr>
        <w:t>
      Қазіргі уақытта Шортанды ауданында мүйізді ірі қара 16 061 бас, мүйізді ұсақ мал 16 779 бас, 5 450 бас жылқы және 44 001 құс саналады.</w:t>
      </w:r>
    </w:p>
    <w:p>
      <w:pPr>
        <w:spacing w:after="0"/>
        <w:ind w:left="0"/>
        <w:jc w:val="both"/>
      </w:pPr>
      <w:r>
        <w:rPr>
          <w:rFonts w:ascii="Times New Roman"/>
          <w:b w:val="false"/>
          <w:i w:val="false"/>
          <w:color w:val="000000"/>
          <w:sz w:val="28"/>
        </w:rPr>
        <w:t>
      Ауыл шаруашылығы жануарларын қамтамасыз ету үшін Шортанды ауданы бойынша барлығы 146 618 гектер жайылымдық алқаптары бар. Елді мекеннің шегінде 31 415,5 гектар жайылым саналады.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 қосымша</w:t>
            </w:r>
          </w:p>
        </w:tc>
      </w:tr>
    </w:tbl>
    <w:bookmarkStart w:name="z18"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Шортанды ауданының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Шортанды ауданының аумағында жайылымдардың орналасу схемасына (картасына) қоса берілген жер учаскелерінің меншік иелерінің тізімі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5"/>
        <w:gridCol w:w="10805"/>
      </w:tblGrid>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иелерінің тегі, аты, әкесінің аты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Балғожин Кеңес Ғавилұлы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Виталий Владимирович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Сейджапарова Динара Нұрланқызы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Наметова Балнұр Елтайқызы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Гүлияш Балкенқызы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Смаиыл Азат Дулатұлы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Рүстемов Әнуар Өмірзақұлы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Қабкешов Орал Расулұлы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Төлебеков Марат Серікұлы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Каспер Роман Романович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Атякшев Дмитрий Анатольевич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Рудый Елена Александровна</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Әлімов Серік Сапарханұлы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Дарадур Андрей Семенович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Тян Нелля Петровна</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 Валентина</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Шегай Роля</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Қанафин Әрсен Байдоллаұлы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Ерік Салтықпайұлы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Мешітбаева Әлия Ілімқызы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Тұрсұмбаева Айсара Сұлтанқызы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Джетыбаев Еркін Омарқұлұлы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Жібек Рахымқызы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Мақашев Бауржан Қанатұлы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Құдайберді Амангелдіұлы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Тастаев Мамадияр Жотабайұлы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Ахихат Елдарұлы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Тақамбаев Ниязбек Шәмілұлы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Есіркепов Бақытжан Алиқасымұлы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Мұрзағалиев Абай Қадыршұлы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Сәулебаева Аякөз Қуанышбекқызы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Күбетаев Ардақ Шермұхамбетұлы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Бөгенбайұлы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Ізбастынов Мұрат Арынұлы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Чигреев Талғат Максимович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Қоңырбаев Тоқтар Рамазанұлы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Сапар Темірбайұлы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Сапар Темірбайұлы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Камиев Еркін Төлеутайұлы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Бөгенбайұлы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Бөгенбайұлы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Евгений Владимирович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 Ғазиз Төкенұлы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Қанат Олжабайұлы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Ерлан Есболатұлы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Симакин Валентин Иванович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Ишмаметова Закия Әнуарбекқызы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 Серік Наржігітұлы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 Марат Серікұлы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 Марат Серікұлы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Серых Василий Геннадьевич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Жанат Мақсұтұлы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Сәдуақасов Азамат Қайырбекұлы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Ербол Қудиярұлы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Айқынбай Есіркепұлы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Тлешова Жансая</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Ғабдуллина Күлзия Қарымсаққызы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Ғабдуллина Күлзия Қарымсаққызы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Ғабдуллина Күлзия Қарымсаққызы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 Дидар Қуанышбекұлы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Экажев Ибрагим Магометович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Егінбаева Сағат Калиқызы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Аппас Әмірбекұлы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Руслан Жұмажанұлы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Ахылбекова Злиха Махмұдқызы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Балғожина Нюра Үтжанқызы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Өсіпов Нұрлан Сапарұлы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Қуаныш Баянбайұлы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Жұмагұлова Хамидола Оспанқызы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Қамар Есжанқызы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Мұқашова Халида Сабырқызы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Қуандықова Әсия Созақбайқызы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Қуандықова Әсия Созақбайқызы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Аппас Әмірбекұлы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Елшібаева Айгүл Кәкенқызы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Аппас Әмірбекұлы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Джамбул Хамзенұлы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Сыздықов Джамбул Хамзенұлы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Абермит Владимир Фридрихович</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Құсаинова Жанна Серғазықызы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Мұхамедгалиев Әлібек Бекмұхамедұлы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Әлімбекова Светгүл Талғатқызы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Байтасов Саят Сайранұлы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Мухамеджарова Айнаш Капанқызы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Қажақат Арман Сағындықұлы</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"ASTANA-DEVELOPMENT" жауапкершілігі шектеулі серіктестігі </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"Ен-Дала" жауапкершілігі шектеулі серіктестігі</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"Промспецресурс" жауапкершілігі шектеулі серіктестігі</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 Торг Строй-НС" жауапкершілігі шектеулі серіктестігі</w:t>
            </w:r>
          </w:p>
        </w:tc>
      </w:tr>
    </w:tbl>
    <w:bookmarkStart w:name="z20" w:id="13"/>
    <w:p>
      <w:pPr>
        <w:spacing w:after="0"/>
        <w:ind w:left="0"/>
        <w:jc w:val="left"/>
      </w:pPr>
      <w:r>
        <w:rPr>
          <w:rFonts w:ascii="Times New Roman"/>
          <w:b/>
          <w:i w:val="false"/>
          <w:color w:val="000000"/>
        </w:rPr>
        <w:t xml:space="preserve"> Шортанды ауданының аумағында жайылымдардың орналасу схемасына (картасына) қоса берілген жер учаскелерінің жер пайдаланушылар тізімі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9883"/>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тегі, аты, әкесінің аты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Есілбаев Дулат Әпсаматұлы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Александр Петрович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Брунер Елена Дмитриевна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Мұратжан Халмұратұлы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Есенжол Түскенұлы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Альбогачиев Сулейман Израилович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Сергей Владимирович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Бруннер Захар Анатольевич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Имгрунт Эдуард Филипович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Хас-Магамед Жумалатович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Лемеш Иван Мечеславович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Гащук Василий Васильевич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Жемчугова Наталья Ильинична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Бұхаев Серғалы Теміржанұлы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Байдарбеков Нұржан Қайроллаұлы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Даитов Қаирулла Дайтұлы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Жақсылық Қартабайұлы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Марас Имашұлы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Қапышев Қазез</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Ақшасар</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Әлімбекова Светгүл Талғатқызы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Елболсын Хамзинұлы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Байдарбеков Нұрлан Қайроллаұлы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Олжас</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Жамкеев Кәрімбай Ұрақұлы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Айтқазин Талғат Сайранбекұлы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Днеслам Тоқышұлы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Каминев Жарқымбек Аманжолұлы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Салауат Сембіұлы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Қашықов Мәзіп</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Бахытбек</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Әбдрахманов Киікбай Құнашпайұлы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Биллер Антон Антонович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Олег Георгиевич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Сағидуллин Расим Махмұтұлы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Қуанышбай Түтейұлы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Кішкентаев Қуаныш Жүнүспекұлы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Лоскутов Валерий Витальевич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Кадиар Чаризада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Дыханбаев Бауржан Амангелдіұлы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Есенгелді Молдашұлы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Хайшыбай Озат</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 Алихан Сағадатұлы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Жантұрсұнов Мұрат Мейрамғалиұлы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Альбогачиев Сулейман Израилович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Битаков Есенкелді Мұхамедияұлы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Елена Владимировна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Богданович Андрей Грандович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Есенжол Түскенұлы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жауапкершілігі шектеулі серіктестігі Гейгер Александр Вальтрович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жауапкершілігі шектеулі серіктестігі Ткаченко Александр Петрович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жауапкершілігі шектеулі серіктестігі Сәдуақас Рысқали Қанапяұлы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"Комагро" жауапкершілігі шектеулі серіктестігі Байков Александр Леонидович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"Новокубанское" жауапкершілігі шектеулі серіктестігі Доброскок Александр Иванович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жауапкершілігі шектеулі серіктестігі Ткаченко Петр Петрович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жауапкершілігі шектеулі серіктестігі Абермит Владимир Фридрихович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"Октябрское" жауапкершілігі шектеулі серіктестігі Мут Александр Александрович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"Петровское" акционерлік қоғамы Сафронов Иван Петрович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жауапкершілігі шектеулі серіктестігі Балғожин Кеңес Ғавилұлы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"Байкал-Агро" жауапкершілігі шектеулі серіктестігі Евтушенко Григорий Васильевич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"Сағым-Бидай" жауапкершілігі шектеулі серіктестігі Нұрмұхамбетов Ділмар Жұмашұлы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Пригородное" жауапкершілігі шектеулі серіктестігі Тәнкібаев Рашид Зейнұлменұлы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Эталон" жауапкершілігі шектеулі серіктестігі Мандажи Сергей Константинович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"Айям-7" жауапкершілігі шектеулі серіктестігі Битаков Есенгелді Мұхамедяұлы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"Жакен-1" жауапкершілігі шектеулі серіктестігі Бренер Александр Рияртович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"Молочные реки 2011" жауапкершілігі шектеулі серіктестігі Жұкенов Бейсенбай Белкенұлы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Бараева атындағы а/ш ҒӨО"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 2011" жауапкершілігі шектеулі серіктестігі Құрманов Жандос Салтықпайұлы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"Сервисно - заготовительный центр" Шортанды" жауапкершілігі шектеулі серіктестігі Жабағин Алтынбек Нұрқайдарұлы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"Адина Өнім" ауыл шаруашылық өндірістік кооперативі Жүнүсов Қайрат Зюатденұлы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"Басколь 2012" жауапкершілігі шектеулі серіктестігі Бекишев Есенжол Түскенұлы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 Бель" ауыл шаруашылық өндірістік кооперативі Княжев Дмитрий Николаевич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"Эмир 2030" жауапкершілігі шектеулі серіктестігі Доган Лейла Угиевна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Золотая" жауапкершілігі шектеулі серіктестігі Майка Алексей Алексеевич</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"Шортанды-Астана" Сауда үйі"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"Конеферма Алтын-Эмель"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"Али-Нур" жауапкершілігі шектеулі серіктестігі Отаров Нұрлан Қадырханұлы</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"АлЭра"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2017"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"Агро-Титан" жауапкершілігі шектеулі серіктестігі</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"Қыпшақ" ауыл шаруашылық өндірістік кооперативі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 қосымша</w:t>
            </w:r>
          </w:p>
        </w:tc>
      </w:tr>
    </w:tbl>
    <w:bookmarkStart w:name="z22" w:id="14"/>
    <w:p>
      <w:pPr>
        <w:spacing w:after="0"/>
        <w:ind w:left="0"/>
        <w:jc w:val="left"/>
      </w:pPr>
      <w:r>
        <w:rPr>
          <w:rFonts w:ascii="Times New Roman"/>
          <w:b/>
          <w:i w:val="false"/>
          <w:color w:val="000000"/>
        </w:rPr>
        <w:t xml:space="preserve"> Жайылым айналымдарының қолайлы схемалары Шортанды ауданы үшін қолайлы жайылым айналымдарының схемасы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Ескертпе: 1, 2, 3, 4 – жылына қашаларды пайдалану кезегі.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 қосымша</w:t>
            </w:r>
          </w:p>
        </w:tc>
      </w:tr>
    </w:tbl>
    <w:bookmarkStart w:name="z24" w:id="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5"/>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 қосымша</w:t>
            </w:r>
          </w:p>
        </w:tc>
      </w:tr>
    </w:tbl>
    <w:bookmarkStart w:name="z26" w:id="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бұрығымен бектіліген жайылымдарды ұтымды пайдалану қағидаларының </w:t>
      </w:r>
      <w:r>
        <w:rPr>
          <w:rFonts w:ascii="Times New Roman"/>
          <w:b w:val="false"/>
          <w:i w:val="false"/>
          <w:color w:val="000000"/>
          <w:sz w:val="28"/>
        </w:rPr>
        <w:t>9 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тіркелген) анықталады.</w:t>
      </w:r>
    </w:p>
    <w:p>
      <w:pPr>
        <w:spacing w:after="0"/>
        <w:ind w:left="0"/>
        <w:jc w:val="both"/>
      </w:pPr>
      <w:r>
        <w:rPr>
          <w:rFonts w:ascii="Times New Roman"/>
          <w:b w:val="false"/>
          <w:i w:val="false"/>
          <w:color w:val="000000"/>
          <w:sz w:val="28"/>
        </w:rPr>
        <w:t>
      Шортанды ауданының аумағында суару немесе суландыру каналдары жоқ.</w:t>
      </w:r>
    </w:p>
    <w:p>
      <w:pPr>
        <w:spacing w:after="0"/>
        <w:ind w:left="0"/>
        <w:jc w:val="left"/>
      </w:pPr>
      <w:r>
        <w:rPr>
          <w:rFonts w:ascii="Times New Roman"/>
          <w:b/>
          <w:i w:val="false"/>
          <w:color w:val="000000"/>
        </w:rPr>
        <w:t xml:space="preserve"> Андреевка ауылдық округі</w:t>
      </w:r>
    </w:p>
    <w:p>
      <w:pPr>
        <w:spacing w:after="0"/>
        <w:ind w:left="0"/>
        <w:jc w:val="left"/>
      </w:pPr>
      <w:r>
        <w:br/>
      </w:r>
    </w:p>
    <w:p>
      <w:pPr>
        <w:spacing w:after="0"/>
        <w:ind w:left="0"/>
        <w:jc w:val="both"/>
      </w:pPr>
      <w:r>
        <w:drawing>
          <wp:inline distT="0" distB="0" distL="0" distR="0">
            <wp:extent cx="76454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454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Петровка ауылдық округі</w:t>
      </w:r>
    </w:p>
    <w:p>
      <w:pPr>
        <w:spacing w:after="0"/>
        <w:ind w:left="0"/>
        <w:jc w:val="left"/>
      </w:pPr>
      <w:r>
        <w:br/>
      </w:r>
    </w:p>
    <w:p>
      <w:pPr>
        <w:spacing w:after="0"/>
        <w:ind w:left="0"/>
        <w:jc w:val="both"/>
      </w:pPr>
      <w:r>
        <w:drawing>
          <wp:inline distT="0" distB="0" distL="0" distR="0">
            <wp:extent cx="7683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83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Бозайғыр ауылдық округі</w:t>
      </w:r>
    </w:p>
    <w:p>
      <w:pPr>
        <w:spacing w:after="0"/>
        <w:ind w:left="0"/>
        <w:jc w:val="left"/>
      </w:pPr>
      <w:r>
        <w:br/>
      </w:r>
    </w:p>
    <w:p>
      <w:pPr>
        <w:spacing w:after="0"/>
        <w:ind w:left="0"/>
        <w:jc w:val="both"/>
      </w:pPr>
      <w:r>
        <w:drawing>
          <wp:inline distT="0" distB="0" distL="0" distR="0">
            <wp:extent cx="7518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Бектау ауылдық округі</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Новоселовка ауылдық округі</w:t>
      </w:r>
    </w:p>
    <w:p>
      <w:pPr>
        <w:spacing w:after="0"/>
        <w:ind w:left="0"/>
        <w:jc w:val="left"/>
      </w:pPr>
      <w:r>
        <w:br/>
      </w:r>
    </w:p>
    <w:p>
      <w:pPr>
        <w:spacing w:after="0"/>
        <w:ind w:left="0"/>
        <w:jc w:val="both"/>
      </w:pPr>
      <w:r>
        <w:drawing>
          <wp:inline distT="0" distB="0" distL="0" distR="0">
            <wp:extent cx="76327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Дамса ауылдық округі</w:t>
      </w:r>
    </w:p>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Раевка ауылдық округі</w:t>
      </w:r>
    </w:p>
    <w:p>
      <w:pPr>
        <w:spacing w:after="0"/>
        <w:ind w:left="0"/>
        <w:jc w:val="left"/>
      </w:pP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Пригородный ауылдық округі</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Новокубанка ауылдық округі</w:t>
      </w:r>
    </w:p>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 қосымша</w:t>
            </w:r>
          </w:p>
        </w:tc>
      </w:tr>
    </w:tbl>
    <w:bookmarkStart w:name="z28" w:id="1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 – 679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 қосымша</w:t>
            </w:r>
          </w:p>
        </w:tc>
      </w:tr>
    </w:tbl>
    <w:bookmarkStart w:name="z30" w:id="18"/>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r>
              <w:br/>
            </w:r>
            <w:r>
              <w:rPr>
                <w:rFonts w:ascii="Times New Roman"/>
                <w:b w:val="false"/>
                <w:i w:val="false"/>
                <w:color w:val="000000"/>
                <w:sz w:val="20"/>
              </w:rPr>
              <w:t>Шортанды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 қосымша</w:t>
            </w:r>
          </w:p>
        </w:tc>
      </w:tr>
    </w:tbl>
    <w:bookmarkStart w:name="z32" w:id="1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8"/>
        <w:gridCol w:w="1165"/>
        <w:gridCol w:w="1165"/>
        <w:gridCol w:w="1166"/>
        <w:gridCol w:w="1166"/>
        <w:gridCol w:w="1166"/>
        <w:gridCol w:w="1166"/>
        <w:gridCol w:w="1166"/>
        <w:gridCol w:w="1166"/>
        <w:gridCol w:w="1166"/>
      </w:tblGrid>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Ескертпе: аббревиатуралардың мағынасы:</w:t>
      </w:r>
    </w:p>
    <w:p>
      <w:pPr>
        <w:spacing w:after="0"/>
        <w:ind w:left="0"/>
        <w:jc w:val="both"/>
      </w:pPr>
      <w:r>
        <w:rPr>
          <w:rFonts w:ascii="Times New Roman"/>
          <w:b w:val="false"/>
          <w:i w:val="false"/>
          <w:color w:val="000000"/>
          <w:sz w:val="28"/>
        </w:rPr>
        <w:t>
      КЖМ – көктемгі-жазғы мезгіл;</w:t>
      </w:r>
    </w:p>
    <w:p>
      <w:pPr>
        <w:spacing w:after="0"/>
        <w:ind w:left="0"/>
        <w:jc w:val="both"/>
      </w:pPr>
      <w:r>
        <w:rPr>
          <w:rFonts w:ascii="Times New Roman"/>
          <w:b w:val="false"/>
          <w:i w:val="false"/>
          <w:color w:val="000000"/>
          <w:sz w:val="28"/>
        </w:rPr>
        <w:t>
      ЖКМ–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ДҚ – демалатын қаша.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