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0096" w14:textId="6170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ауданында 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2017 жылғы 14 ақпандағы № 6ВС-10-5 шешімі. Ақмола облысының Әділет департаментінде 2017 жылғы 14 наурызда № 5826 болып тіркелді. Күші жойлды - Ақмола облысы Жақсы аудандық мәслихатының 2020 жылғы 3 шілдедегі № 6ВС-58-2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03.07.2020 </w:t>
      </w:r>
      <w:r>
        <w:rPr>
          <w:rFonts w:ascii="Times New Roman"/>
          <w:b w:val="false"/>
          <w:i w:val="false"/>
          <w:color w:val="ff0000"/>
          <w:sz w:val="28"/>
        </w:rPr>
        <w:t>№ 6ВС-58-2</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Заңының </w:t>
      </w:r>
      <w:r>
        <w:rPr>
          <w:rFonts w:ascii="Times New Roman"/>
          <w:b w:val="false"/>
          <w:i w:val="false"/>
          <w:color w:val="000000"/>
          <w:sz w:val="28"/>
        </w:rPr>
        <w:t>10-бабына</w:t>
      </w:r>
      <w:r>
        <w:rPr>
          <w:rFonts w:ascii="Times New Roman"/>
          <w:b w:val="false"/>
          <w:i w:val="false"/>
          <w:color w:val="000000"/>
          <w:sz w:val="28"/>
        </w:rPr>
        <w:t xml:space="preserve"> сәйкес, Жақсы аудандық мәслихаты</w:t>
      </w:r>
      <w:r>
        <w:rPr>
          <w:rFonts w:ascii="Times New Roman"/>
          <w:b/>
          <w:i w:val="false"/>
          <w:color w:val="000000"/>
          <w:sz w:val="28"/>
        </w:rPr>
        <w:t xml:space="preserve"> ШЕШІМ ҚАБЫЛДАДЫ:</w:t>
      </w:r>
    </w:p>
    <w:bookmarkEnd w:id="0"/>
    <w:bookmarkStart w:name="z2" w:id="1"/>
    <w:p>
      <w:pPr>
        <w:spacing w:after="0"/>
        <w:ind w:left="0"/>
        <w:jc w:val="both"/>
      </w:pPr>
      <w:r>
        <w:rPr>
          <w:rFonts w:ascii="Times New Roman"/>
          <w:b w:val="false"/>
          <w:i w:val="false"/>
          <w:color w:val="000000"/>
          <w:sz w:val="28"/>
        </w:rPr>
        <w:t xml:space="preserve">
      1. Жақсы ауданында бейбіт жиналыстар, митингілер, шерулер, пикеттер және демонстрациялар өткізу тәртібі </w:t>
      </w:r>
      <w:r>
        <w:rPr>
          <w:rFonts w:ascii="Times New Roman"/>
          <w:b w:val="false"/>
          <w:i w:val="false"/>
          <w:color w:val="000000"/>
          <w:sz w:val="28"/>
        </w:rPr>
        <w:t>қосымшаға</w:t>
      </w:r>
      <w:r>
        <w:rPr>
          <w:rFonts w:ascii="Times New Roman"/>
          <w:b w:val="false"/>
          <w:i w:val="false"/>
          <w:color w:val="000000"/>
          <w:sz w:val="28"/>
        </w:rPr>
        <w:t xml:space="preserve"> сәйкес қосымша реттелсін.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Қ.Сүйіндіков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 "14" 02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"14" ақпандағы</w:t>
            </w:r>
            <w:r>
              <w:br/>
            </w:r>
            <w:r>
              <w:rPr>
                <w:rFonts w:ascii="Times New Roman"/>
                <w:b w:val="false"/>
                <w:i w:val="false"/>
                <w:color w:val="000000"/>
                <w:sz w:val="20"/>
              </w:rPr>
              <w:t>№ 6ВС-10-5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Жақсы ауданында бейбіт жиналыстар, митингілер, шерулер, пикеттер және</w:t>
      </w:r>
      <w:r>
        <w:br/>
      </w:r>
      <w:r>
        <w:rPr>
          <w:rFonts w:ascii="Times New Roman"/>
          <w:b/>
          <w:i w:val="false"/>
          <w:color w:val="000000"/>
        </w:rPr>
        <w:t>демонстрациялар өткізудің қосымша тәртібі</w:t>
      </w:r>
    </w:p>
    <w:bookmarkEnd w:id="3"/>
    <w:bookmarkStart w:name="z6" w:id="4"/>
    <w:p>
      <w:pPr>
        <w:spacing w:after="0"/>
        <w:ind w:left="0"/>
        <w:jc w:val="both"/>
      </w:pPr>
      <w:r>
        <w:rPr>
          <w:rFonts w:ascii="Times New Roman"/>
          <w:b w:val="false"/>
          <w:i w:val="false"/>
          <w:color w:val="000000"/>
          <w:sz w:val="28"/>
        </w:rPr>
        <w:t xml:space="preserve">
      1. Жақсы ауданының аумағында бейбіт жиналыстар, митингілер, шерулер, пикеттер және демонстрациялар өткізудің тәртібі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4"/>
    <w:bookmarkStart w:name="z7" w:id="5"/>
    <w:p>
      <w:pPr>
        <w:spacing w:after="0"/>
        <w:ind w:left="0"/>
        <w:jc w:val="both"/>
      </w:pPr>
      <w:r>
        <w:rPr>
          <w:rFonts w:ascii="Times New Roman"/>
          <w:b w:val="false"/>
          <w:i w:val="false"/>
          <w:color w:val="000000"/>
          <w:sz w:val="28"/>
        </w:rPr>
        <w:t>
      2. Жақсы ауданының аумағында бейбіт жиналыстарды, митингілерді өткiзу орны анықталсын:</w:t>
      </w:r>
    </w:p>
    <w:bookmarkEnd w:id="5"/>
    <w:bookmarkStart w:name="z8" w:id="6"/>
    <w:p>
      <w:pPr>
        <w:spacing w:after="0"/>
        <w:ind w:left="0"/>
        <w:jc w:val="both"/>
      </w:pPr>
      <w:r>
        <w:rPr>
          <w:rFonts w:ascii="Times New Roman"/>
          <w:b w:val="false"/>
          <w:i w:val="false"/>
          <w:color w:val="000000"/>
          <w:sz w:val="28"/>
        </w:rPr>
        <w:t>
      1) Жақсы ауылы, Дружба көшесі бойынша орталық алаң.</w:t>
      </w:r>
    </w:p>
    <w:bookmarkEnd w:id="6"/>
    <w:bookmarkStart w:name="z9" w:id="7"/>
    <w:p>
      <w:pPr>
        <w:spacing w:after="0"/>
        <w:ind w:left="0"/>
        <w:jc w:val="both"/>
      </w:pPr>
      <w:r>
        <w:rPr>
          <w:rFonts w:ascii="Times New Roman"/>
          <w:b w:val="false"/>
          <w:i w:val="false"/>
          <w:color w:val="000000"/>
          <w:sz w:val="28"/>
        </w:rPr>
        <w:t>
      3. Жақсы ауданының аумағында шерулер мен демонстрациялар өткізу үшін келесі бағыт анықталсын:</w:t>
      </w:r>
    </w:p>
    <w:bookmarkEnd w:id="7"/>
    <w:bookmarkStart w:name="z10" w:id="8"/>
    <w:p>
      <w:pPr>
        <w:spacing w:after="0"/>
        <w:ind w:left="0"/>
        <w:jc w:val="both"/>
      </w:pPr>
      <w:r>
        <w:rPr>
          <w:rFonts w:ascii="Times New Roman"/>
          <w:b w:val="false"/>
          <w:i w:val="false"/>
          <w:color w:val="000000"/>
          <w:sz w:val="28"/>
        </w:rPr>
        <w:t>
      1) 30 лет Победы көшесі бойынша Жақсы ауылының "Уәли" мешітінен бастап Дружба көшесі бойынша орталық алаңға дейін.</w:t>
      </w:r>
    </w:p>
    <w:bookmarkEnd w:id="8"/>
    <w:bookmarkStart w:name="z11" w:id="9"/>
    <w:p>
      <w:pPr>
        <w:spacing w:after="0"/>
        <w:ind w:left="0"/>
        <w:jc w:val="both"/>
      </w:pPr>
      <w:r>
        <w:rPr>
          <w:rFonts w:ascii="Times New Roman"/>
          <w:b w:val="false"/>
          <w:i w:val="false"/>
          <w:color w:val="000000"/>
          <w:sz w:val="28"/>
        </w:rPr>
        <w:t>
      4. Бейбіт жиналыстар, митингілер, шерулер, пикеттер мен демонстрациялар өткізу орындарында:</w:t>
      </w:r>
    </w:p>
    <w:bookmarkEnd w:id="9"/>
    <w:bookmarkStart w:name="z12" w:id="10"/>
    <w:p>
      <w:pPr>
        <w:spacing w:after="0"/>
        <w:ind w:left="0"/>
        <w:jc w:val="both"/>
      </w:pPr>
      <w:r>
        <w:rPr>
          <w:rFonts w:ascii="Times New Roman"/>
          <w:b w:val="false"/>
          <w:i w:val="false"/>
          <w:color w:val="000000"/>
          <w:sz w:val="28"/>
        </w:rPr>
        <w:t>
      1) транспаранттарды, ұрандарды, басқа да материалдарды (көрнекі, дыбыстық/бейне) қолдануға, сондай-ақ, қоғамдық тәртіпті бұзуға, қылмыс жасауға шақыратын, кімге де болмасын тіл тигізетін көпшілік алдында сөз сөйлеулерге;</w:t>
      </w:r>
    </w:p>
    <w:bookmarkEnd w:id="10"/>
    <w:bookmarkStart w:name="z13" w:id="11"/>
    <w:p>
      <w:pPr>
        <w:spacing w:after="0"/>
        <w:ind w:left="0"/>
        <w:jc w:val="both"/>
      </w:pPr>
      <w:r>
        <w:rPr>
          <w:rFonts w:ascii="Times New Roman"/>
          <w:b w:val="false"/>
          <w:i w:val="false"/>
          <w:color w:val="000000"/>
          <w:sz w:val="28"/>
        </w:rPr>
        <w:t>
      2) алкоголь ішімдіктерін ішуге, есірткі құралдарын, психотроптық заттарды, оларға ұқсас өнімдерді, прекурсорларды қолдануға жол берілмейді.</w:t>
      </w:r>
    </w:p>
    <w:bookmarkEnd w:id="11"/>
    <w:bookmarkStart w:name="z14" w:id="12"/>
    <w:p>
      <w:pPr>
        <w:spacing w:after="0"/>
        <w:ind w:left="0"/>
        <w:jc w:val="both"/>
      </w:pPr>
      <w:r>
        <w:rPr>
          <w:rFonts w:ascii="Times New Roman"/>
          <w:b w:val="false"/>
          <w:i w:val="false"/>
          <w:color w:val="000000"/>
          <w:sz w:val="28"/>
        </w:rPr>
        <w:t>
      5. Қоғамдық тәртіп пен пикетке қатысушылардың қауіпсіздігін қамтамасыз ету мақсатында:</w:t>
      </w:r>
    </w:p>
    <w:bookmarkEnd w:id="12"/>
    <w:bookmarkStart w:name="z15" w:id="13"/>
    <w:p>
      <w:pPr>
        <w:spacing w:after="0"/>
        <w:ind w:left="0"/>
        <w:jc w:val="both"/>
      </w:pPr>
      <w:r>
        <w:rPr>
          <w:rFonts w:ascii="Times New Roman"/>
          <w:b w:val="false"/>
          <w:i w:val="false"/>
          <w:color w:val="000000"/>
          <w:sz w:val="28"/>
        </w:rPr>
        <w:t>
      1) әр түрлі жекелеген пикеттерге қатысушылар бір-бірінен 50 метрден кем емес қашықтықта орналасуы немесе айқын көрініп тұруы қажет;</w:t>
      </w:r>
    </w:p>
    <w:bookmarkEnd w:id="13"/>
    <w:bookmarkStart w:name="z16" w:id="14"/>
    <w:p>
      <w:pPr>
        <w:spacing w:after="0"/>
        <w:ind w:left="0"/>
        <w:jc w:val="both"/>
      </w:pPr>
      <w:r>
        <w:rPr>
          <w:rFonts w:ascii="Times New Roman"/>
          <w:b w:val="false"/>
          <w:i w:val="false"/>
          <w:color w:val="000000"/>
          <w:sz w:val="28"/>
        </w:rPr>
        <w:t>
      2) бір күнде және бір уақытта, бір объектіде үштен аспайтын жекелеген пикеттерді өткізуге жол беріледі.</w:t>
      </w:r>
    </w:p>
    <w:bookmarkEnd w:id="14"/>
    <w:bookmarkStart w:name="z17" w:id="15"/>
    <w:p>
      <w:pPr>
        <w:spacing w:after="0"/>
        <w:ind w:left="0"/>
        <w:jc w:val="both"/>
      </w:pPr>
      <w:r>
        <w:rPr>
          <w:rFonts w:ascii="Times New Roman"/>
          <w:b w:val="false"/>
          <w:i w:val="false"/>
          <w:color w:val="000000"/>
          <w:sz w:val="28"/>
        </w:rPr>
        <w:t>
      6. Пикетке шығушыларға рұқсат етіледі:</w:t>
      </w:r>
    </w:p>
    <w:bookmarkEnd w:id="15"/>
    <w:bookmarkStart w:name="z18" w:id="16"/>
    <w:p>
      <w:pPr>
        <w:spacing w:after="0"/>
        <w:ind w:left="0"/>
        <w:jc w:val="both"/>
      </w:pPr>
      <w:r>
        <w:rPr>
          <w:rFonts w:ascii="Times New Roman"/>
          <w:b w:val="false"/>
          <w:i w:val="false"/>
          <w:color w:val="000000"/>
          <w:sz w:val="28"/>
        </w:rPr>
        <w:t>
      1) пикет өткізілетін объектінің жанында тұруға, отыруға;</w:t>
      </w:r>
    </w:p>
    <w:bookmarkEnd w:id="16"/>
    <w:bookmarkStart w:name="z19" w:id="17"/>
    <w:p>
      <w:pPr>
        <w:spacing w:after="0"/>
        <w:ind w:left="0"/>
        <w:jc w:val="both"/>
      </w:pPr>
      <w:r>
        <w:rPr>
          <w:rFonts w:ascii="Times New Roman"/>
          <w:b w:val="false"/>
          <w:i w:val="false"/>
          <w:color w:val="000000"/>
          <w:sz w:val="28"/>
        </w:rPr>
        <w:t>
      2) көрнекі үгіт-насихат құралдарын пайдалануға;</w:t>
      </w:r>
    </w:p>
    <w:bookmarkEnd w:id="17"/>
    <w:bookmarkStart w:name="z20" w:id="18"/>
    <w:p>
      <w:pPr>
        <w:spacing w:after="0"/>
        <w:ind w:left="0"/>
        <w:jc w:val="both"/>
      </w:pPr>
      <w:r>
        <w:rPr>
          <w:rFonts w:ascii="Times New Roman"/>
          <w:b w:val="false"/>
          <w:i w:val="false"/>
          <w:color w:val="000000"/>
          <w:sz w:val="28"/>
        </w:rPr>
        <w:t>
      3) пикеттің тақырыбы бойынша қысқа ұрандар, слогандар айқайлап айтуға.</w:t>
      </w:r>
    </w:p>
    <w:bookmarkEnd w:id="18"/>
    <w:bookmarkStart w:name="z21" w:id="19"/>
    <w:p>
      <w:pPr>
        <w:spacing w:after="0"/>
        <w:ind w:left="0"/>
        <w:jc w:val="both"/>
      </w:pPr>
      <w:r>
        <w:rPr>
          <w:rFonts w:ascii="Times New Roman"/>
          <w:b w:val="false"/>
          <w:i w:val="false"/>
          <w:color w:val="000000"/>
          <w:sz w:val="28"/>
        </w:rPr>
        <w:t>
      7. Егерде, бейбіт жиналыстар, митингілер, шерулер, пикеттер және демонстрациялар өткізуге рұқсат беруден Жақсы ауданының әкімдігі бас тартқан жағдайда немесе оны тыйым салу туралы шешім шығарылса, уәкілдер (ұйымдастырушылар) барлық дайындық шараларын тоқтатуға және бұл туралы ықтимал қатысушыларды тиісті хабардар ету бойынша тез арада шаралар қолданады.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