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ae3ba" w14:textId="07ae3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ауданының Тасөткел ауылының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ауданы Тасөткел ауыл әкімінің 2017 жылғы 10 ақпандағы № 1 шешімі. Ақмола облысының Әділет департаментінде 2017 жылғы 16 ақпанда № 5746 болып тіркелді. Күші жойылды - Ақмола облысы Жарқайың ауданы Тасөткел ауылы әкімінің 2018 жылғы 26 қаңтардағы №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Жарқайың ауданы Тасөткел ауылы әкімінің 26.01.2018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10-1-бабының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Жарқайың ауданының мемлекеттік ветеринарлық-санитарлық бас инспекторының 2017 жылғы 5 қантарыңдағы № 01-10-02 ұсынысы негізінде, Тасөткел ауылының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Жарқайың ауданының Тасөткел ауылының аумағында ірі қара мал арасында бруцеллез жұқпалы ауру ошағының анықталуына байланысты,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шешімінің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 Әділет департаментінде тіркелген күнінен бастап күшіне енеді және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Тасөткел ауылының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С.Саухимова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