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f760e0" w14:textId="9f760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Есіл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Есіл аудандық мәслихатының 2017 жылғы 25 желтоқсандағы № 23/3 шешімі. Ақмола облысының Әділет департаментінде 2017 жылғы 29 желтоқсанда № 6262 болып тіркелді. Күші жойылды - Ақмола облысы Есіл аудандық мәслихатының 2018 жылғы 28 сәуірдегі № 29/4 шешімімен</w:t>
      </w:r>
    </w:p>
    <w:p>
      <w:pPr>
        <w:spacing w:after="0"/>
        <w:ind w:left="0"/>
        <w:jc w:val="both"/>
      </w:pPr>
      <w:r>
        <w:rPr>
          <w:rFonts w:ascii="Times New Roman"/>
          <w:b w:val="false"/>
          <w:i w:val="false"/>
          <w:color w:val="ff0000"/>
          <w:sz w:val="28"/>
        </w:rPr>
        <w:t xml:space="preserve">
      Ескерту. Күші жойылды - Ақмола облысы Есіл аудандық мәслихатының 28.04.2018 </w:t>
      </w:r>
      <w:r>
        <w:rPr>
          <w:rFonts w:ascii="Times New Roman"/>
          <w:b w:val="false"/>
          <w:i w:val="false"/>
          <w:color w:val="ff0000"/>
          <w:sz w:val="28"/>
        </w:rPr>
        <w:t>№ 29/4</w:t>
      </w:r>
      <w:r>
        <w:rPr>
          <w:rFonts w:ascii="Times New Roman"/>
          <w:b w:val="false"/>
          <w:i w:val="false"/>
          <w:color w:val="ff0000"/>
          <w:sz w:val="28"/>
        </w:rPr>
        <w:t xml:space="preserve"> (ресми жарияланған күнінен бастап қолданысқа енгізіледі) шешімімен.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2017 жылғы 20 ақпандағы "Жайылымдар туралы"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Есіл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Есіл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br/>
            </w:r>
            <w:r>
              <w:rPr>
                <w:rFonts w:ascii="Times New Roman"/>
                <w:b w:val="false"/>
                <w:i/>
                <w:color w:val="000000"/>
                <w:sz w:val="20"/>
              </w:rPr>
              <w:t>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О.Ахметов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br/>
            </w:r>
            <w:r>
              <w:rPr>
                <w:rFonts w:ascii="Times New Roman"/>
                <w:b w:val="false"/>
                <w:i/>
                <w:color w:val="000000"/>
                <w:sz w:val="20"/>
              </w:rPr>
              <w:t>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С.Ағымбаева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Есіл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Т.Ерсейітов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25 желтоқсан 2017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аудандық мәслихатының</w:t>
            </w:r>
            <w:r>
              <w:br/>
            </w:r>
            <w:r>
              <w:rPr>
                <w:rFonts w:ascii="Times New Roman"/>
                <w:b w:val="false"/>
                <w:i w:val="false"/>
                <w:color w:val="000000"/>
                <w:sz w:val="20"/>
              </w:rPr>
              <w:t>2017 жылғы 25 желтоқсандағы</w:t>
            </w:r>
            <w:r>
              <w:br/>
            </w:r>
            <w:r>
              <w:rPr>
                <w:rFonts w:ascii="Times New Roman"/>
                <w:b w:val="false"/>
                <w:i w:val="false"/>
                <w:color w:val="000000"/>
                <w:sz w:val="20"/>
              </w:rPr>
              <w:t>№ 23/3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Есіл ауданы бойынша 2018-2019 жылдарға арналған жайылымдарды басқару және оларды пайдалану жөніндегі жоспар</w:t>
      </w:r>
    </w:p>
    <w:bookmarkEnd w:id="3"/>
    <w:bookmarkStart w:name="z6"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Есіл ауданының аумағында жайылымдардың орналасу схемасы (картасы) (Есіл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1 қосымша</w:t>
      </w:r>
      <w:r>
        <w:rPr>
          <w:rFonts w:ascii="Times New Roman"/>
          <w:b w:val="false"/>
          <w:i w:val="false"/>
          <w:color w:val="000000"/>
          <w:sz w:val="28"/>
        </w:rPr>
        <w:t>);</w:t>
      </w:r>
    </w:p>
    <w:bookmarkEnd w:id="4"/>
    <w:bookmarkStart w:name="z7" w:id="5"/>
    <w:p>
      <w:pPr>
        <w:spacing w:after="0"/>
        <w:ind w:left="0"/>
        <w:jc w:val="both"/>
      </w:pPr>
      <w:r>
        <w:rPr>
          <w:rFonts w:ascii="Times New Roman"/>
          <w:b w:val="false"/>
          <w:i w:val="false"/>
          <w:color w:val="000000"/>
          <w:sz w:val="28"/>
        </w:rPr>
        <w:t xml:space="preserve">
      2) Жайылым айналымдарының қолайлы схемалары (Есіл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2 қосымша</w:t>
      </w:r>
      <w:r>
        <w:rPr>
          <w:rFonts w:ascii="Times New Roman"/>
          <w:b w:val="false"/>
          <w:i w:val="false"/>
          <w:color w:val="000000"/>
          <w:sz w:val="28"/>
        </w:rPr>
        <w:t>);</w:t>
      </w:r>
    </w:p>
    <w:bookmarkEnd w:id="5"/>
    <w:bookmarkStart w:name="z8"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(Есіл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3 қосымша</w:t>
      </w:r>
      <w:r>
        <w:rPr>
          <w:rFonts w:ascii="Times New Roman"/>
          <w:b w:val="false"/>
          <w:i w:val="false"/>
          <w:color w:val="000000"/>
          <w:sz w:val="28"/>
        </w:rPr>
        <w:t>);</w:t>
      </w:r>
    </w:p>
    <w:bookmarkEnd w:id="6"/>
    <w:bookmarkStart w:name="z9"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(Есіл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4 қосымша</w:t>
      </w:r>
      <w:r>
        <w:rPr>
          <w:rFonts w:ascii="Times New Roman"/>
          <w:b w:val="false"/>
          <w:i w:val="false"/>
          <w:color w:val="000000"/>
          <w:sz w:val="28"/>
        </w:rPr>
        <w:t>);</w:t>
      </w:r>
    </w:p>
    <w:bookmarkEnd w:id="7"/>
    <w:bookmarkStart w:name="z10"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(Есіл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5 қосымша</w:t>
      </w:r>
      <w:r>
        <w:rPr>
          <w:rFonts w:ascii="Times New Roman"/>
          <w:b w:val="false"/>
          <w:i w:val="false"/>
          <w:color w:val="000000"/>
          <w:sz w:val="28"/>
        </w:rPr>
        <w:t>);</w:t>
      </w:r>
    </w:p>
    <w:bookmarkEnd w:id="8"/>
    <w:bookmarkStart w:name="z11" w:id="9"/>
    <w:p>
      <w:pPr>
        <w:spacing w:after="0"/>
        <w:ind w:left="0"/>
        <w:jc w:val="both"/>
      </w:pPr>
      <w:r>
        <w:rPr>
          <w:rFonts w:ascii="Times New Roman"/>
          <w:b w:val="false"/>
          <w:i w:val="false"/>
          <w:color w:val="000000"/>
          <w:sz w:val="28"/>
        </w:rPr>
        <w:t xml:space="preserve">
      6) Кент,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(Есіл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6 қосымша</w:t>
      </w:r>
      <w:r>
        <w:rPr>
          <w:rFonts w:ascii="Times New Roman"/>
          <w:b w:val="false"/>
          <w:i w:val="false"/>
          <w:color w:val="000000"/>
          <w:sz w:val="28"/>
        </w:rPr>
        <w:t>);</w:t>
      </w:r>
    </w:p>
    <w:bookmarkEnd w:id="9"/>
    <w:bookmarkStart w:name="z12"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(Есіл ауданы бойынша 2018-2019 жылдарға арналған жайылымдарды басқару және оларды пайдалану жөніндегі жоспарына </w:t>
      </w:r>
      <w:r>
        <w:rPr>
          <w:rFonts w:ascii="Times New Roman"/>
          <w:b w:val="false"/>
          <w:i w:val="false"/>
          <w:color w:val="000000"/>
          <w:sz w:val="28"/>
        </w:rPr>
        <w:t>7 қосымша</w:t>
      </w:r>
      <w:r>
        <w:rPr>
          <w:rFonts w:ascii="Times New Roman"/>
          <w:b w:val="false"/>
          <w:i w:val="false"/>
          <w:color w:val="000000"/>
          <w:sz w:val="28"/>
        </w:rPr>
        <w:t>).</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 қосымша</w:t>
            </w:r>
          </w:p>
        </w:tc>
      </w:tr>
    </w:tbl>
    <w:bookmarkStart w:name="z14"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Есіл ауданының аумағында жайылымдардың орналасу схемасы (картасы)</w:t>
      </w:r>
    </w:p>
    <w:bookmarkEnd w:id="11"/>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left"/>
      </w:pPr>
      <w:r>
        <w:rPr>
          <w:rFonts w:ascii="Times New Roman"/>
          <w:b/>
          <w:i w:val="false"/>
          <w:color w:val="000000"/>
        </w:rPr>
        <w:t xml:space="preserve"> Есіл ауданының жайылымдарының орналасу схемасына (картасына) беріліп отырған құқық белгілейтін құжаттар негізінде жер учаскелерінің меншік иелері және жер пайдаланушылар тізімі: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8"/>
        <w:gridCol w:w="8302"/>
      </w:tblGrid>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Бралинова Мадина Даулетбаевна </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Есенгалий Сапаргалиевич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Маковеев Сергей Николаевич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Башинский Александр Михайлович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Михайленко Василий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Шабдукаримов Есен Валиевич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Качор Сергей Андреевич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Мурзахметов Талгат Нуркенович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Андреенко Геннадий Александрович </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Бадрутдинов Наиль Галикбарович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Иргибаев Наурызбай Тулегенович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Талгат Серикович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Савицкая Клара Низамовна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Жамышев Амангельды Бексултанович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Таксембаев Талгат Бекенович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Светлана Мухамедгалиевна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Кожухов Кайрат Саятович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 Мурат Тилеубергенович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Ерболат Серикович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Шатилов Александр Витальевич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Чуприна Андрей Андреевич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Исентаев Дулат Балагулович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Кожухов Копжасар Мухаметханович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Абдугалиев Султан Жумабаевич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Калмухамбетова Камиля Бекмолдаевна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Гузенко Александр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Адилбекова Шайза Андарбековна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Ебжанов Балтемир Касенович </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Мажура Владимир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Финк Юрий Карлович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Колмухамбетов Султан Ахметович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Абреян Валерик Петросович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Ерсаин Абикеевич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Кабашева Галина Бисеновна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Гудожников Николай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Болданов Сактаган Сейтжанович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 Шокан Ержикенович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Батуашвили Игорь Борисович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Хромец Александр Николаевич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Болданов Дамир Саруарович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Людмила Михайловна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Петренко Александр Владимирович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Быстров Валерий Нинелович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Бидаш Сыздыковна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Мурат Максутович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Кабдрашев Ерлан Уахитович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Тюркин Антон Валерьевич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Вахненко Татьяна Альфредовна </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Козак Александр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Татарчук Степан Васильевич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Шушков Александр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Кайролла Серикович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Акопян Карен Сергеевич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Муханов Науан Утегенович </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Конджорян Левон Владимирович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Кучербаева Салтанат Куанышевна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Шабанов Гаджикурбан Курбанович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Шабанов Раджаб Курбанович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Дворянинов Юрий Александрович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Врублевский Виктор Геннадьевич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Мистриди Надежда Захаровна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Есипенко Сергей Васильевич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Баташов Имран Харонович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Шаржау Малик Ишамбекович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Виблый Петр Владимирович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Орынтай Кузтаевна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Давидович Сергей Сергеевич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Конджорян Владимир Левонович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Сейфуллина Наталья Викторовна </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Жмурко Андрей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Дорватовский Василий Августович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Каракишян Николай Сергеевич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Шабанов Рамазан Курбанович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Васютина Татьяна Федоровна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 Александр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Вахненко Владимир Владимирович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Заика Александр Петрович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Туктубаев Каршыга Шкаижанович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Туржанов Байдырахман Абдулович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Серикбай Сагимбаевич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Усипов Айтказы Сагимбаевич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Акильбеков Кумысбек Нургалиевич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Биндевальд Андрей Карлович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Хасмамедов Захид Мади-ОГЛЫ</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Кирияк Николай Федорович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Аскар Ахметкалиевич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 Саят Жангазиевич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Толепберген Тилеулиевич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Алдабергенова Багдат Джолдасбековна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Сабеков Ерик Оспанович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Канат Муратович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Мухамедгали Султанахметович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Ойрат Тулепбекович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Арзамасцева Светлана Иосифовна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Николай Николаевич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Бакытжан Темиртасович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Аскар Тукенович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Мурзина Елена Юрьевна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Тайшиева Рита Григорьевна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Вальчук Сергей Васильевич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Таржанов Сенгербай Касенович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Аскар Сеитович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Сыздыгалин Ардак Болыспекович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Бурин Мейрам Мажкенович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Амангельды Ермагамбетович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Балжанов Талгат Тунгатович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Нуртазина Гульжибек Ермагамбетовна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Кенжакимов Уак Аляйевич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Кудайбергенова Жанна Узбековна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Панюта Александр Григорьевич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Бурин Есенгельды Мажкенович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Болотов Николай Николаевич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Сейталина Сания Смагуловна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Кайрат Турегалиевич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 Сакит Михайл-ОГЛЫ</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Кашкимбеков Курман Уралович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Уали Султанахметович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Минайдарова Карлыгаш Альшуразовна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Казтай Хамитович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Умеркулов Ерсаин Калуевич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Кайрат Кабылович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Бакытжан Мерекеевич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Клюев Леонид Тимофеевич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Садвакасов Сактапберген </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Коренных Александр Александрович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Коренных Владимир Александрович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Гетманов Сергей Николаевич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Тоноян Самвел Альбертович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Господарь Мария Николаевна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Данил Иванович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Усупов Диас Кенжегалиевич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Сальников Александр Николаевич </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Кожебаева Майрамгуль Султанбековна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Акан Амангельдинович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Аманжол Муратович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Карасаева Шамшия Иманбековна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Мади Амантаевич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Галим Кулжанович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Буканова Айнура Кайдаровна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Николай Николаевич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Айым Амангельдиновна</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Серик Ашимович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Христюк Алексей Николаевич</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"АБА-2003"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 Агро"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Ғарыш"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союз 2"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"Торгайская сельскохозяйственная опытная станция"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"Акниет-М"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 2030"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"УМС"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"УПЦ Мастер"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Агрохим"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Ғарыш 1"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"Агро-Курск"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"Акмола Курылыс Материалдары"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"Каракол""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"Чингис-хан"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"Жана Жер""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"Есиль-МАН"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 2004"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Каракольский"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"Парадиз-Д"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"Алиби-Есиль"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"Шаңырак Р"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"Агро-Олдиви"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жауапкершілігі шектеулі серіктестігі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 кәсіптік лицейі" мемлекеттік мекемесі</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балалар үйі" мемлекеттік мекемесі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 қосымша</w:t>
            </w:r>
          </w:p>
        </w:tc>
      </w:tr>
    </w:tbl>
    <w:bookmarkStart w:name="z17" w:id="13"/>
    <w:p>
      <w:pPr>
        <w:spacing w:after="0"/>
        <w:ind w:left="0"/>
        <w:jc w:val="left"/>
      </w:pPr>
      <w:r>
        <w:rPr>
          <w:rFonts w:ascii="Times New Roman"/>
          <w:b/>
          <w:i w:val="false"/>
          <w:color w:val="000000"/>
        </w:rPr>
        <w:t xml:space="preserve"> Жайылым айналымдарының қолайлы схемалары Есіл ауданы үшін қолайлы жайылым айналымдарының схемасы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Ескертпе: 1, 2, 3, 4 – жылына қашаны пайдалану кезегі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 қосымша</w:t>
            </w:r>
          </w:p>
        </w:tc>
      </w:tr>
    </w:tbl>
    <w:bookmarkStart w:name="z19" w:id="1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
    <w:p>
      <w:pPr>
        <w:spacing w:after="0"/>
        <w:ind w:left="0"/>
        <w:jc w:val="left"/>
      </w:pP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бойынша маусымдық жайылымдардың ауданы 207217 гектарды құрайды. Оның ішінде ауыл шаруашылығы мақсатындағы жерлерде 152559 гектар, елді мекендердің жерлерінде 38038 гектар, өнеркәсіп, көлік, байланыс және өзге де ауылшаруашылығы мақсатындағы емес жерлерінде 332 гектар, босалқы жерлерінде 19285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1121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43800" cy="1121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 қосымша</w:t>
            </w:r>
          </w:p>
        </w:tc>
      </w:tr>
    </w:tbl>
    <w:bookmarkStart w:name="z21" w:id="1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
    <w:p>
      <w:pPr>
        <w:spacing w:after="0"/>
        <w:ind w:left="0"/>
        <w:jc w:val="both"/>
      </w:pPr>
      <w:r>
        <w:rPr>
          <w:rFonts w:ascii="Times New Roman"/>
          <w:b w:val="false"/>
          <w:i w:val="false"/>
          <w:color w:val="000000"/>
          <w:sz w:val="28"/>
        </w:rPr>
        <w:t xml:space="preserve">
      Ауыл шаруашылық жануарына су тұтынудың орташа тәуліктік нормасы Қазақстан Республикасы Премьер-Министрі орынбасары – Қазақстан Республикасы Ауыл шаруашылығы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 15090 болып тіркелген) анықталады.</w:t>
      </w:r>
    </w:p>
    <w:p>
      <w:pPr>
        <w:spacing w:after="0"/>
        <w:ind w:left="0"/>
        <w:jc w:val="both"/>
      </w:pPr>
      <w:r>
        <w:rPr>
          <w:rFonts w:ascii="Times New Roman"/>
          <w:b w:val="false"/>
          <w:i w:val="false"/>
          <w:color w:val="000000"/>
          <w:sz w:val="28"/>
        </w:rPr>
        <w:t>
      Аудан аумағында суаратын немесе суландыратын каналдары жоқ.</w:t>
      </w:r>
    </w:p>
    <w:bookmarkStart w:name="z22" w:id="16"/>
    <w:p>
      <w:pPr>
        <w:spacing w:after="0"/>
        <w:ind w:left="0"/>
        <w:jc w:val="left"/>
      </w:pPr>
      <w:r>
        <w:rPr>
          <w:rFonts w:ascii="Times New Roman"/>
          <w:b/>
          <w:i w:val="false"/>
          <w:color w:val="000000"/>
        </w:rPr>
        <w:t xml:space="preserve"> Жайылым пайдаланушылардың су көздеріне қол жеткізу схемасы</w:t>
      </w:r>
    </w:p>
    <w:bookmarkEnd w:id="16"/>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24" w:id="1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
    <w:p>
      <w:pPr>
        <w:spacing w:after="0"/>
        <w:ind w:left="0"/>
        <w:jc w:val="left"/>
      </w:pPr>
      <w:r>
        <w:br/>
      </w:r>
    </w:p>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bookmarkStart w:name="z26" w:id="1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28" w:id="1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3"/>
        <w:gridCol w:w="2498"/>
        <w:gridCol w:w="1282"/>
        <w:gridCol w:w="1021"/>
        <w:gridCol w:w="1021"/>
        <w:gridCol w:w="1022"/>
        <w:gridCol w:w="1022"/>
        <w:gridCol w:w="936"/>
        <w:gridCol w:w="1022"/>
        <w:gridCol w:w="1023"/>
      </w:tblGrid>
      <w:tr>
        <w:trPr>
          <w:trHeight w:val="30" w:hRule="atLeast"/>
        </w:trPr>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r>
              <w:br/>
            </w: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Двуречный</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r>
              <w:br/>
            </w: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Жаныспай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Интернационал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r>
              <w:br/>
            </w: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Красивинский</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Курское</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r>
              <w:br/>
            </w: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r>
              <w:br/>
            </w: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