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28f8" w14:textId="1c62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2016 жылғы 26 желтоқсандағы № С-8/3 "2017-2019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2017 жылғы 10 ақпандағы № С-9/2 шешімі. Ақмола облысының Әділет департаментінде 2017 жылғы 20 ақпанда № 5752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Еңбекшілдер аудандық мәслихатының "2017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2019 жылдарға арналған аудандық бюджет туралы" 2016 жылғы 26 желтоқсандағы № С-8/3 (Нормативтік құқықтық актілерді мемлекеттік тіркеу тізілімінде № 5687 тіркелген, 2017 жылдың 20 қаңтарында "Еңбекшілдер жаршысы" - "Вести Енбекшильдерья"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 </w:t>
      </w:r>
      <w:r>
        <w:rPr>
          <w:rFonts w:ascii="Times New Roman"/>
          <w:b/>
          <w:i w:val="false"/>
          <w:color w:val="000000"/>
          <w:sz w:val="28"/>
        </w:rPr>
        <w:t>– </w:t>
      </w:r>
      <w:r>
        <w:rPr>
          <w:rFonts w:ascii="Times New Roman"/>
          <w:b w:val="false"/>
          <w:i w:val="false"/>
          <w:color w:val="000000"/>
          <w:sz w:val="28"/>
        </w:rPr>
        <w:t>2019 жылдарға арналған аудандық бюджет 1, 2 және 3 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3 193 253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794 530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1 578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1 472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2 395 673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3 186 651,3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6 994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38 300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- 38 692,3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38 692,3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2017 жылға арналған аудандық бюджетте 2017 жылдың 1қаңтарына жинақталған 31 698,3 мың теңге сомасындағы бюджеттік қаражаттардың бос қалдықтары пайдаланылатынын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О.Ганеева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Еңбекшілдер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"10"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88"/>
        <w:gridCol w:w="888"/>
        <w:gridCol w:w="5793"/>
        <w:gridCol w:w="3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4"/>
        <w:gridCol w:w="1054"/>
        <w:gridCol w:w="613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3186651,3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көшелереді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</w:t>
      </w:r>
      <w:r>
        <w:br/>
      </w:r>
      <w:r>
        <w:rPr>
          <w:rFonts w:ascii="Times New Roman"/>
          <w:b/>
          <w:i w:val="false"/>
          <w:color w:val="000000"/>
        </w:rPr>
        <w:t>ауыл, ауылдық округ әкімінің аппараты</w:t>
      </w:r>
      <w:r>
        <w:br/>
      </w:r>
      <w:r>
        <w:rPr>
          <w:rFonts w:ascii="Times New Roman"/>
          <w:b/>
          <w:i w:val="false"/>
          <w:color w:val="000000"/>
        </w:rPr>
        <w:t>бағдарламалары бойынша шығындар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597"/>
        <w:gridCol w:w="1451"/>
        <w:gridCol w:w="1451"/>
        <w:gridCol w:w="4875"/>
        <w:gridCol w:w="2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көшелереді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812"/>
        <w:gridCol w:w="672"/>
        <w:gridCol w:w="672"/>
        <w:gridCol w:w="812"/>
        <w:gridCol w:w="812"/>
        <w:gridCol w:w="672"/>
        <w:gridCol w:w="813"/>
        <w:gridCol w:w="813"/>
        <w:gridCol w:w="813"/>
        <w:gridCol w:w="813"/>
        <w:gridCol w:w="672"/>
        <w:gridCol w:w="813"/>
        <w:gridCol w:w="813"/>
        <w:gridCol w:w="67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961"/>
        <w:gridCol w:w="795"/>
        <w:gridCol w:w="795"/>
        <w:gridCol w:w="795"/>
        <w:gridCol w:w="961"/>
        <w:gridCol w:w="795"/>
        <w:gridCol w:w="962"/>
        <w:gridCol w:w="962"/>
        <w:gridCol w:w="795"/>
        <w:gridCol w:w="796"/>
        <w:gridCol w:w="962"/>
        <w:gridCol w:w="963"/>
        <w:gridCol w:w="96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