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e1066" w14:textId="bae10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ауданы бойынша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мүгедектерді жұмысқа орналастыру үшін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Бұланды ауданы әкімдігінің 2017 жылғы 15 маусымдағы № а-06/197 қаулысы. Ақмола облысының Әділет департаментінде 2017 жылғы 13 шілдеде № 6015 болып тіркелді. Күші жойылды - Ақмола облысы Бұланды ауданы әкімдігінің 2021 жылғы 7 желтоқсандағы № А-11/412 қаулысымен</w:t>
      </w:r>
    </w:p>
    <w:p>
      <w:pPr>
        <w:spacing w:after="0"/>
        <w:ind w:left="0"/>
        <w:jc w:val="both"/>
      </w:pPr>
      <w:r>
        <w:rPr>
          <w:rFonts w:ascii="Times New Roman"/>
          <w:b w:val="false"/>
          <w:i w:val="false"/>
          <w:color w:val="ff0000"/>
          <w:sz w:val="28"/>
        </w:rPr>
        <w:t xml:space="preserve">
      Ескерту. Күші жойылды - Ақмола облысы Бұланды ауданы әкімдігінің 07.12.2021 </w:t>
      </w:r>
      <w:r>
        <w:rPr>
          <w:rFonts w:ascii="Times New Roman"/>
          <w:b w:val="false"/>
          <w:i w:val="false"/>
          <w:color w:val="ff0000"/>
          <w:sz w:val="28"/>
        </w:rPr>
        <w:t>№ А-11/412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"Халықты жұмыспен қамту туралы" Қазақстан Республикасының 2016 жылғы 6 сәуірдегі Заңының 27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"Мүгедектер үшін жұмыс орындарын квоталау қағидаларын бекіту туралы" Қазақстан Республикасы Денсаулық сақтау және әлеуметтік даму министрінің 2016 жылғы 13 маусымдағы № 498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14010 болып тіркелген) сәйкес, Бұланды ауданының әкімдігі </w:t>
      </w:r>
      <w:r>
        <w:rPr>
          <w:rFonts w:ascii="Times New Roman"/>
          <w:b/>
          <w:i w:val="false"/>
          <w:color w:val="000000"/>
          <w:sz w:val="28"/>
        </w:rPr>
        <w:t>ҚАУЛЫ</w:t>
      </w:r>
      <w:r>
        <w:rPr>
          <w:rFonts w:ascii="Times New Roman"/>
          <w:b/>
          <w:i w:val="false"/>
          <w:color w:val="000000"/>
          <w:sz w:val="28"/>
        </w:rPr>
        <w:t xml:space="preserve"> ЕТЕДІ:</w:t>
      </w:r>
    </w:p>
    <w:bookmarkEnd w:id="0"/>
    <w:bookmarkStart w:name="z2" w:id="1"/>
    <w:p>
      <w:pPr>
        <w:spacing w:after="0"/>
        <w:ind w:left="0"/>
        <w:jc w:val="both"/>
      </w:pPr>
      <w:r>
        <w:rPr>
          <w:rFonts w:ascii="Times New Roman"/>
          <w:b w:val="false"/>
          <w:i w:val="false"/>
          <w:color w:val="000000"/>
          <w:sz w:val="28"/>
        </w:rPr>
        <w:t xml:space="preserve">
      1. Бұланды ауданы бойынша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мүгедектерді мынадай тізімдік саны бар ұйымдарға жұмысқа орналастыру үшін квота белгіленсін: </w:t>
      </w:r>
    </w:p>
    <w:bookmarkEnd w:id="1"/>
    <w:p>
      <w:pPr>
        <w:spacing w:after="0"/>
        <w:ind w:left="0"/>
        <w:jc w:val="both"/>
      </w:pPr>
      <w:r>
        <w:rPr>
          <w:rFonts w:ascii="Times New Roman"/>
          <w:b w:val="false"/>
          <w:i w:val="false"/>
          <w:color w:val="000000"/>
          <w:sz w:val="28"/>
        </w:rPr>
        <w:t>
      елуден жүз адамға дейін - жұмыскерлердің тізімдік санының екі пайызы мөлшерінде;</w:t>
      </w:r>
    </w:p>
    <w:p>
      <w:pPr>
        <w:spacing w:after="0"/>
        <w:ind w:left="0"/>
        <w:jc w:val="both"/>
      </w:pPr>
      <w:r>
        <w:rPr>
          <w:rFonts w:ascii="Times New Roman"/>
          <w:b w:val="false"/>
          <w:i w:val="false"/>
          <w:color w:val="000000"/>
          <w:sz w:val="28"/>
        </w:rPr>
        <w:t>
      жүз бірден екі жүз елу адамға дейін - жұмыскерлердің тізімдік санының үш пайызы мөлшерінде;</w:t>
      </w:r>
    </w:p>
    <w:p>
      <w:pPr>
        <w:spacing w:after="0"/>
        <w:ind w:left="0"/>
        <w:jc w:val="both"/>
      </w:pPr>
      <w:r>
        <w:rPr>
          <w:rFonts w:ascii="Times New Roman"/>
          <w:b w:val="false"/>
          <w:i w:val="false"/>
          <w:color w:val="000000"/>
          <w:sz w:val="28"/>
        </w:rPr>
        <w:t>
      екі жүз елу бірден артық адам - жұмыскерлердің тізімдік санының төрт пайызы мөлшерінде.</w:t>
      </w:r>
    </w:p>
    <w:bookmarkStart w:name="z3" w:id="2"/>
    <w:p>
      <w:pPr>
        <w:spacing w:after="0"/>
        <w:ind w:left="0"/>
        <w:jc w:val="both"/>
      </w:pPr>
      <w:r>
        <w:rPr>
          <w:rFonts w:ascii="Times New Roman"/>
          <w:b w:val="false"/>
          <w:i w:val="false"/>
          <w:color w:val="000000"/>
          <w:sz w:val="28"/>
        </w:rPr>
        <w:t>
      2. Осы қаулының орындалуын бақылау сол сұрақты жетекшілік ететін аудан әкімінің орынбасарына жүктелсін.</w:t>
      </w:r>
    </w:p>
    <w:bookmarkEnd w:id="2"/>
    <w:bookmarkStart w:name="z4" w:id="3"/>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Қ.Испергенов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