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b55" w14:textId="3352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2009 жылғы 9 сәуірдегі № 4С-16/4 "Бұланды ауданының аумағында қызмет атқаратын барлық салық төлеушілер үшін тіркелген салық мөлшерлемесін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19 сәуірдегі № 6С-10/3 шешімі. Ақмола облысының Әділет департаментінде 2017 жылғы 3 мамырда № 5930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Бұланды аудандық мәслихатының 2009 жылғы 9 сәуірдегі № 4С-16/4 "Бұланды ауданының аумағында қызмет атқаратын барлық салық төлеушілер үшін тіркелген салық мөлшерлемесін бекіту туралы" (Нормативтік құқықтық актілерді мемлекеттік тіркеу тізілімінде № 1-7-81 болып тіркелген, 2009 жылғы 22 мамырда "Бұланды таңы" газетінде және 2009 жылғы 22 мамырда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10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сәуір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Бұланды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 басқармасы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РММ – 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сәуір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