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c680" w14:textId="7c5c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2017 жылғы 24 ақпандағы № 6С-9/10 шешімі. Ақмола облысының Әділет департаментінде 2017 жылғы 3 сәуірде № 5865 болып тіркелді. Күші жойылды - Ақмола облысы Бұланды аудандық мәслихатының 2018 жылғы 20 наурыздағы № 6С-21/3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20.03.2018 </w:t>
      </w:r>
      <w:r>
        <w:rPr>
          <w:rFonts w:ascii="Times New Roman"/>
          <w:b w:val="false"/>
          <w:i w:val="false"/>
          <w:color w:val="ff0000"/>
          <w:sz w:val="28"/>
        </w:rPr>
        <w:t>№ 6С-21/3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Бұланды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"Бұланды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9 – 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24 ақпандағы</w:t>
            </w:r>
            <w:r>
              <w:br/>
            </w:r>
            <w:r>
              <w:rPr>
                <w:rFonts w:ascii="Times New Roman"/>
                <w:b w:val="false"/>
                <w:i w:val="false"/>
                <w:color w:val="000000"/>
                <w:sz w:val="20"/>
              </w:rPr>
              <w:t>№ 6С-9/10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"Бұланды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 – тарау. Жалпы ережелер</w:t>
      </w:r>
    </w:p>
    <w:bookmarkEnd w:id="4"/>
    <w:bookmarkStart w:name="z7" w:id="5"/>
    <w:p>
      <w:pPr>
        <w:spacing w:after="0"/>
        <w:ind w:left="0"/>
        <w:jc w:val="both"/>
      </w:pPr>
      <w:r>
        <w:rPr>
          <w:rFonts w:ascii="Times New Roman"/>
          <w:b w:val="false"/>
          <w:i w:val="false"/>
          <w:color w:val="000000"/>
          <w:sz w:val="28"/>
        </w:rPr>
        <w:t xml:space="preserve">
      1. Осы "Бұланды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3"/>
    <w:bookmarkStart w:name="z17" w:id="14"/>
    <w:p>
      <w:pPr>
        <w:spacing w:after="0"/>
        <w:ind w:left="0"/>
        <w:jc w:val="both"/>
      </w:pPr>
      <w:r>
        <w:rPr>
          <w:rFonts w:ascii="Times New Roman"/>
          <w:b w:val="false"/>
          <w:i w:val="false"/>
          <w:color w:val="000000"/>
          <w:sz w:val="28"/>
        </w:rPr>
        <w:t>
      5. Жылдық бағалау:</w:t>
      </w:r>
    </w:p>
    <w:bookmarkEnd w:id="14"/>
    <w:bookmarkStart w:name="z18"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9" w:id="16"/>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0"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7"/>
    <w:bookmarkStart w:name="z21"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2"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19"/>
    <w:bookmarkStart w:name="z23"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4" w:id="21"/>
    <w:p>
      <w:pPr>
        <w:spacing w:after="0"/>
        <w:ind w:left="0"/>
        <w:jc w:val="both"/>
      </w:pPr>
      <w:r>
        <w:rPr>
          <w:rFonts w:ascii="Times New Roman"/>
          <w:b w:val="false"/>
          <w:i w:val="false"/>
          <w:color w:val="000000"/>
          <w:sz w:val="28"/>
        </w:rPr>
        <w:t xml:space="preserve">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w:t>
      </w:r>
    </w:p>
    <w:bookmarkEnd w:id="21"/>
    <w:bookmarkStart w:name="z25" w:id="22"/>
    <w:p>
      <w:pPr>
        <w:spacing w:after="0"/>
        <w:ind w:left="0"/>
        <w:jc w:val="both"/>
      </w:pPr>
      <w:r>
        <w:rPr>
          <w:rFonts w:ascii="Times New Roman"/>
          <w:b w:val="false"/>
          <w:i w:val="false"/>
          <w:color w:val="000000"/>
          <w:sz w:val="28"/>
        </w:rPr>
        <w:t>
      Бағалау жөніндегі комиссияның хатшысы лауазымдық міндетіне кадр жұмысын жүргізу кіретін аудандық мәслихат аппаратының қызметшісі болып табылады. Бағалау жөніндегі комиссияның хатшысы дауыс беруге қатыспайды.</w:t>
      </w:r>
    </w:p>
    <w:bookmarkEnd w:id="22"/>
    <w:bookmarkStart w:name="z26" w:id="23"/>
    <w:p>
      <w:pPr>
        <w:spacing w:after="0"/>
        <w:ind w:left="0"/>
        <w:jc w:val="left"/>
      </w:pPr>
      <w:r>
        <w:rPr>
          <w:rFonts w:ascii="Times New Roman"/>
          <w:b/>
          <w:i w:val="false"/>
          <w:color w:val="000000"/>
        </w:rPr>
        <w:t xml:space="preserve"> 2 – тарау. Жұмыстың жеке жоспарын құрастыру</w:t>
      </w:r>
    </w:p>
    <w:bookmarkEnd w:id="23"/>
    <w:bookmarkStart w:name="z27"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құрастырылады.</w:t>
      </w:r>
    </w:p>
    <w:bookmarkEnd w:id="24"/>
    <w:bookmarkStart w:name="z28"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9"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0" w:id="27"/>
    <w:p>
      <w:pPr>
        <w:spacing w:after="0"/>
        <w:ind w:left="0"/>
        <w:jc w:val="both"/>
      </w:pPr>
      <w:r>
        <w:rPr>
          <w:rFonts w:ascii="Times New Roman"/>
          <w:b w:val="false"/>
          <w:i w:val="false"/>
          <w:color w:val="000000"/>
          <w:sz w:val="28"/>
        </w:rPr>
        <w:t xml:space="preserve">
      13. Жеке жоспар екі данада құрастырылады. Бір дана аудандық мәслихат </w:t>
      </w:r>
    </w:p>
    <w:bookmarkEnd w:id="27"/>
    <w:bookmarkStart w:name="z31" w:id="28"/>
    <w:p>
      <w:pPr>
        <w:spacing w:after="0"/>
        <w:ind w:left="0"/>
        <w:jc w:val="both"/>
      </w:pPr>
      <w:r>
        <w:rPr>
          <w:rFonts w:ascii="Times New Roman"/>
          <w:b w:val="false"/>
          <w:i w:val="false"/>
          <w:color w:val="000000"/>
          <w:sz w:val="28"/>
        </w:rPr>
        <w:t>
      аппаратына беріледі. Екінші дана "Б" корпусы қызметшісінің құрылымдық бөлімше басшысында болады.</w:t>
      </w:r>
    </w:p>
    <w:bookmarkEnd w:id="28"/>
    <w:bookmarkStart w:name="z32" w:id="29"/>
    <w:p>
      <w:pPr>
        <w:spacing w:after="0"/>
        <w:ind w:left="0"/>
        <w:jc w:val="left"/>
      </w:pPr>
      <w:r>
        <w:rPr>
          <w:rFonts w:ascii="Times New Roman"/>
          <w:b/>
          <w:i w:val="false"/>
          <w:color w:val="000000"/>
        </w:rPr>
        <w:t xml:space="preserve"> 3 – тарау. Бағалауды жүргізуге дайындық</w:t>
      </w:r>
    </w:p>
    <w:bookmarkEnd w:id="29"/>
    <w:bookmarkStart w:name="z33" w:id="30"/>
    <w:p>
      <w:pPr>
        <w:spacing w:after="0"/>
        <w:ind w:left="0"/>
        <w:jc w:val="both"/>
      </w:pPr>
      <w:r>
        <w:rPr>
          <w:rFonts w:ascii="Times New Roman"/>
          <w:b w:val="false"/>
          <w:i w:val="false"/>
          <w:color w:val="000000"/>
          <w:sz w:val="28"/>
        </w:rPr>
        <w:t>
      14. Лауазымдық міндетіне кадр жұмысын жүргізу кіретін аудандық мәслихат аппаратының қызметшісі Бағалау жөніндегі комиссия төрағасының келісімімен бағалауды өткізу кестесін қалыптастырады.</w:t>
      </w:r>
    </w:p>
    <w:bookmarkEnd w:id="30"/>
    <w:bookmarkStart w:name="z34" w:id="31"/>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5" w:id="32"/>
    <w:p>
      <w:pPr>
        <w:spacing w:after="0"/>
        <w:ind w:left="0"/>
        <w:jc w:val="left"/>
      </w:pPr>
      <w:r>
        <w:rPr>
          <w:rFonts w:ascii="Times New Roman"/>
          <w:b/>
          <w:i w:val="false"/>
          <w:color w:val="000000"/>
        </w:rPr>
        <w:t xml:space="preserve"> 4 – тарау. Лауазымдық міндеттерді орындаудың тоқсандық бағалауы</w:t>
      </w:r>
    </w:p>
    <w:bookmarkEnd w:id="32"/>
    <w:bookmarkStart w:name="z36"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7"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8"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9"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0"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1"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2" w:id="39"/>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3"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End w:id="40"/>
    <w:bookmarkStart w:name="z44" w:id="41"/>
    <w:p>
      <w:pPr>
        <w:spacing w:after="0"/>
        <w:ind w:left="0"/>
        <w:jc w:val="both"/>
      </w:pPr>
      <w:r>
        <w:rPr>
          <w:rFonts w:ascii="Times New Roman"/>
          <w:b w:val="false"/>
          <w:i w:val="false"/>
          <w:color w:val="000000"/>
          <w:sz w:val="28"/>
        </w:rPr>
        <w:t>
      21. Еңбек тәртібін бұзуға:</w:t>
      </w:r>
    </w:p>
    <w:bookmarkEnd w:id="41"/>
    <w:bookmarkStart w:name="z45" w:id="42"/>
    <w:p>
      <w:pPr>
        <w:spacing w:after="0"/>
        <w:ind w:left="0"/>
        <w:jc w:val="both"/>
      </w:pPr>
      <w:r>
        <w:rPr>
          <w:rFonts w:ascii="Times New Roman"/>
          <w:b w:val="false"/>
          <w:i w:val="false"/>
          <w:color w:val="000000"/>
          <w:sz w:val="28"/>
        </w:rPr>
        <w:t>
      1) дәлелді себепсіз жұмысқа кешігу;</w:t>
      </w:r>
    </w:p>
    <w:bookmarkEnd w:id="42"/>
    <w:bookmarkStart w:name="z46"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7" w:id="44"/>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лауазымдық міндетіне кадр жұмысын жүргізу кіретін аудандық мәслихат аппаратының қызметшісі және "Б" корпусы қызметшісінің тікелей басшысының құжатпен дәлелденген мәліметі саналады. </w:t>
      </w:r>
    </w:p>
    <w:bookmarkEnd w:id="44"/>
    <w:bookmarkStart w:name="z48"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49"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0"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лауазымдық міндетіне кадр жұмысын жүргізу кіретін аудандық мәслихат аппаратының қызметшісі,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1"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2"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еркін нысанда танысудан бас тарту туралы акт құрастырады.</w:t>
      </w:r>
    </w:p>
    <w:bookmarkEnd w:id="49"/>
    <w:bookmarkStart w:name="z53"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мұнда:</w:t>
      </w:r>
    </w:p>
    <w:bookmarkEnd w:id="52"/>
    <w:bookmarkStart w:name="z5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a – көтермелеу балдары;</w:t>
      </w:r>
    </w:p>
    <w:bookmarkEnd w:id="54"/>
    <w:bookmarkStart w:name="z58" w:id="55"/>
    <w:p>
      <w:pPr>
        <w:spacing w:after="0"/>
        <w:ind w:left="0"/>
        <w:jc w:val="both"/>
      </w:pPr>
      <w:r>
        <w:rPr>
          <w:rFonts w:ascii="Times New Roman"/>
          <w:b w:val="false"/>
          <w:i w:val="false"/>
          <w:color w:val="000000"/>
          <w:sz w:val="28"/>
        </w:rPr>
        <w:t>
      в – айыппұл балдары.</w:t>
      </w:r>
    </w:p>
    <w:bookmarkEnd w:id="55"/>
    <w:bookmarkStart w:name="z59" w:id="56"/>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60" w:id="57"/>
    <w:p>
      <w:pPr>
        <w:spacing w:after="0"/>
        <w:ind w:left="0"/>
        <w:jc w:val="left"/>
      </w:pPr>
      <w:r>
        <w:rPr>
          <w:rFonts w:ascii="Times New Roman"/>
          <w:b/>
          <w:i w:val="false"/>
          <w:color w:val="000000"/>
        </w:rPr>
        <w:t xml:space="preserve"> 5 – тарау. Жылдық бағалау</w:t>
      </w:r>
    </w:p>
    <w:bookmarkEnd w:id="57"/>
    <w:bookmarkStart w:name="z61"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2"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3"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4"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1"/>
    <w:bookmarkStart w:name="z65"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6"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7"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8"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9"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танысудан бас тарту туралы еркін нысанда акт құрастырылады.</w:t>
      </w:r>
    </w:p>
    <w:bookmarkEnd w:id="66"/>
    <w:bookmarkStart w:name="z70" w:id="67"/>
    <w:p>
      <w:pPr>
        <w:spacing w:after="0"/>
        <w:ind w:left="0"/>
        <w:jc w:val="both"/>
      </w:pPr>
      <w:r>
        <w:rPr>
          <w:rFonts w:ascii="Times New Roman"/>
          <w:b w:val="false"/>
          <w:i w:val="false"/>
          <w:color w:val="000000"/>
          <w:sz w:val="28"/>
        </w:rPr>
        <w:t>
      32. Лауазымдық міндетіне кадр жұмысын жүргізу кіретін аудандық мәслихат аппаратының қызметшісі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7"/>
    <w:bookmarkStart w:name="z71" w:id="68"/>
    <w:p>
      <w:pPr>
        <w:spacing w:after="0"/>
        <w:ind w:left="0"/>
        <w:jc w:val="both"/>
      </w:pPr>
      <w:r>
        <w:rPr>
          <w:rFonts w:ascii="Times New Roman"/>
          <w:b w:val="false"/>
          <w:i w:val="false"/>
          <w:color w:val="000000"/>
          <w:sz w:val="28"/>
        </w:rPr>
        <w:t>
      ∑ жыл = 0,4 * ∑ т + 0,6 * ∑ ЖЖ,</w:t>
      </w:r>
    </w:p>
    <w:bookmarkEnd w:id="68"/>
    <w:bookmarkStart w:name="z72" w:id="69"/>
    <w:p>
      <w:pPr>
        <w:spacing w:after="0"/>
        <w:ind w:left="0"/>
        <w:jc w:val="both"/>
      </w:pPr>
      <w:r>
        <w:rPr>
          <w:rFonts w:ascii="Times New Roman"/>
          <w:b w:val="false"/>
          <w:i w:val="false"/>
          <w:color w:val="000000"/>
          <w:sz w:val="28"/>
        </w:rPr>
        <w:t>
      мұнда:</w:t>
      </w:r>
    </w:p>
    <w:bookmarkEnd w:id="69"/>
    <w:bookmarkStart w:name="z73" w:id="70"/>
    <w:p>
      <w:pPr>
        <w:spacing w:after="0"/>
        <w:ind w:left="0"/>
        <w:jc w:val="both"/>
      </w:pPr>
      <w:r>
        <w:rPr>
          <w:rFonts w:ascii="Times New Roman"/>
          <w:b w:val="false"/>
          <w:i w:val="false"/>
          <w:color w:val="000000"/>
          <w:sz w:val="28"/>
        </w:rPr>
        <w:t>
      ∑ жыл – жылдық баға;</w:t>
      </w:r>
    </w:p>
    <w:bookmarkEnd w:id="70"/>
    <w:bookmarkStart w:name="z74" w:id="71"/>
    <w:p>
      <w:pPr>
        <w:spacing w:after="0"/>
        <w:ind w:left="0"/>
        <w:jc w:val="both"/>
      </w:pPr>
      <w:r>
        <w:rPr>
          <w:rFonts w:ascii="Times New Roman"/>
          <w:b w:val="false"/>
          <w:i w:val="false"/>
          <w:color w:val="000000"/>
          <w:sz w:val="28"/>
        </w:rPr>
        <w:t xml:space="preserve">
      ∑ 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 – 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5"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6"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7"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8" w:id="75"/>
    <w:p>
      <w:pPr>
        <w:spacing w:after="0"/>
        <w:ind w:left="0"/>
        <w:jc w:val="both"/>
      </w:pPr>
      <w:r>
        <w:rPr>
          <w:rFonts w:ascii="Times New Roman"/>
          <w:b w:val="false"/>
          <w:i w:val="false"/>
          <w:color w:val="000000"/>
          <w:sz w:val="28"/>
        </w:rPr>
        <w:t>
      "өте жақсы" мәнге (130 балдан астам) – 5 балл беріледі;</w:t>
      </w:r>
    </w:p>
    <w:bookmarkEnd w:id="75"/>
    <w:bookmarkStart w:name="z79" w:id="76"/>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6"/>
    <w:bookmarkStart w:name="z80" w:id="77"/>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1" w:id="78"/>
    <w:p>
      <w:pPr>
        <w:spacing w:after="0"/>
        <w:ind w:left="0"/>
        <w:jc w:val="left"/>
      </w:pPr>
      <w:r>
        <w:rPr>
          <w:rFonts w:ascii="Times New Roman"/>
          <w:b/>
          <w:i w:val="false"/>
          <w:color w:val="000000"/>
        </w:rPr>
        <w:t xml:space="preserve"> 6 – тарау. Комиссияның бағалау нәтижелерін қарауы</w:t>
      </w:r>
    </w:p>
    <w:bookmarkEnd w:id="78"/>
    <w:bookmarkStart w:name="z82" w:id="79"/>
    <w:p>
      <w:pPr>
        <w:spacing w:after="0"/>
        <w:ind w:left="0"/>
        <w:jc w:val="both"/>
      </w:pPr>
      <w:r>
        <w:rPr>
          <w:rFonts w:ascii="Times New Roman"/>
          <w:b w:val="false"/>
          <w:i w:val="false"/>
          <w:color w:val="000000"/>
          <w:sz w:val="28"/>
        </w:rPr>
        <w:t>
      34. Лауазымдық міндетіне кадр жұмысын жүргізу кіретін аудандық мәслихат аппаратының қызметшісі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3" w:id="80"/>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Комиссияның отырысына келесі құжаттарды:</w:t>
      </w:r>
    </w:p>
    <w:bookmarkEnd w:id="80"/>
    <w:bookmarkStart w:name="z84" w:id="81"/>
    <w:p>
      <w:pPr>
        <w:spacing w:after="0"/>
        <w:ind w:left="0"/>
        <w:jc w:val="both"/>
      </w:pPr>
      <w:r>
        <w:rPr>
          <w:rFonts w:ascii="Times New Roman"/>
          <w:b w:val="false"/>
          <w:i w:val="false"/>
          <w:color w:val="000000"/>
          <w:sz w:val="28"/>
        </w:rPr>
        <w:t>
      1) толтырылған бағалау парақтарын;</w:t>
      </w:r>
    </w:p>
    <w:bookmarkEnd w:id="81"/>
    <w:bookmarkStart w:name="z85"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6" w:id="8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7"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88" w:id="85"/>
    <w:p>
      <w:pPr>
        <w:spacing w:after="0"/>
        <w:ind w:left="0"/>
        <w:jc w:val="both"/>
      </w:pPr>
      <w:r>
        <w:rPr>
          <w:rFonts w:ascii="Times New Roman"/>
          <w:b w:val="false"/>
          <w:i w:val="false"/>
          <w:color w:val="000000"/>
          <w:sz w:val="28"/>
        </w:rPr>
        <w:t>
      1) бағалау нәтижелерін бекіту;</w:t>
      </w:r>
    </w:p>
    <w:bookmarkEnd w:id="85"/>
    <w:bookmarkStart w:name="z89" w:id="86"/>
    <w:p>
      <w:pPr>
        <w:spacing w:after="0"/>
        <w:ind w:left="0"/>
        <w:jc w:val="both"/>
      </w:pPr>
      <w:r>
        <w:rPr>
          <w:rFonts w:ascii="Times New Roman"/>
          <w:b w:val="false"/>
          <w:i w:val="false"/>
          <w:color w:val="000000"/>
          <w:sz w:val="28"/>
        </w:rPr>
        <w:t>
      2) бағалау нәтижелерін қайта қарау.</w:t>
      </w:r>
    </w:p>
    <w:bookmarkEnd w:id="86"/>
    <w:bookmarkStart w:name="z90"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1" w:id="88"/>
    <w:p>
      <w:pPr>
        <w:spacing w:after="0"/>
        <w:ind w:left="0"/>
        <w:jc w:val="both"/>
      </w:pPr>
      <w:r>
        <w:rPr>
          <w:rFonts w:ascii="Times New Roman"/>
          <w:b w:val="false"/>
          <w:i w:val="false"/>
          <w:color w:val="000000"/>
          <w:sz w:val="28"/>
        </w:rPr>
        <w:t>
      36. Лауазымдық міндетіне кадр жұмысын жүргізу кіретін аудандық мәслихат аппаратының қызметшісі бағалау нәтижелерімен ол аяқталған соң екі жұмыс күні ішінде "Б" корпусының қызметшісін таныстырады.</w:t>
      </w:r>
    </w:p>
    <w:bookmarkEnd w:id="88"/>
    <w:bookmarkStart w:name="z92"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3"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кіретін аудандық мәслихат аппаратының қызметшісі танысудан бас тарту туралы еркін нұсқада акт құрастырылады.</w:t>
      </w:r>
    </w:p>
    <w:bookmarkEnd w:id="90"/>
    <w:bookmarkStart w:name="z94"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 –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91"/>
    <w:bookmarkStart w:name="z95" w:id="92"/>
    <w:p>
      <w:pPr>
        <w:spacing w:after="0"/>
        <w:ind w:left="0"/>
        <w:jc w:val="left"/>
      </w:pPr>
      <w:r>
        <w:rPr>
          <w:rFonts w:ascii="Times New Roman"/>
          <w:b/>
          <w:i w:val="false"/>
          <w:color w:val="000000"/>
        </w:rPr>
        <w:t xml:space="preserve"> 7 – тарау. Бағалау нәтижелеріне шағымдану</w:t>
      </w:r>
    </w:p>
    <w:bookmarkEnd w:id="92"/>
    <w:bookmarkStart w:name="z96"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93"/>
    <w:bookmarkStart w:name="z97"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94"/>
    <w:bookmarkStart w:name="z98" w:id="95"/>
    <w:p>
      <w:pPr>
        <w:spacing w:after="0"/>
        <w:ind w:left="0"/>
        <w:jc w:val="both"/>
      </w:pPr>
      <w:r>
        <w:rPr>
          <w:rFonts w:ascii="Times New Roman"/>
          <w:b w:val="false"/>
          <w:i w:val="false"/>
          <w:color w:val="000000"/>
          <w:sz w:val="28"/>
        </w:rPr>
        <w:t>
      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95"/>
    <w:bookmarkStart w:name="z99"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0" w:id="97"/>
    <w:p>
      <w:pPr>
        <w:spacing w:after="0"/>
        <w:ind w:left="0"/>
        <w:jc w:val="left"/>
      </w:pPr>
      <w:r>
        <w:rPr>
          <w:rFonts w:ascii="Times New Roman"/>
          <w:b/>
          <w:i w:val="false"/>
          <w:color w:val="000000"/>
        </w:rPr>
        <w:t xml:space="preserve"> 8 – тарау. Бағалау нәтижелері бойынша шешім қабылдау</w:t>
      </w:r>
    </w:p>
    <w:bookmarkEnd w:id="97"/>
    <w:bookmarkStart w:name="z101"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2"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3"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4"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5"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6"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7"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