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f263" w14:textId="564f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Новочеркасск ауылдық округі әкімінің 2009 жылғы 14 қазаңдағы № 2 "Новочеркасск селосы көшелерінің атауларын өзгерту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Новочеркасск ауылдық округі әкімінің 2017 жылғы 12 мамырдағы № 1 шешімі. Ақмола облысының Әділет департаментінде 2017 жылғы 2 маусымда № 5982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Новочеркасск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Новочеркасск ауылдық округі әкімінің "Новочеркасск селосы көшелерінің атауларын өзгерту туралы" 2009 жылғы 14 қазандағы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1-6-108 болып тіркелген, 2009 жылғы 13 қарашада "Маяк" аудандық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2009 жылғы 21 тамыздағы № 10 Новочеркасск ауылы тұрғындары жиынның хаттамасын ескере отырып, Новочеркасск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"селосы" деген сөзі "ауылы" деген сөзімен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Новочеркасск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"Құрылыс,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"Экономика және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Ғ.Шонабаева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