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e123" w14:textId="deee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Новочеркасск ауылдық округі әкімінің 2010 жылғы 15 маусымдағы № 1 "Өндіріс және Приишимка ауылдарының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Новочеркасск ауылдық округі әкімінің 2017 жылғы 12 мамырдағы № 2 шешімі. Ақмола облысының Әділет департаментінде 2017 жылғы 1 маусымда № 5975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Новочеркасск ауылдық округі әкімінің "Өндіріс және Приишимка ауылдарының көшелеріне атаулар беру туралы" 2010 жылғы 15 маусымдағы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1-6-127 болып тіркелген, 2010 жылғы 23 шілдеде "Маяк" аудандық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халқының пікірін ескере отырып, Новочеркасск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Новочеркасск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"Құрылыс, сәулет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12.05.17ж.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