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ae68" w14:textId="75ca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Қызылжар ауылдық округі әкімінің 2010 жылғы 13 шілдедегі № 03 "Акимовка, Оксановка ауылдарының көшелеріне атаулар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Қызылжар ауылдық округі әкімінің 2017 жылғы 27 наурыздағы № 02 шешімі. Ақмола облысының Әділет департаментінде 2017 жылғы 2 мамырда № 5926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Қызылжар ауылдық округі әкімінің "Акимовка, Оксановка ауылдарының көшелеріне атаулар беру туралы" 2010 жылғы 13 шілдедегі № 03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1-6-137 болып тіркелген, 2010 жылғы 27 тамызда "Маяк" аудандық газетінде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""Қазақстан Республикасының әкімшілік-аумақтық құрылысы туралы" Қазақстан Республикасының 1993 жылғы 8 желтоқсандағы Заңының 14 бабының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2 тармағына сәйкес, халқының пікірін ескере отырып, Қызылжар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Қызылжар ауылдық округі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А.Чибисова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"Мәдениет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тілдерді 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Г.Карасаева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"Құрылыс,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 және қала құрылысы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