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4d88" w14:textId="1c64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ауылдық округі әкімінің 2009 жылғы 22 қазандағы № 02 "Жаңатұрмыс ауылының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Қызылжар ауылдық округі әкімінің 2017 жылғы 27 наурыздағы № 01 шешімі. Ақмола облысының Әділет департаментінде 2017 жылғы 2 мамырда № 5925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Қызылжар ауылдық округі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Қызылжар ауылдық округі әкімінің "Жаңатұрмыс ауылының көшелеріне атаулар беру туралы" 2009 жылғы 22 қазандағы № 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1-6-111 болып тіркелген, 2009 жылғы 20 қарашада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2009 жылдың 15 шілдедегі Жаңатұрмыс ауыл тұрғындары жиынның № 9 хаттамасын ескере отырып, Қызылжар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Қызылжар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А.Чибисова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Ғ.Шонабаева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27.03.2017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