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9ea9" w14:textId="0fc9e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ауылдық округі әкімінің 2010 жылғы 1 маусымдағы № 2 "Шілікті ауылының көшесіне атау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Есіл ауылдық округі әкімінің 2017 жылғы 13 қаңтардағы № 1 шешімі. Ақмола облысының Әділет департаментінде 2017 жылғы 10 ақпанда № 5744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Есіл ауылдық округі әкімінің "Шілікті ауылының көшесіне атау беру туралы" 2010 жылғы 1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1-6-125 болып тіркелген, 2010 жылғы 16 шілдеде "Маяк" аудандық газетінде жарияланған) келесі өзгеріс енгізсін: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2010 жылдың 5 наурыздағы Шілікті ауылы тұрғындары жиынның хаттамасын ескере отырып, Есіл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Есіл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Е.Овчинников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және тілдерді дамыту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13.01.2017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сәулет және қалақұрылысы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13.01.2017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