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2384" w14:textId="9ad2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23 желтоқсандағы № 6С-29-2 шешімі. Ақмола облысының Әділет департаментінде 2018 жылғы 10 қаңтарда № 6327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ауылдық округінің 2018-2020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51607,0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38302,1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Астрахан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Астрахан ауылдық округінің бюджеттік көлемінде аудандық бюджеттен ауылдық округтің бюджетіне берілетін бюджеттік субвенциялар 10586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Жалтыр ауылдық округінің 2018-2020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Астрахан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Жалтыр ауылдық округінің бюджеттік көлемінде аудандық бюджеттен ауылдық округтің бюджетіне берілетін бюджеттік субвенциялар 12280 мың теңге сомасында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Первомай ауылдық округінің 2018-2020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Астрахан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Первомай ауылдық округінің бюджет көлемінде аудандық бюджеттен ауылдық округтің бюджетіне берілетін бюджеттік субвенциялар 8924 мың теңге сомасында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ауылдық округтер бюджеттерінің атқару процесінде секвестрленуге жатпайтын бюджетік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23.12.2017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Астрахан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Астрахан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Астрахан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Жалтыр ауылдық округінің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Астрахан аудандық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Жалтыр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Жалтыр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Первомай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Астрахан аудандық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Первомай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Первомай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бюджеттерінің атқару процесінде секвестрленуге жатпайтын бюджетік бағдарламалардың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