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9f940" w14:textId="3f9f9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ауданында 2017 жылға арналған ауыр жұмыстарды, еңбек жағдайлары зиянды, қауіпті жұмыстардағы жұмыс орындарын есептемегенде жұмыс орындары санының екіден төрт пайызына дейінгі мөлшерінде мүгедектерді жұмысқа орналастыру үшін квота белгілеу туралы</w:t>
      </w:r>
    </w:p>
    <w:p>
      <w:pPr>
        <w:spacing w:after="0"/>
        <w:ind w:left="0"/>
        <w:jc w:val="both"/>
      </w:pPr>
      <w:r>
        <w:rPr>
          <w:rFonts w:ascii="Times New Roman"/>
          <w:b w:val="false"/>
          <w:i w:val="false"/>
          <w:color w:val="000000"/>
          <w:sz w:val="28"/>
        </w:rPr>
        <w:t>Ақмола облысы Ақкөл ауданы әкімдігінің 2017 жылғы 28 сәуірдегі № А-4/109 қаулысы. Ақмола облысының Әділет департаментінде 2017 жылғы 9 маусымда № 5991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 мүгедектердi әлеуметтiк қорғау туралы" Қазақстан Республикасының 2005 жылғы 13 сәуірдегі Заңының 31 бабының </w:t>
      </w:r>
      <w:r>
        <w:rPr>
          <w:rFonts w:ascii="Times New Roman"/>
          <w:b w:val="false"/>
          <w:i w:val="false"/>
          <w:color w:val="000000"/>
          <w:sz w:val="28"/>
        </w:rPr>
        <w:t>1)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 бабының </w:t>
      </w:r>
      <w:r>
        <w:rPr>
          <w:rFonts w:ascii="Times New Roman"/>
          <w:b w:val="false"/>
          <w:i w:val="false"/>
          <w:color w:val="000000"/>
          <w:sz w:val="28"/>
        </w:rPr>
        <w:t>6) тармақшасына</w:t>
      </w:r>
      <w:r>
        <w:rPr>
          <w:rFonts w:ascii="Times New Roman"/>
          <w:b w:val="false"/>
          <w:i w:val="false"/>
          <w:color w:val="000000"/>
          <w:sz w:val="28"/>
        </w:rPr>
        <w:t xml:space="preserve">, 27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"Мүгедектер үшін жұмыс орындарын квоталау қағидаларын бекіту туралы" Қазақстан Республикасы Денсаулық сақтау және әлеуметтік даму министрінің 2016 жылғы 13 маусымдағы № 498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14010 болып тіркелген) сәйкес, Ақкөл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Ақкөл ауданында 2017 жылға арналған ауыр жұмыстарды, еңбек жағдайлары зиянды, қауіпті жұмыстардағы жұмыс орындарын есептемегенде жұмыс орындары санының екіден төрт пайызына дейінгі мөлшерінде мүгедектерді жұмысқа орналастыру үшін квота жұмыскерлердің мынадай тізімдік саны бар ұйымдарға белгіленсін. </w:t>
      </w:r>
    </w:p>
    <w:bookmarkEnd w:id="1"/>
    <w:bookmarkStart w:name="z3" w:id="2"/>
    <w:p>
      <w:pPr>
        <w:spacing w:after="0"/>
        <w:ind w:left="0"/>
        <w:jc w:val="both"/>
      </w:pPr>
      <w:r>
        <w:rPr>
          <w:rFonts w:ascii="Times New Roman"/>
          <w:b w:val="false"/>
          <w:i w:val="false"/>
          <w:color w:val="000000"/>
          <w:sz w:val="28"/>
        </w:rPr>
        <w:t>
      1) елуден жүз адамға дейін - жұмыскерлердің тізімдік санының екі пайызы мөлшерінде;</w:t>
      </w:r>
    </w:p>
    <w:bookmarkEnd w:id="2"/>
    <w:bookmarkStart w:name="z4" w:id="3"/>
    <w:p>
      <w:pPr>
        <w:spacing w:after="0"/>
        <w:ind w:left="0"/>
        <w:jc w:val="both"/>
      </w:pPr>
      <w:r>
        <w:rPr>
          <w:rFonts w:ascii="Times New Roman"/>
          <w:b w:val="false"/>
          <w:i w:val="false"/>
          <w:color w:val="000000"/>
          <w:sz w:val="28"/>
        </w:rPr>
        <w:t>
      2) жүз бірден екі жүз елу адамға дейін - жұмыскерлердің тізімдік санының үш пайызы мөлшерінде;</w:t>
      </w:r>
    </w:p>
    <w:bookmarkEnd w:id="3"/>
    <w:bookmarkStart w:name="z5" w:id="4"/>
    <w:p>
      <w:pPr>
        <w:spacing w:after="0"/>
        <w:ind w:left="0"/>
        <w:jc w:val="both"/>
      </w:pPr>
      <w:r>
        <w:rPr>
          <w:rFonts w:ascii="Times New Roman"/>
          <w:b w:val="false"/>
          <w:i w:val="false"/>
          <w:color w:val="000000"/>
          <w:sz w:val="28"/>
        </w:rPr>
        <w:t>
      3) екі жүз елу бірден артық адам - жұмыскерлердің тізімдік санының төрт пайызы мөлшерінде.</w:t>
      </w:r>
    </w:p>
    <w:bookmarkEnd w:id="4"/>
    <w:bookmarkStart w:name="z6" w:id="5"/>
    <w:p>
      <w:pPr>
        <w:spacing w:after="0"/>
        <w:ind w:left="0"/>
        <w:jc w:val="both"/>
      </w:pPr>
      <w:r>
        <w:rPr>
          <w:rFonts w:ascii="Times New Roman"/>
          <w:b w:val="false"/>
          <w:i w:val="false"/>
          <w:color w:val="000000"/>
          <w:sz w:val="28"/>
        </w:rPr>
        <w:t>
      2. Осы қаулының орындалуын бақылау аудан әкімінің орынбасары Г.Е.Әбілқайыроваға жүктелсін.</w:t>
      </w:r>
    </w:p>
    <w:bookmarkEnd w:id="5"/>
    <w:bookmarkStart w:name="z7" w:id="6"/>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Т.Едігенов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