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031d9" w14:textId="fd031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"Ашық деректердің интернет-порталында орналастырылатын Қазақстан Республикасы Ұлттық экономика министрлігінің ашық деректер тізбесін бекіту туралы" Қазақстан Республикасы Ұлттық экономика министрінің 2016 жылғы 1 сәуірдегі № 162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2017 жылғы 11 желтоқсандағы № 403 бұйрығы. Қазақстан Республикасының Әділет министрлігінде 2018 жылғы 9 қаңтарда № 16187 болып тіркелді. Күші жойылды - Қазақстан Республикасы Ұлттық экономика министрінің 2022 жылғы 15 сәуірдегі № 34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15.04.2022 </w:t>
      </w:r>
      <w:r>
        <w:rPr>
          <w:rFonts w:ascii="Times New Roman"/>
          <w:b w:val="false"/>
          <w:i w:val="false"/>
          <w:color w:val="ff0000"/>
          <w:sz w:val="28"/>
        </w:rPr>
        <w:t>№ 34</w:t>
      </w:r>
      <w:r>
        <w:rPr>
          <w:rFonts w:ascii="Times New Roman"/>
          <w:b w:val="false"/>
          <w:i w:val="false"/>
          <w:color w:val="ff0000"/>
          <w:sz w:val="28"/>
        </w:rPr>
        <w:t xml:space="preserve"> (мемлекеттік тіркелген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"Ашық деректердің интернет-порталында орналастырылатын Қазақстан Республикасы Ұлттық экономика министрлігінің ашық деректер тізбесін бекіту туралы" Қазақстан Республикасы Ұлттық экономика министрінің 2016 жылғы 1 сәуірдегі № 162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13701 болып тіркелген, "Әділет" ақпараттық-құқықтық жүйесінде 2016 жылғы 31 мамырда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бұйрықпен бекітілген Ашық деректердің интернет-порталында орналастырылатын Қазақстан Республикасы Ұлттық экономика министрлігінің ашық деректер </w:t>
      </w:r>
      <w:r>
        <w:rPr>
          <w:rFonts w:ascii="Times New Roman"/>
          <w:b w:val="false"/>
          <w:i w:val="false"/>
          <w:color w:val="000000"/>
          <w:sz w:val="28"/>
        </w:rPr>
        <w:t>тізбесі</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Ұлттық экономика министрлігінің Ақпараттық технологиялар департаменті:</w:t>
      </w:r>
    </w:p>
    <w:bookmarkEnd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тіркелгеннен кейін күнтізбелік он күн ішінде оның баспа және электрондық түрдегі көшірмесін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 сондай-ақ осы бұйрық мемлекеттік тіркелгеннен кейін күнтізбелік он күн ішінде оның көшірмесін ресми жариялауға мерзімді баспасөз басылымдарына жіберуді;</w:t>
      </w:r>
    </w:p>
    <w:p>
      <w:pPr>
        <w:spacing w:after="0"/>
        <w:ind w:left="0"/>
        <w:jc w:val="both"/>
      </w:pPr>
      <w:r>
        <w:rPr>
          <w:rFonts w:ascii="Times New Roman"/>
          <w:b w:val="false"/>
          <w:i w:val="false"/>
          <w:color w:val="000000"/>
          <w:sz w:val="28"/>
        </w:rPr>
        <w:t>
      3) осы бұйрықты Қазақстан Республикасының Ұлттық экономика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Республикасының Ұлттық экономика министрлігінің Заң департаментіне бұйрықтың осы тармағының 1), 2) және 3) тармақшаларында көзделген іс-шаралардың орындалуы туралы мәліметтерді ұсынуды қамтамасыз етсін.</w:t>
      </w:r>
    </w:p>
    <w:bookmarkStart w:name="z5" w:id="4"/>
    <w:p>
      <w:pPr>
        <w:spacing w:after="0"/>
        <w:ind w:left="0"/>
        <w:jc w:val="both"/>
      </w:pPr>
      <w:r>
        <w:rPr>
          <w:rFonts w:ascii="Times New Roman"/>
          <w:b w:val="false"/>
          <w:i w:val="false"/>
          <w:color w:val="000000"/>
          <w:sz w:val="28"/>
        </w:rPr>
        <w:t>
      3. Осы бұйрықтың орындалуын бақылау Қазақстан Республикасы Ұлттық экономика министрлігінің жауапты хатшысына жүктелсін.</w:t>
      </w:r>
    </w:p>
    <w:bookmarkEnd w:id="4"/>
    <w:bookmarkStart w:name="z6"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 Д. Абаев</w:t>
      </w:r>
    </w:p>
    <w:p>
      <w:pPr>
        <w:spacing w:after="0"/>
        <w:ind w:left="0"/>
        <w:jc w:val="both"/>
      </w:pPr>
      <w:r>
        <w:rPr>
          <w:rFonts w:ascii="Times New Roman"/>
          <w:b w:val="false"/>
          <w:i w:val="false"/>
          <w:color w:val="000000"/>
          <w:sz w:val="28"/>
        </w:rPr>
        <w:t>
      2017 жылғы 14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 2017 жылғы</w:t>
            </w:r>
            <w:r>
              <w:br/>
            </w:r>
            <w:r>
              <w:rPr>
                <w:rFonts w:ascii="Times New Roman"/>
                <w:b w:val="false"/>
                <w:i w:val="false"/>
                <w:color w:val="000000"/>
                <w:sz w:val="20"/>
              </w:rPr>
              <w:t>11 желтоқсандағы № 403</w:t>
            </w:r>
            <w:r>
              <w:br/>
            </w:r>
            <w:r>
              <w:rPr>
                <w:rFonts w:ascii="Times New Roman"/>
                <w:b w:val="false"/>
                <w:i w:val="false"/>
                <w:color w:val="000000"/>
                <w:sz w:val="20"/>
              </w:rPr>
              <w:t>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 2016 жылғы</w:t>
            </w:r>
            <w:r>
              <w:br/>
            </w:r>
            <w:r>
              <w:rPr>
                <w:rFonts w:ascii="Times New Roman"/>
                <w:b w:val="false"/>
                <w:i w:val="false"/>
                <w:color w:val="000000"/>
                <w:sz w:val="20"/>
              </w:rPr>
              <w:t>1 сәуірдегі № 162</w:t>
            </w:r>
            <w:r>
              <w:br/>
            </w:r>
            <w:r>
              <w:rPr>
                <w:rFonts w:ascii="Times New Roman"/>
                <w:b w:val="false"/>
                <w:i w:val="false"/>
                <w:color w:val="000000"/>
                <w:sz w:val="20"/>
              </w:rPr>
              <w:t>бұйрығымен бекітілді</w:t>
            </w:r>
          </w:p>
        </w:tc>
      </w:tr>
    </w:tbl>
    <w:bookmarkStart w:name="z9" w:id="6"/>
    <w:p>
      <w:pPr>
        <w:spacing w:after="0"/>
        <w:ind w:left="0"/>
        <w:jc w:val="left"/>
      </w:pPr>
      <w:r>
        <w:rPr>
          <w:rFonts w:ascii="Times New Roman"/>
          <w:b/>
          <w:i w:val="false"/>
          <w:color w:val="000000"/>
        </w:rPr>
        <w:t xml:space="preserve"> Ашық деректердің интернет-порталында орналастырылатын Қазақстан Республикасы Ұлттық экономика министрлігінің ашық деректер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жинағының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Өзектілендіру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Дереккөзі (ашық деректер интернет-порталы автоматтандырылған жұмыс орны (бұдан әрі – АЖО) арқылы немесе мемлекеттік органдардың API жүйесі аркылы)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тауар түрлерінің импортына және (немесе) экспортына берілген лицензиялар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қызметін реттеу департаменті (бұдан әрі –СҚРД)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биржалары қызметімен айналысу құқығына берілген лицензиялар тізбесі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СҚРД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биржалары саласында брокерлік және дилерлік қызметпен айналысу құқығына берілген лицензиялар тізбесі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СҚРД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жекелеген тауарлар түрлерін экспорттауға және (немесе) импорттауға берілген рұқсаттар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СҚРД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даму департаменті (бұдан әрі – ӨДД)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құраушы заңды тұлғалардың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мамырға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әлеуметтік-экономикалық дамуын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ауылдық елді мекендер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органдары ұсыныстарының  түсуіне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 және қажеттілігіне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"Дипломмен ауылға" жобасы шеңберінде тұрғын үй сатып алуға немесе құрылысына бюджеттік кредит алған мамандар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ұйымдарымен бірлесіп іске асырылатын гранттық жобалардың саны (байланысты гранттар)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жылға арналған байланысты гранттарды тартуға арналған өтінімдердің тізбесін бекіту бойынша Қазақстан Республикасы Ұлттық экономика министрінің бұйрығы қабылданғаннан кейін екі аптаның ішінде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әріптестікті дамыту департаменті (бұдан әрі – БИМЖӘДД)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ұйымдарымен бірлесіп іске асырылатын гранттық жобалардың саны (байланысты емес гранттар)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жылға арналған байланысты емес гранттарды тартуға арналған басым жобалардың тізбесін бекіту бойынша Қазақстан Республикасы Ұлттық экономика министрінің бұйрығы қабылданғаннан кейін екі аптаның ішінде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БИМЖӘДД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инвестициялардың (техникалық-экономикалық негіздеме, қаржы-экономикалық негіздеме) қаралған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әр айдың 10-а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БИМЖӘДД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мемлекеттік-жекешелік әріптестіктің жергілікті жоспарланған жобалар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айдың 25-не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БИМЖӘДД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борышының лимиттері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жылға жергілікті атқарушы органдар борышының лимиттері туралы Қазақстан Республикасы Ұлттық экономика министрінің бұйрығы қабылданғаннан кейін екі аптаның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міндеттемелерін басқару және қаржы секторын дамыту саясаты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бірыңғай бағдарламасы шеңберінде жеке кәсіпкерлік субъектілерінің кредиттері бойынша берілген кепілдіктер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жылдың ақпаны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Кәсіпкерлікті дамыту департаменті (бұдан әрі – КДД)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бірыңғай бағдарламасы шеңберінде жеке кәсіпкерлік субъектілеріне берілген микрокредиттер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бірыңғай бағдарламасы шеңберінде  жеке кәсіпкерлік субъектілеріне берілген гранттар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КДД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бірыңғай бағдарламасы шеңберінде жеке кәсіпкерлік субъектілерінің кредиттері бойынша берілген субсидиялар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байланыстар" құралы бойынша жеке кәсіпкерлік субъектілері қатарынан оқытылғандар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дербес білім беру ұйымының базасында "Шағын және орта кәсіпкерліктің топ-менеджментін оқыту" құрамдауышы бойынша жеке кәсіпкерлік субъектілері қатарынан оқытылғандар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"Басқарудың жаңа әдістерін, өндіріс технологияларын, жабдықтарды енгізу және персоналды оқыту мәселелері бойынша біліктілігі жоғары шетелдік мамандарды тарту (Аға Сеньорлар)" құрамдауышы бойынша жеке кәсіпкерлік субъектілері қатарынан оқытылғандар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бағдарламасының төртінші бағыты шеңберінде "Бизнес-мектеп" құрамдауышы бойынша оқытылғандар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бағдарламасының төртінші бағыты шеңберінде жұмыс істеп тұрған бизнесті жүргізуді сервистік қолдау бойынша берілген консультациялар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Еуразиялық экономикалық одақ мүше мемлекеттермен  бір жыл ішіндегі тауар айналымы (экспорт, импорт)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комитеті (бұдан әрі –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монополияларды реттеу, бәсекелестікті және тұтынушылардың құқықтарын қорғау комитетінің (бұдан әрі – ТМРБ және ТҚҚК) аумақтық органдары мен ведомствоға бағынысты ұйымдарының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және қажеттілігіне қарай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бекітілгеннен кейін бір ай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ТМРБ және ТҚҚК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ТМРБ және ТҚҚК құрылымы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және қажеттілігіне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бекітілгеннен кейін бір ай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ТМРБ және ТҚҚК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аумақтық органдары және ведомстволық бағынысты ұйымдары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және қажеттілігіне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бекітілгеннен кейін бір ай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құрылымы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және қажеттілігіне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бекітілгеннен кейін бір ай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Моноқалалардағы жұмыссыздық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 халықтың құрамындағы өзін өзі жұмыспен қамтығандар үлесі (аудандар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Экспорттың жалпы көлеміндегі шикізаттық емес экспорт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ішкі өнім құрылымындағы өңдеу өнеркәсібінің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шотындағы жалпы қосылған құн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Өнімге салынатын таза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әдіс бойынша жалпы ішкі өнім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 өндірістік әдіспен жалпы ішкі өнім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ішкі өнімдегі өңірлердің үлес салмағы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тамыз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өнімдерінің (көрсетілетін қызметтердің) жалпы шығарылымы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ағаштарының тұқымдарын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шаруашылықтарына бекітілген аңшылық алқаптар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жануарлар санын есепке алу жүргізілген бекітілген аңшылық алқаптарының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Агрегаттардың апатты жөндеуде тоқтап тұруы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соңына жылумен жабдықтау көздерінің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қазандықтар (энергоқондырғылардың)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құбырмен есептелген жылу және бу желілерінің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Ауыстыруды қажет ететін екі құбырмен есептелген жылу және бу желілерінің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Ауыстыруды қажет ететін желілердің жалпы ұзындықтағы % үлес салмағы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көздерімен өндірілген жылу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Тұтынушыларға берілген жылу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энергиясының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өз мұқтаждарына жұмсалған жылу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тұрғынға шаққанда жылу энергиясының орташа тәуліктік берілуі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құрылыстарының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су құбыры желілерінің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тарататындар саны (будкалар, колонкалар, крандар)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көтеру сорғы станцияларымен көтерілген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Көтерілген жер асты 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Желіге берілген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құрылыстары арқылы өткізілген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Тұтынушыларға жіберілген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есептелген орташа тәуліктік су жіберу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өндірістік мұқтаждықтарға жұмсалған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ысырап болуы және есепке алынбаған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Желіге берілген барлық суға қатысты % ысырап болған және және есепке алынбаған шығыстар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құрылыстарының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құрылыстары апаттарының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ағынды сулар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өткізілген ағынды суларға қатысты %-бен тазартылған ағындылар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құрылыстарының белгіленген өткізу қабілеттілігі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табиғи газбен газдандырылған елді мекендер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шығындардың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кәсіпорындарға (ұйымдарға) төленген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төлемдер және табиғи ресурстар үшін төлемақы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стационарлық шығарындылар көздерінің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жол берілетін шекті шығарындыларының нормалары белгіленген кәсіпорындар бойынша стационарлық шығарындылар көздерінің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 шығарындыларын ұлғайтқан кәсіпорындар бойынша стационарлық шығарындылар көздерінің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берілетін шекті шығарындылар нормалары белгіленген ластаушы заттар шығарындыларын ұлғайтқан кәсіпорындар бойынша стационарлық шығарындылар көздерінің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стационарлық ластаушы заттар шығарындылары көздерінің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жол берілетін ластаушы заттар шығарындыларының нормалары белгіленген кәсіпорындар бойынша ұйымдастырылған стационарлық шығарындылар көздерінің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 шығарындыларын ұлғайтқан кәсіпорындар бойынша ұйымдастырылған стационарлық шығарындылар көздер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жол берілетін шығарындылардың нормалары белгіленген ластаушы заттар шығарындыларын ұлғайтқан кәсіпорындар бойынша ұйымдастырылған стационарлық шығарындылар көздерінің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құрылыстарымен жабдықталған стационарлық шығарындылар көздерінің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жол берілетін ластаушы заттар шығарындыларының нормалары белгіленген кәсіпорындар бойынша тазалау құрылыстарымен жабдықталған стационарлық шығарындылар көздерінің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 шығарындыларын ұлғайтқан кәсіпорындар бойынша тазалау құрылыстарымен жабдықталған стационарлық шығарындылар көздерінің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жол берілетін шығарындылар нормалары белгіленген ластаушы заттар шығарындыларын ұлғайтқан кәсіпорындар бойынша тазалау құрылыстарымен жабдықталған стационарлық шығарындылар көздерінің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 көздері бойынша ластаушы заттар шығарындыларының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жол берілетін шекті шығарындыларының белгіленген нормалары бар кәсіпорындар бойынша атмосфераға шығарылған ластаушы заттар шығарындыларының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 шығарындыларын ұлғайтқан кәсіпорындар бойынша атмосфераға шығарылған ластаушы заттар шығарындыларының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жол берілетін шығарындылар нормалары белгіленген ластаушы заттар шығарындыларын ұлғайтқан кәсіпорындар бойынша атмосфераға шығарылған ластаушы заттар шығарындыларының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жол берілетін шығарындылар нормалары белгіленген кәсіпорындар бойынша атмосфераға шығарылған ластаушы заттардың рұқсат етілген шығарындысы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жол берілетін шығарындылар нормалары белгіленген ластаушы заттар шығарындыларын ұлғайтқан кәсіпорындар бойынша атмосфераға шығарылған ластаушы заттардың рұқсат етілген шығарындысы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ұйымдарының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ұйымдарының көрермендер залдарындағы орындар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ұйымдары өткізген мәдени-бұқаралық іс-шаралар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ұйымдары балаларға арнап өткізген мәдени-бұқаралық іс-шаралар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Мүдделері бойынша үйірмелер, қолданбалы шығармашылық және қолданбалы білім курстары, әуесқойлар бірлестіктері және клубтар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қолданбалы шығармашылық және қолданбалы білім курстары, үйірмелері, әуесқойлар бірлестіктері және мүдделері бойынша клубтар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шығармашылық және қолданбалы білім үйірмелеріне, курстарға, әуесқойлар бірлестіктері мен мүдделері бойынша клубтарға қатысушылар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қолданбалы шығармашылық және қолданбалы білім үйірмелеріне, курстарға, әуесқойлар бірлестіктері мен мүдделері бойынша клубтарға қатысушы-балалар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Жанрлар бойынша көркемөнерпаздар шығармашылығы ұжымдарының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Жанрлар бойынша балалар көркемөнерпаздар шығармашылығы ұжымдарының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Жанрлар бойынша көркемөнерпаздар шығармашылығы ұжымдарына қатысушылар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Жанрлар бойынша көркемөнерпаздар шығармашылығы ұжымдарына қатысушы балалар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әмбебап, арнайы және өзге де кітапханалар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ғимараттарының (үй-жайларының) жалпы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Кітапханалардың оқу залдарындағы орындар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Кітапханаларды пайдаланушылар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Кітапханалардағы пайдаланушы балалар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Кітапханаларға келушілер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 және басқа да тілдердегі басылым түрлері бойынша жылдың басында бары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 және басқа да тілдердегі басылым түрлері бойынша жыл ішінде келіп түскені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 және басқа да тілдердегі басылым түрлері бойынша жыл ішінде шығып қалғаны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 және басқа да тілдердегі басылым түрлері бойынша жылдың соңында бары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Кітапханалардағы басылым түрлері бойынша жыл ішінде берілгені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Кітапханалардағы басылым түрлері бойынша жыл ішінде балаларға берілгені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санындағы әйелдердің үлес салмағы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Азаматтық-құқықтық сипаттағы шарттар бойынша жұмыстарды орындайтын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жұмыс күні немесе толық емес аптада жұмыс істейтіндердің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іс жүзіндегі санындағы әйелдердің үлес салмағы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халық (15 жас және одан жоғары жастағы) (аудандар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 (аудандар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жұмыскердің орташа айлық номиналды жалақысы,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жылғы мамыр, тамыз, қараша,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жалақы индексі, өткен жылдың тиісті кезеңіне пайызбен (еңбекақы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жылғы мамыр, тамыз, қараша,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орта есеппен жан басына шаққандағы номиналды ақшалай табыстары,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наурыз, 29 маусым, 2 қазан, 29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орта есеппен жан басына шаққандағы номиналды ақшалай табыстары, өткен жылға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наурыз, 29 маусым, 2 қазан, 29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нақты ақшалай табыстарының индексі,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наурыз, 29 маусым, 2 қазан, 29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орындарының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 жоғарғы оқу орындарындағы студенттер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 бөлінісінде (қала /ауыл халқы) Қазақстан Республикасындағы техникалық және кәсіптік, орта білімнен кейінгі білім беретін оқу орындарының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 бөлінісінде (қалалық қоныстар бойынша) Қазақстан Республикасындағы техникалық және кәсіптік, орта білімнен кейінгі білім беретін оқу орындарының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 бөлінісінде (ауылдық жерлер бойынша) Қазақстан Республикасындағы техникалық және кәсіптік, орта білімнен кейінгі білім беретін оқу орындарының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 бөлінісінде (қала/ауыл халқы) Қазақстан Республикасындағы техникалық және кәсіптік, орта білімнен кейінгі білім беретін оқу орындарының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 бойынша (қала/ауыл халқы) техникалық және кәсіптік, орта білімнен кейінгі білім беретін оқу орындарында оқитындардың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өсім (шығын) (қала/ауыл халқы)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 халық, адам (аудандар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жұмыскерлер, мың адам (аудандар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 адам (аудандар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Өнімсіз өзін-өзі жұмыспен қамтыған жұмысшылар,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мәніндегі бөлшек сауданың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20-нан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сауданың нақты көлемінің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20-нан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жылдан бастап Қазақстан Республикасының сыртқы сауда айналымы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 ұстауға жұмсалған шығындар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жұмыскерге есептегендегі жұмыс күшінің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Жұмыскердің істелген жұмысының 1 сағатына есептегендегі жұмыс күшінің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нысандағы жалақы қоры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нысандағы жалақы қоры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қорында есепке алынбайтын төлемдер мен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жоғарғы оқу орындарын бітіргендер қатарынан жоғары білімі бар мамандардың қабылданғаны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Атқарылмаған адам-күндер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қолданылатын компьютерлер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қосылған компьютерлер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желілерін пайдаланушылардың үлесі (16-74 жас аралығындағы)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халық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Демографиялық жүктеме коэффициенттері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орташа жасы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Туылғандар саны (тірі)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бала туу коэффициенті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топтары бойынша бала туу коэффициенттері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өлім-жітім коэффициенті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 қайтыс болған балалар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Нәрестелер өлім-жітімі коэффициенті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Өлім-жітім себептерінің негізгі кластары бойынша қайтыс болғандар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Өлім-жітім себептерінің негізгі кластары бойынша 1 жасқа дейін қайтыс болғандар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өсімі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табиғи өсім коэффициенті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ағындар бойынша көшіп-қонушылардың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ағындар бойынша көшіп-қонушылардың кетуі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ағындар бойынша көші-қон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елдерімен көші-қон-келу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елдерімен көші-қон-кету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елдерімен көші-қон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елдермен көші-қон-келу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елдермен көші-қон- кету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елдермен көші-қон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Облысаралық өткізулер бойынша көші-қон - келу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Облысаралық өткізулер бойынша көші-қон – кету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Облысаралық өткізулер бойынша көші-қон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Облысішілік өткізулер бойынша көші-қон - келу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Облысішілік өткізулер бойынша көші-қон - кету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әкімшілік-аумақтық бірліктері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жартыжылдық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ақпан 17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жоғарғы оқу орындарында оқитындар қабылданды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оқу жылында жоғары оқу орындарынан студенттерді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жылының басына студенттердің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 даярлауды жүзеге асыратын ұйымдар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 докторанттардың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қабылданған докторанттар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орташа есеппен жан басына шаққандағы ақшалай кірістердің құрылымы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орташа есеппен жан басына шаққандағы тұтынуға жұмсалған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Тұтынуға жұмсалған кірістердің ең төменгі күнкөріс деңгейінің шамасымен арақатынасы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есеппен үй шаруашылығына шаққандағы үй шаруашылығына пайдаланған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есеппен халықтың жан басына шаққандағы халықтың ақшалай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есеппен халықтың жан басына шаққандағы халықтың тұтынушылық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есеппен халықтың жан басына шаққандағы халықтың азық-түлік тауарларына жұмсаған ақшалай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есеппен халықтың жан басына шаққандағы халықтың тамақ өнімдеріне жұмсаған ақшалай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есеппен халықтың жан басына шаққандағы халықтың азық-түлік емес тауарларға ақшалай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есеппен халықтың жан басына шаққандағы халықтың ақылы қызметтерге ақшалай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есеппен халықтың үй шаруашылығына шаққандағы үй шаруашылықтарының ақшалай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есеппен халықтың үй шаруашылығына шаққандағы үй шаруашылықтарының тұтынушылық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есеппен халықтың үй шаруашылығына шаққандағы үй шаруашылықтарының азық-түлік тауарларына жұмсаған ақшалай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есеппен халықтың үй шаруашылығына шаққандағы үй шаруашылықтарының тамақ өнімдеріне жұмсаған ақшалай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есеппен халықтың үй шаруашылығына шаққандағы  үй шаруашылықтарының азық-түлік емес тауарларға жұмсаған ақшалай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есеппен үй шаруашылығына шаққандағы үй шаруашылықтарының ақылы қызметтерге жұмсаған ақшалай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есеппен жан басына шаққандағы халықтың ақшалай шығыстарының құрылымы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есеппен жан басына шаққандағы халықтың тұтынушылық шығыстарының құрылымы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сәуір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есеппен жан басына шаққандағы халықтың тамақ өнімдеріне жұмсаған ақшалай шығыстарының құрылымы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есеппен жан басына шаққандағы халықтың азық-түлік емес тауарларына жұмсаған ақшалай шығыстарының құрылымы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есеппен жан басына шаққандағы халықтың ақылы қызметтерге жұмсаған ақшалай шығыстарының құрылымы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Кірістері ең төменгі күнкөріс шамасынан төмен халықтың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Кірістері азық-түлік себетінің құнынан төмен халықтың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Кедейшілік шегі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Кедейшіліктің шамадан тыс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10%-дық топтары бойынша Джини коэффициенті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20%-дық топтары бойынша Джини коэффициенті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10%-дық топтары бойынша қорлар коэффициенті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10 пайыздық (децильдік) топтары бойынша кірістерінің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20 пайыздық (квинтильдік) топтары бойынша кірістерінің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негізгі тамақ өнімдерін тұтынуы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Кірісі ең төменгі күнкөріс деңгейінің шамасынан жоғары халықтың негізгі тамақ өнімдерін тұтынуы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Кірісі ең төменгі күнкөріс деңгейінің шамасынан төмен халықтың негізгі тамақ өнімдерін тұтынуы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орташа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шаруашылықтарын әлеуметтік-демографиялық сипаттамалары бойынша бөлу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бағасының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7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болғандар саны (қала/ауыл халқы)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Некелер (қала/ауыл халқы)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Ажырасулар (қала/ауыл халқы)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жұмыспен қамтылғандар, мың адам (аудандар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үшін ақылы қызметтер көрсету бағасының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7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есеппен халықтың жан басына шаққандағы ең төменгі күнкөріс деңгейінің шамасы (аудандар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5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этникалық топтар бойынша Қазақстан Республикасы халқының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өнімдерін (тауарлар, қызметтер) өндіру көлемі,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15 шілдесінен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өндірісінің индексі, алдыңғы жылға қатысты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15 шілдесінен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өңірлік өнім, миллион теңге, миллион Америка Құрама Штаттарының доллары (өңірлер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 – шілде, 1 жыртыжылдық – қазан, 9 ай – қаңтар, жыл -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өңірлік өнімнің нақты көлемінің индексі, өткен жылдың тиісті кезеңіне қатысты % (өңірлер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 – шілде, 1 жыртыжылдық – қазан, 9 ай – қаңтар, жыл -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шаққандағы жалпы өңірлік өнім, мың теңге, мың Америка Құрама Штаттары доллары (өңірлер бойынша)</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 – шілде, 1 жартыжылдық – қазан, 9 ай – қаңтар, Жыл -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бизнес-тіркелімнен тіркелген заңды тұлғалардың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бизнес-тіркелімнен жұмыс істеп тұрған заңды тұлғалардың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Статистикалық бизнес-тіркелімнен саны 100 адамнан жоғары жұмыс істеп тұрған заңды тұлғалардың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және жекелеген жас топтары бойынша Қазақстан Республикасы халқының саны (0-15, 16-62(57), 63(58)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субъектілерінің тіркелімі (ТМС)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субъектілер тіркеліміне субъектілерді қосу туралы бұйрықтың бекітілуіне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Бұйрық қабылданғаннан кейін 10 күн ішінде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ТМРБ және ТҚҚК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тіркелімнің Республикалық бөліміне енгізілген табиғи монополия субъектілері көрсететін қызметтердің тарифтері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Тіркелімнің  Республикалық бөліміне енгізілген табиғи монополия субъектілері көрсететін қызметтер тарифтерінің бекітілуіне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бекіткеннен кейін 10 күн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ТМРБ және ТҚҚК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тіркелімнің Республикалық бөліміне енгізілген табиғи монополия субъектілерінің инвестициялық бағдарламаларды (жобаларды) және тарифтік сметаларды орындау барысы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шілдеден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ТМРБ және ТҚҚК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шеңберінде үшінші елдерге қатысты қолданылатын арнайы қорғау, демпингке қарсы және өтемақы 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қызметін дамыту департаменті (бұдан әрі – ССҚДД)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комиссияның  Ішкі нарықты қорғау департаменті жүргізетін үшінші елдерге қатысты арнайы қорғау, демпингке қарсы және өтемақы 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ССҚДД</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органдарының Еуразиялық экономикалық одағының импорттық кедендік баж мөлшерлемелерін өзгерту бойынша қабылдаған шешімдері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айдың бірінші онкүндігі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ССҚДД</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