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54060" w14:textId="0d540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"Екiншi деңгейдегi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 Ұлттық Банкі Басқармасының 2015 жылғы 8 мамырдағы № 75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2017 жылғы 29 қарашадағы № 237 қаулысы. Қазақстан Республикасының Әділет министрлігінде 2018 жылғы 4 қаңтарда № 16173 болып тіркелді</w:t>
      </w:r>
    </w:p>
    <w:p>
      <w:pPr>
        <w:spacing w:after="0"/>
        <w:ind w:left="0"/>
        <w:jc w:val="both"/>
      </w:pPr>
      <w:bookmarkStart w:name="z1" w:id="0"/>
      <w:r>
        <w:rPr>
          <w:rFonts w:ascii="Times New Roman"/>
          <w:b w:val="false"/>
          <w:i w:val="false"/>
          <w:color w:val="000000"/>
          <w:sz w:val="28"/>
        </w:rPr>
        <w:t xml:space="preserve">
      Екiншi деңгейдегi банктердің қызметін реттейтін Қастан Республикасының нормативтік құқықтық актілерін жетілдіру мақсатында және "Мемлекеттік статистика туралы" 2010 жылғы 19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"Екiншi деңгейдегi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 Ұлттық Банкі Басқармасының 2015 жылғы 8 мамырдағы № 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11162 болып тіркелген, 2015 жылғы 2 маусымда "Әділет" ақпараттық-құқықтық жүйесінде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екiншi деңгейдегi банктердің пруденциялық нормативтердің орындалуы туралы есептілігінің тізбесі;</w:t>
      </w:r>
    </w:p>
    <w:bookmarkEnd w:id="3"/>
    <w:bookmarkStart w:name="z6"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пруденциялық нормативтердің орындалуы туралы есептің нысаны;</w:t>
      </w:r>
    </w:p>
    <w:bookmarkEnd w:id="4"/>
    <w:bookmarkStart w:name="z7" w:id="5"/>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кредиттік тәуекел ескеріле отырып мөлшерленген активтердің талдамасы туралы есептің нысаны;</w:t>
      </w:r>
    </w:p>
    <w:bookmarkEnd w:id="5"/>
    <w:bookmarkStart w:name="z8" w:id="6"/>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кредиттік тәуекел ескеріле отырып мөлшерленген шартты және ықтимал міндеттемелердің талдамасы туралы есептің нысаны;</w:t>
      </w:r>
    </w:p>
    <w:bookmarkEnd w:id="6"/>
    <w:bookmarkStart w:name="z9" w:id="7"/>
    <w:p>
      <w:pPr>
        <w:spacing w:after="0"/>
        <w:ind w:left="0"/>
        <w:jc w:val="both"/>
      </w:pPr>
      <w:r>
        <w:rPr>
          <w:rFonts w:ascii="Times New Roman"/>
          <w:b w:val="false"/>
          <w:i w:val="false"/>
          <w:color w:val="000000"/>
          <w:sz w:val="28"/>
        </w:rPr>
        <w:t>
      5) осы қаулыға 5-қосымшаға сәйкес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есептің нысаны;</w:t>
      </w:r>
    </w:p>
    <w:bookmarkEnd w:id="7"/>
    <w:bookmarkStart w:name="z10" w:id="8"/>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айрықша пайыздық тәуекелді есептеудің (валюталар бөлігінде) талдамасы туралы есептің нысаны;</w:t>
      </w:r>
    </w:p>
    <w:bookmarkEnd w:id="8"/>
    <w:bookmarkStart w:name="z11" w:id="9"/>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уақыт аралықтары бойынша ашық позицияларды бөлу (валюталар бөлігінде) туралы есептің нысаны;</w:t>
      </w:r>
    </w:p>
    <w:bookmarkEnd w:id="9"/>
    <w:bookmarkStart w:name="z12" w:id="10"/>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жалпы пайыздық тәуекелді есептеудің (валюталар бөлігінде) талдамасы туралы есептің нысаны;</w:t>
      </w:r>
    </w:p>
    <w:bookmarkEnd w:id="10"/>
    <w:bookmarkStart w:name="z13" w:id="11"/>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бір қарыз алушыға келетін тәуекелдің (қарыз алушылар бөлігінде) ең жоғары мөлшерінің талдамасы туралы есептің нысаны;</w:t>
      </w:r>
    </w:p>
    <w:bookmarkEnd w:id="11"/>
    <w:bookmarkStart w:name="z14" w:id="12"/>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k4 ағымдағы өтімділік коэффициентінің талдамасы туралы есептің нысаны;</w:t>
      </w:r>
    </w:p>
    <w:bookmarkEnd w:id="12"/>
    <w:bookmarkStart w:name="z15" w:id="13"/>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k4-1, k4-2, k4-3 мерзімді өтімділік коэффициенттерінің талдамасы туралы есептің нысаны;</w:t>
      </w:r>
    </w:p>
    <w:bookmarkEnd w:id="13"/>
    <w:bookmarkStart w:name="z16" w:id="14"/>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k4-4, k4-5, k4-6 мерзімді валюталық өтімділік коэффициенттерінің талдамасы туралы есептің нысаны;</w:t>
      </w:r>
    </w:p>
    <w:bookmarkEnd w:id="14"/>
    <w:bookmarkStart w:name="z17" w:id="15"/>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аптаның (айдың) әрбір жұмыс күні үшін әрбір шетел валютасы бойынша валюталық позициялар және валюталық нетто-позиция туралы есептің нысаны;</w:t>
      </w:r>
    </w:p>
    <w:bookmarkEnd w:id="15"/>
    <w:bookmarkStart w:name="z18" w:id="16"/>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ішкі активтердің, ішкі және өзге міндеттемелердің орташа айлық шамасын, қаражат бөлігін ішкі активтерге орналастыру коэффициентін есептеу туралы есептің нысаны;</w:t>
      </w:r>
    </w:p>
    <w:bookmarkEnd w:id="16"/>
    <w:bookmarkStart w:name="z19" w:id="17"/>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банктерді Қазақстан Республикасының бейрезиденттері алдындағы міндеттемелерге капиталдандыру коэффициенттерінің талдамасы туралы есептің нысаны;</w:t>
      </w:r>
    </w:p>
    <w:bookmarkEnd w:id="17"/>
    <w:bookmarkStart w:name="z20" w:id="18"/>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секьюритилендіру кезінде меншікті капиталдың жеткіліктілігі коэффициенттерін есептеу туралы есептің нысаны;</w:t>
      </w:r>
    </w:p>
    <w:bookmarkEnd w:id="18"/>
    <w:bookmarkStart w:name="z21" w:id="19"/>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исламдық банктер ұсынатын кредиттік тәуекел ескеріле отырып мөлшерленген активтердің талдамасы туралы есептің нысаны;</w:t>
      </w:r>
    </w:p>
    <w:bookmarkEnd w:id="19"/>
    <w:bookmarkStart w:name="z22" w:id="20"/>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исламдық банктер ұсынатын кредиттік тәуекел ескеріле отырып мөлшерленген шартты және ықтимал міндеттемелердің талдамасы туралы есептің нысаны;</w:t>
      </w:r>
    </w:p>
    <w:bookmarkEnd w:id="20"/>
    <w:bookmarkStart w:name="z23" w:id="21"/>
    <w:p>
      <w:pPr>
        <w:spacing w:after="0"/>
        <w:ind w:left="0"/>
        <w:jc w:val="both"/>
      </w:pPr>
      <w:r>
        <w:rPr>
          <w:rFonts w:ascii="Times New Roman"/>
          <w:b w:val="false"/>
          <w:i w:val="false"/>
          <w:color w:val="000000"/>
          <w:sz w:val="28"/>
        </w:rPr>
        <w:t xml:space="preserve">
      19)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исламдық банктер ұсынатын тауар-материалдық қорлардың нарықтық құнының өзгеруіне байланысты нарықтық тәуекелдің талдамасы туралы есептің нысаны;</w:t>
      </w:r>
    </w:p>
    <w:bookmarkEnd w:id="21"/>
    <w:bookmarkStart w:name="z24" w:id="22"/>
    <w:p>
      <w:pPr>
        <w:spacing w:after="0"/>
        <w:ind w:left="0"/>
        <w:jc w:val="both"/>
      </w:pPr>
      <w:r>
        <w:rPr>
          <w:rFonts w:ascii="Times New Roman"/>
          <w:b w:val="false"/>
          <w:i w:val="false"/>
          <w:color w:val="000000"/>
          <w:sz w:val="28"/>
        </w:rPr>
        <w:t xml:space="preserve">
      20) осы қаулыға </w:t>
      </w:r>
      <w:r>
        <w:rPr>
          <w:rFonts w:ascii="Times New Roman"/>
          <w:b w:val="false"/>
          <w:i w:val="false"/>
          <w:color w:val="000000"/>
          <w:sz w:val="28"/>
        </w:rPr>
        <w:t>20-1-қосымшаға</w:t>
      </w:r>
      <w:r>
        <w:rPr>
          <w:rFonts w:ascii="Times New Roman"/>
          <w:b w:val="false"/>
          <w:i w:val="false"/>
          <w:color w:val="000000"/>
          <w:sz w:val="28"/>
        </w:rPr>
        <w:t xml:space="preserve"> сәйкес өтімділікті өтеу коэффициентінің талдамасы туралы есептің нысаны;</w:t>
      </w:r>
    </w:p>
    <w:bookmarkEnd w:id="22"/>
    <w:bookmarkStart w:name="z25" w:id="23"/>
    <w:p>
      <w:pPr>
        <w:spacing w:after="0"/>
        <w:ind w:left="0"/>
        <w:jc w:val="both"/>
      </w:pPr>
      <w:r>
        <w:rPr>
          <w:rFonts w:ascii="Times New Roman"/>
          <w:b w:val="false"/>
          <w:i w:val="false"/>
          <w:color w:val="000000"/>
          <w:sz w:val="28"/>
        </w:rPr>
        <w:t>
      21) осы қаулыға 20-2-қосымшаға сәйкес нетто тұрақты қорландыру коэффициентінің талдамасы туралы есептің нысаны;</w:t>
      </w:r>
    </w:p>
    <w:bookmarkEnd w:id="23"/>
    <w:bookmarkStart w:name="z26" w:id="24"/>
    <w:p>
      <w:pPr>
        <w:spacing w:after="0"/>
        <w:ind w:left="0"/>
        <w:jc w:val="both"/>
      </w:pPr>
      <w:r>
        <w:rPr>
          <w:rFonts w:ascii="Times New Roman"/>
          <w:b w:val="false"/>
          <w:i w:val="false"/>
          <w:color w:val="000000"/>
          <w:sz w:val="28"/>
        </w:rPr>
        <w:t xml:space="preserve">
      22)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Екiншi деңгейдегi банктердің пруденциялық нормативтердің орындалуы туралы есептілікті ұсыну қағидалары бекітілсін.</w:t>
      </w:r>
    </w:p>
    <w:bookmarkEnd w:id="24"/>
    <w:bookmarkStart w:name="z27" w:id="25"/>
    <w:p>
      <w:pPr>
        <w:spacing w:after="0"/>
        <w:ind w:left="0"/>
        <w:jc w:val="both"/>
      </w:pPr>
      <w:r>
        <w:rPr>
          <w:rFonts w:ascii="Times New Roman"/>
          <w:b w:val="false"/>
          <w:i w:val="false"/>
          <w:color w:val="000000"/>
          <w:sz w:val="28"/>
        </w:rPr>
        <w:t>
      2. Екiншi деңгейдегi банктер Қазақстан Республикасының Ұлттық Банкіне электрондық форматта:</w:t>
      </w:r>
    </w:p>
    <w:bookmarkEnd w:id="25"/>
    <w:bookmarkStart w:name="z28" w:id="26"/>
    <w:p>
      <w:pPr>
        <w:spacing w:after="0"/>
        <w:ind w:left="0"/>
        <w:jc w:val="both"/>
      </w:pPr>
      <w:r>
        <w:rPr>
          <w:rFonts w:ascii="Times New Roman"/>
          <w:b w:val="false"/>
          <w:i w:val="false"/>
          <w:color w:val="000000"/>
          <w:sz w:val="28"/>
        </w:rPr>
        <w:t xml:space="preserve">
      1) ай сайын осы қаулының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тармақшаларында</w:t>
      </w:r>
      <w:r>
        <w:rPr>
          <w:rFonts w:ascii="Times New Roman"/>
          <w:b w:val="false"/>
          <w:i w:val="false"/>
          <w:color w:val="000000"/>
          <w:sz w:val="28"/>
        </w:rPr>
        <w:t xml:space="preserve"> көзделген есептілікті – есепті айдан кейінгі айдың жетінші жұмыс күнінен кешіктірмей;</w:t>
      </w:r>
    </w:p>
    <w:bookmarkEnd w:id="26"/>
    <w:bookmarkStart w:name="z29" w:id="27"/>
    <w:p>
      <w:pPr>
        <w:spacing w:after="0"/>
        <w:ind w:left="0"/>
        <w:jc w:val="both"/>
      </w:pPr>
      <w:r>
        <w:rPr>
          <w:rFonts w:ascii="Times New Roman"/>
          <w:b w:val="false"/>
          <w:i w:val="false"/>
          <w:color w:val="000000"/>
          <w:sz w:val="28"/>
        </w:rPr>
        <w:t xml:space="preserve">
      2) ай сайын осы қаулының 1-тармағының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тармақшаларында</w:t>
      </w:r>
      <w:r>
        <w:rPr>
          <w:rFonts w:ascii="Times New Roman"/>
          <w:b w:val="false"/>
          <w:i w:val="false"/>
          <w:color w:val="000000"/>
          <w:sz w:val="28"/>
        </w:rPr>
        <w:t xml:space="preserve"> көзделген есептілікті – есепті айдан кейінгі айдың оныншы жұмыс күнінен кешіктірмей;</w:t>
      </w:r>
    </w:p>
    <w:bookmarkEnd w:id="27"/>
    <w:bookmarkStart w:name="z30" w:id="28"/>
    <w:p>
      <w:pPr>
        <w:spacing w:after="0"/>
        <w:ind w:left="0"/>
        <w:jc w:val="both"/>
      </w:pPr>
      <w:r>
        <w:rPr>
          <w:rFonts w:ascii="Times New Roman"/>
          <w:b w:val="false"/>
          <w:i w:val="false"/>
          <w:color w:val="000000"/>
          <w:sz w:val="28"/>
        </w:rPr>
        <w:t xml:space="preserve">
      3) апта сайын осы қаулының 1-тармағының </w:t>
      </w:r>
      <w:r>
        <w:rPr>
          <w:rFonts w:ascii="Times New Roman"/>
          <w:b w:val="false"/>
          <w:i w:val="false"/>
          <w:color w:val="000000"/>
          <w:sz w:val="28"/>
        </w:rPr>
        <w:t>13) тармақшасында</w:t>
      </w:r>
      <w:r>
        <w:rPr>
          <w:rFonts w:ascii="Times New Roman"/>
          <w:b w:val="false"/>
          <w:i w:val="false"/>
          <w:color w:val="000000"/>
          <w:sz w:val="28"/>
        </w:rPr>
        <w:t xml:space="preserve"> көзделген есептілікті – есепті аптадан кейінгі аптаның бесінші жұмыс күнінен кешіктірмей ұсынады.</w:t>
      </w:r>
    </w:p>
    <w:bookmarkEnd w:id="28"/>
    <w:bookmarkStart w:name="z31" w:id="29"/>
    <w:p>
      <w:pPr>
        <w:spacing w:after="0"/>
        <w:ind w:left="0"/>
        <w:jc w:val="both"/>
      </w:pPr>
      <w:r>
        <w:rPr>
          <w:rFonts w:ascii="Times New Roman"/>
          <w:b w:val="false"/>
          <w:i w:val="false"/>
          <w:color w:val="000000"/>
          <w:sz w:val="28"/>
        </w:rPr>
        <w:t xml:space="preserve">
      Есепті аптада күнтізбелік ай аяқталған кезде осы тармақтың </w:t>
      </w:r>
    </w:p>
    <w:bookmarkEnd w:id="29"/>
    <w:bookmarkStart w:name="z32" w:id="30"/>
    <w:p>
      <w:pPr>
        <w:spacing w:after="0"/>
        <w:ind w:left="0"/>
        <w:jc w:val="both"/>
      </w:pPr>
      <w:r>
        <w:rPr>
          <w:rFonts w:ascii="Times New Roman"/>
          <w:b w:val="false"/>
          <w:i w:val="false"/>
          <w:color w:val="000000"/>
          <w:sz w:val="28"/>
        </w:rPr>
        <w:t>
      3) тармақшасында көзделген есептілік аяқталатын айға жататын есепті аптаның күнтізбелік күндері үшін және аяқталатын айдан кейінгі айдың есепті аптасының күнтізбелік күндері үшін жеке-жеке аяқталатын айдан кейінгі айдың жетінші жұмыс күнінен кешіктірмей ұсынылады.";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w:t>
      </w:r>
      <w:r>
        <w:rPr>
          <w:rFonts w:ascii="Times New Roman"/>
          <w:b w:val="false"/>
          <w:i w:val="false"/>
          <w:color w:val="000000"/>
          <w:sz w:val="28"/>
        </w:rPr>
        <w:t xml:space="preserve">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w:t>
      </w:r>
      <w:r>
        <w:rPr>
          <w:rFonts w:ascii="Times New Roman"/>
          <w:b w:val="false"/>
          <w:i w:val="false"/>
          <w:color w:val="000000"/>
          <w:sz w:val="28"/>
        </w:rPr>
        <w:t xml:space="preserve">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w:t>
      </w:r>
      <w:r>
        <w:rPr>
          <w:rFonts w:ascii="Times New Roman"/>
          <w:b w:val="false"/>
          <w:i w:val="false"/>
          <w:color w:val="000000"/>
          <w:sz w:val="28"/>
        </w:rPr>
        <w:t xml:space="preserve">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20-1-қосымша</w:t>
      </w:r>
      <w:r>
        <w:rPr>
          <w:rFonts w:ascii="Times New Roman"/>
          <w:b w:val="false"/>
          <w:i w:val="false"/>
          <w:color w:val="000000"/>
          <w:sz w:val="28"/>
        </w:rPr>
        <w:t xml:space="preserve">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bookmarkStart w:name="z46" w:id="31"/>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редакциядағы 20-2-қосымшамен толықтырылсын.</w:t>
      </w:r>
    </w:p>
    <w:bookmarkEnd w:id="31"/>
    <w:bookmarkStart w:name="z47" w:id="32"/>
    <w:p>
      <w:pPr>
        <w:spacing w:after="0"/>
        <w:ind w:left="0"/>
        <w:jc w:val="both"/>
      </w:pPr>
      <w:r>
        <w:rPr>
          <w:rFonts w:ascii="Times New Roman"/>
          <w:b w:val="false"/>
          <w:i w:val="false"/>
          <w:color w:val="000000"/>
          <w:sz w:val="28"/>
        </w:rPr>
        <w:t>
      2. Зерттеулер және статистика департаменті (Тутушкин В.А.) Қазақстан Республикасының заңнамасында белгіленген тәртіппен:</w:t>
      </w:r>
    </w:p>
    <w:bookmarkEnd w:id="32"/>
    <w:bookmarkStart w:name="z48" w:id="3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3"/>
    <w:bookmarkStart w:name="z49" w:id="3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34"/>
    <w:bookmarkStart w:name="z50" w:id="3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35"/>
    <w:bookmarkStart w:name="z51" w:id="36"/>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36"/>
    <w:bookmarkStart w:name="z52" w:id="3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37"/>
    <w:bookmarkStart w:name="z53" w:id="3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38"/>
    <w:bookmarkStart w:name="z54" w:id="3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________________Н. Айдапкелов</w:t>
      </w:r>
    </w:p>
    <w:p>
      <w:pPr>
        <w:spacing w:after="0"/>
        <w:ind w:left="0"/>
        <w:jc w:val="both"/>
      </w:pPr>
      <w:r>
        <w:rPr>
          <w:rFonts w:ascii="Times New Roman"/>
          <w:b w:val="false"/>
          <w:i w:val="false"/>
          <w:color w:val="000000"/>
          <w:sz w:val="28"/>
        </w:rPr>
        <w:t>
      2017 жылғы 20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2017 жылғы 29 қарашадағы </w:t>
            </w:r>
            <w:r>
              <w:br/>
            </w:r>
            <w:r>
              <w:rPr>
                <w:rFonts w:ascii="Times New Roman"/>
                <w:b w:val="false"/>
                <w:i w:val="false"/>
                <w:color w:val="000000"/>
                <w:sz w:val="20"/>
              </w:rPr>
              <w:t xml:space="preserve">№ 237 қаулысына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1-қосымша</w:t>
            </w:r>
          </w:p>
        </w:tc>
      </w:tr>
    </w:tbl>
    <w:bookmarkStart w:name="z61" w:id="40"/>
    <w:p>
      <w:pPr>
        <w:spacing w:after="0"/>
        <w:ind w:left="0"/>
        <w:jc w:val="left"/>
      </w:pPr>
      <w:r>
        <w:rPr>
          <w:rFonts w:ascii="Times New Roman"/>
          <w:b/>
          <w:i w:val="false"/>
          <w:color w:val="000000"/>
        </w:rPr>
        <w:t xml:space="preserve"> Екiншi деңгейдегі банктердің пруденциялық нормативтердің орындалуы туралы есептілігінің тізбесі</w:t>
      </w:r>
    </w:p>
    <w:bookmarkEnd w:id="40"/>
    <w:bookmarkStart w:name="z62" w:id="41"/>
    <w:p>
      <w:pPr>
        <w:spacing w:after="0"/>
        <w:ind w:left="0"/>
        <w:jc w:val="both"/>
      </w:pPr>
      <w:r>
        <w:rPr>
          <w:rFonts w:ascii="Times New Roman"/>
          <w:b w:val="false"/>
          <w:i w:val="false"/>
          <w:color w:val="000000"/>
          <w:sz w:val="28"/>
        </w:rPr>
        <w:t>
      Екiншi деңгейдегі банктердің пруденциялық нормативтердің орындалуы туралы есептілігіне мыналар кіреді:</w:t>
      </w:r>
    </w:p>
    <w:bookmarkEnd w:id="41"/>
    <w:bookmarkStart w:name="z63" w:id="42"/>
    <w:p>
      <w:pPr>
        <w:spacing w:after="0"/>
        <w:ind w:left="0"/>
        <w:jc w:val="both"/>
      </w:pPr>
      <w:r>
        <w:rPr>
          <w:rFonts w:ascii="Times New Roman"/>
          <w:b w:val="false"/>
          <w:i w:val="false"/>
          <w:color w:val="000000"/>
          <w:sz w:val="28"/>
        </w:rPr>
        <w:t>
      1) пруденциялық нормативтердің орындалуы туралы есеп;</w:t>
      </w:r>
    </w:p>
    <w:bookmarkEnd w:id="42"/>
    <w:bookmarkStart w:name="z64" w:id="43"/>
    <w:p>
      <w:pPr>
        <w:spacing w:after="0"/>
        <w:ind w:left="0"/>
        <w:jc w:val="both"/>
      </w:pPr>
      <w:r>
        <w:rPr>
          <w:rFonts w:ascii="Times New Roman"/>
          <w:b w:val="false"/>
          <w:i w:val="false"/>
          <w:color w:val="000000"/>
          <w:sz w:val="28"/>
        </w:rPr>
        <w:t>
      2) кредиттік тәуекел ескеріле отырып мөлшерленген активтердің талдамасы туралы есеп;</w:t>
      </w:r>
    </w:p>
    <w:bookmarkEnd w:id="43"/>
    <w:bookmarkStart w:name="z65" w:id="44"/>
    <w:p>
      <w:pPr>
        <w:spacing w:after="0"/>
        <w:ind w:left="0"/>
        <w:jc w:val="both"/>
      </w:pPr>
      <w:r>
        <w:rPr>
          <w:rFonts w:ascii="Times New Roman"/>
          <w:b w:val="false"/>
          <w:i w:val="false"/>
          <w:color w:val="000000"/>
          <w:sz w:val="28"/>
        </w:rPr>
        <w:t>
      3) кредиттік тәуекел ескеріле отырып мөлшерленген шартты және ықтимал міндеттемелердің талдамасы туралы есеп;</w:t>
      </w:r>
    </w:p>
    <w:bookmarkEnd w:id="44"/>
    <w:bookmarkStart w:name="z66" w:id="45"/>
    <w:p>
      <w:pPr>
        <w:spacing w:after="0"/>
        <w:ind w:left="0"/>
        <w:jc w:val="both"/>
      </w:pPr>
      <w:r>
        <w:rPr>
          <w:rFonts w:ascii="Times New Roman"/>
          <w:b w:val="false"/>
          <w:i w:val="false"/>
          <w:color w:val="000000"/>
          <w:sz w:val="28"/>
        </w:rPr>
        <w:t>
      4)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w:t>
      </w:r>
    </w:p>
    <w:bookmarkEnd w:id="45"/>
    <w:bookmarkStart w:name="z67" w:id="46"/>
    <w:p>
      <w:pPr>
        <w:spacing w:after="0"/>
        <w:ind w:left="0"/>
        <w:jc w:val="both"/>
      </w:pPr>
      <w:r>
        <w:rPr>
          <w:rFonts w:ascii="Times New Roman"/>
          <w:b w:val="false"/>
          <w:i w:val="false"/>
          <w:color w:val="000000"/>
          <w:sz w:val="28"/>
        </w:rPr>
        <w:t>
      5) айрықша пайыздық тәуекелді есептеудің (валюталар бөлігінде) талдамасы туралы есеп;</w:t>
      </w:r>
    </w:p>
    <w:bookmarkEnd w:id="46"/>
    <w:bookmarkStart w:name="z68" w:id="47"/>
    <w:p>
      <w:pPr>
        <w:spacing w:after="0"/>
        <w:ind w:left="0"/>
        <w:jc w:val="both"/>
      </w:pPr>
      <w:r>
        <w:rPr>
          <w:rFonts w:ascii="Times New Roman"/>
          <w:b w:val="false"/>
          <w:i w:val="false"/>
          <w:color w:val="000000"/>
          <w:sz w:val="28"/>
        </w:rPr>
        <w:t>
      6) уақыт аралықтары бойынша ашық позицияларды бөлу (валюталар бөлігінде) туралы есеп;</w:t>
      </w:r>
    </w:p>
    <w:bookmarkEnd w:id="47"/>
    <w:bookmarkStart w:name="z69" w:id="48"/>
    <w:p>
      <w:pPr>
        <w:spacing w:after="0"/>
        <w:ind w:left="0"/>
        <w:jc w:val="both"/>
      </w:pPr>
      <w:r>
        <w:rPr>
          <w:rFonts w:ascii="Times New Roman"/>
          <w:b w:val="false"/>
          <w:i w:val="false"/>
          <w:color w:val="000000"/>
          <w:sz w:val="28"/>
        </w:rPr>
        <w:t>
      7) жалпы пайыздық тәуекелді есептеудің (валюталар бөлігінде) талдамасы туралы есеп;</w:t>
      </w:r>
    </w:p>
    <w:bookmarkEnd w:id="48"/>
    <w:bookmarkStart w:name="z70" w:id="49"/>
    <w:p>
      <w:pPr>
        <w:spacing w:after="0"/>
        <w:ind w:left="0"/>
        <w:jc w:val="both"/>
      </w:pPr>
      <w:r>
        <w:rPr>
          <w:rFonts w:ascii="Times New Roman"/>
          <w:b w:val="false"/>
          <w:i w:val="false"/>
          <w:color w:val="000000"/>
          <w:sz w:val="28"/>
        </w:rPr>
        <w:t>
      8) бір қарыз алушыға келетін тәуекелдің (қарыз алушылар бөлігінде) ең жоғары мөлшерінің талдамасы туралы есеп;</w:t>
      </w:r>
    </w:p>
    <w:bookmarkEnd w:id="49"/>
    <w:bookmarkStart w:name="z71" w:id="50"/>
    <w:p>
      <w:pPr>
        <w:spacing w:after="0"/>
        <w:ind w:left="0"/>
        <w:jc w:val="both"/>
      </w:pPr>
      <w:r>
        <w:rPr>
          <w:rFonts w:ascii="Times New Roman"/>
          <w:b w:val="false"/>
          <w:i w:val="false"/>
          <w:color w:val="000000"/>
          <w:sz w:val="28"/>
        </w:rPr>
        <w:t>
      9) k4 ағымдағы өтімділік коэффициентінің талдамасы туралы есеп;</w:t>
      </w:r>
    </w:p>
    <w:bookmarkEnd w:id="50"/>
    <w:bookmarkStart w:name="z72" w:id="51"/>
    <w:p>
      <w:pPr>
        <w:spacing w:after="0"/>
        <w:ind w:left="0"/>
        <w:jc w:val="both"/>
      </w:pPr>
      <w:r>
        <w:rPr>
          <w:rFonts w:ascii="Times New Roman"/>
          <w:b w:val="false"/>
          <w:i w:val="false"/>
          <w:color w:val="000000"/>
          <w:sz w:val="28"/>
        </w:rPr>
        <w:t>
      10) k4-1, k4-2, k4-3 мерзімді өтімділік коэффициенттерінің талдамасы туралы есеп;</w:t>
      </w:r>
    </w:p>
    <w:bookmarkEnd w:id="51"/>
    <w:bookmarkStart w:name="z73" w:id="52"/>
    <w:p>
      <w:pPr>
        <w:spacing w:after="0"/>
        <w:ind w:left="0"/>
        <w:jc w:val="both"/>
      </w:pPr>
      <w:r>
        <w:rPr>
          <w:rFonts w:ascii="Times New Roman"/>
          <w:b w:val="false"/>
          <w:i w:val="false"/>
          <w:color w:val="000000"/>
          <w:sz w:val="28"/>
        </w:rPr>
        <w:t>
      11) k4-4, k4-5, k4-6 мерзімді валюталық өтімділік коэффициенттерінің талдамасы туралы есеп;</w:t>
      </w:r>
    </w:p>
    <w:bookmarkEnd w:id="52"/>
    <w:bookmarkStart w:name="z74" w:id="53"/>
    <w:p>
      <w:pPr>
        <w:spacing w:after="0"/>
        <w:ind w:left="0"/>
        <w:jc w:val="both"/>
      </w:pPr>
      <w:r>
        <w:rPr>
          <w:rFonts w:ascii="Times New Roman"/>
          <w:b w:val="false"/>
          <w:i w:val="false"/>
          <w:color w:val="000000"/>
          <w:sz w:val="28"/>
        </w:rPr>
        <w:t>
      12) аптаның (айдың) әрбір жұмыс күні үшін әрбір шетел валютасы бойынша валюталық позициялар және валюталық нетто-позиция туралы есеп;</w:t>
      </w:r>
    </w:p>
    <w:bookmarkEnd w:id="53"/>
    <w:bookmarkStart w:name="z75" w:id="54"/>
    <w:p>
      <w:pPr>
        <w:spacing w:after="0"/>
        <w:ind w:left="0"/>
        <w:jc w:val="both"/>
      </w:pPr>
      <w:r>
        <w:rPr>
          <w:rFonts w:ascii="Times New Roman"/>
          <w:b w:val="false"/>
          <w:i w:val="false"/>
          <w:color w:val="000000"/>
          <w:sz w:val="28"/>
        </w:rPr>
        <w:t>
      13) 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bookmarkEnd w:id="54"/>
    <w:bookmarkStart w:name="z76" w:id="55"/>
    <w:p>
      <w:pPr>
        <w:spacing w:after="0"/>
        <w:ind w:left="0"/>
        <w:jc w:val="both"/>
      </w:pPr>
      <w:r>
        <w:rPr>
          <w:rFonts w:ascii="Times New Roman"/>
          <w:b w:val="false"/>
          <w:i w:val="false"/>
          <w:color w:val="000000"/>
          <w:sz w:val="28"/>
        </w:rPr>
        <w:t>
      14) банктерді Қазақстан Республикасының бейрезиденттері алдындағы міндеттемелерге капиталдандыру коэффициенттерінің талдамасы туралы есеп;</w:t>
      </w:r>
    </w:p>
    <w:bookmarkEnd w:id="55"/>
    <w:bookmarkStart w:name="z77" w:id="56"/>
    <w:p>
      <w:pPr>
        <w:spacing w:after="0"/>
        <w:ind w:left="0"/>
        <w:jc w:val="both"/>
      </w:pPr>
      <w:r>
        <w:rPr>
          <w:rFonts w:ascii="Times New Roman"/>
          <w:b w:val="false"/>
          <w:i w:val="false"/>
          <w:color w:val="000000"/>
          <w:sz w:val="28"/>
        </w:rPr>
        <w:t>
      15) секьюритилендіру кезінде меншікті капиталдың жеткіліктілігі коэффициенттерін есептеу туралы есеп;</w:t>
      </w:r>
    </w:p>
    <w:bookmarkEnd w:id="56"/>
    <w:bookmarkStart w:name="z78" w:id="57"/>
    <w:p>
      <w:pPr>
        <w:spacing w:after="0"/>
        <w:ind w:left="0"/>
        <w:jc w:val="both"/>
      </w:pPr>
      <w:r>
        <w:rPr>
          <w:rFonts w:ascii="Times New Roman"/>
          <w:b w:val="false"/>
          <w:i w:val="false"/>
          <w:color w:val="000000"/>
          <w:sz w:val="28"/>
        </w:rPr>
        <w:t>
      16) исламдық банктер ұсынатын кредиттік тәуекел ескеріле отырып мөлшерленген активтердің талдамасы туралы есеп;</w:t>
      </w:r>
    </w:p>
    <w:bookmarkEnd w:id="57"/>
    <w:bookmarkStart w:name="z79" w:id="58"/>
    <w:p>
      <w:pPr>
        <w:spacing w:after="0"/>
        <w:ind w:left="0"/>
        <w:jc w:val="both"/>
      </w:pPr>
      <w:r>
        <w:rPr>
          <w:rFonts w:ascii="Times New Roman"/>
          <w:b w:val="false"/>
          <w:i w:val="false"/>
          <w:color w:val="000000"/>
          <w:sz w:val="28"/>
        </w:rPr>
        <w:t>
      17) исламдық банктер ұсынатын кредиттік тәуекел ескеріле отырып мөлшерленген шартты және ықтимал міндеттемелердің талдамасы туралы есеп;</w:t>
      </w:r>
    </w:p>
    <w:bookmarkEnd w:id="58"/>
    <w:bookmarkStart w:name="z80" w:id="59"/>
    <w:p>
      <w:pPr>
        <w:spacing w:after="0"/>
        <w:ind w:left="0"/>
        <w:jc w:val="both"/>
      </w:pPr>
      <w:r>
        <w:rPr>
          <w:rFonts w:ascii="Times New Roman"/>
          <w:b w:val="false"/>
          <w:i w:val="false"/>
          <w:color w:val="000000"/>
          <w:sz w:val="28"/>
        </w:rPr>
        <w:t>
      18) исламдық банктер ұсынатын тауар-материалдық қорлардың нарықтық құнының өзгеруіне байланысты нарықтық тәуекелдің талдамасы туралы есеп;</w:t>
      </w:r>
    </w:p>
    <w:bookmarkEnd w:id="59"/>
    <w:bookmarkStart w:name="z81" w:id="60"/>
    <w:p>
      <w:pPr>
        <w:spacing w:after="0"/>
        <w:ind w:left="0"/>
        <w:jc w:val="both"/>
      </w:pPr>
      <w:r>
        <w:rPr>
          <w:rFonts w:ascii="Times New Roman"/>
          <w:b w:val="false"/>
          <w:i w:val="false"/>
          <w:color w:val="000000"/>
          <w:sz w:val="28"/>
        </w:rPr>
        <w:t>
      19) өтімділікті өтеу коэффициентінің талдамасы туралы есеп;</w:t>
      </w:r>
    </w:p>
    <w:bookmarkEnd w:id="60"/>
    <w:bookmarkStart w:name="z82" w:id="61"/>
    <w:p>
      <w:pPr>
        <w:spacing w:after="0"/>
        <w:ind w:left="0"/>
        <w:jc w:val="both"/>
      </w:pPr>
      <w:r>
        <w:rPr>
          <w:rFonts w:ascii="Times New Roman"/>
          <w:b w:val="false"/>
          <w:i w:val="false"/>
          <w:color w:val="000000"/>
          <w:sz w:val="28"/>
        </w:rPr>
        <w:t xml:space="preserve">
      20) нетто тұрақты қорландыру коэффициентінің талдамасы туралы есеп. </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29 қарашадағы</w:t>
            </w:r>
            <w:r>
              <w:br/>
            </w:r>
            <w:r>
              <w:rPr>
                <w:rFonts w:ascii="Times New Roman"/>
                <w:b w:val="false"/>
                <w:i w:val="false"/>
                <w:color w:val="000000"/>
                <w:sz w:val="20"/>
              </w:rPr>
              <w:t>№ 237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Пруденциялық нормативтердің орындалуы туралы есеп</w:t>
      </w:r>
      <w:r>
        <w:br/>
      </w:r>
      <w:r>
        <w:rPr>
          <w:rFonts w:ascii="Times New Roman"/>
          <w:b/>
          <w:i w:val="false"/>
          <w:color w:val="000000"/>
        </w:rPr>
        <w:t>Есепті кезең: 20__жылғы "___"________</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1-BVU_Prud_norm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 емес.</w:t>
      </w:r>
    </w:p>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11284"/>
        <w:gridCol w:w="241"/>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аз мөлшері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сома ретіндегі негізгі капитал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төленген жай акциялар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төленген капитал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таза кірісі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бөлінбеген таза кірісі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ашып көрсетілген резерв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негізгі қаражатты және қаржы активтерінің құнын қайта бағалау резервтері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шегергендегі негізгі капитал: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сатып алынған жай акциялар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гудвилл қосқанда, материалдық емес активтер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шығыны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шығыны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шегерілетін уақыт айырмашылықтарына қатысты танылған кейінге қалдырылған салық активтерінің бөлігін қоспағанда, кейінге қалдырылған салық міндеттемелерін шегергендегі кейінге қалдырылған салық активі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қайта бағалау жөніндегі резервтер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секьюритилендіру бойынша транзакциялармен байланысты сатудан түскен кірістер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осындай міндеттеме бойынша кредиттік тәуекелдің өзгеруіне байланысты қаржылық міндеттеменің әділ құнының өзгеруінен болған кірістер немесе шығындар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капиталдан шегерілуге жататын, бірақ оның деңгейінің жеткіліксіз болуына байланысты негізгі капиталдан шегерілетін реттеуіш түзетулер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жалпы сомасындағы мерзімсіз қаржы құралдарына инвестициялардың үлесіне көбейтілген банк инвестицияларының асу сомасы (банктің реттеуіш түзетулер қолданылғаннан кейін жиынтығында банктің негізгі капиталының 10 (он) пайызынан асатын, 10 (он) пайыздан аз шығарылған акциялары (жарғылық капиталда қатысу үлестері) бар қаржы ұйымдарының қаржы құралдарына инвестициялары)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шығарылған акциялардың (жарғылық капиталда қатысу үлестерінің) 10 (он) және одан көп пайызы, сондай-ақ шегерілетін уақыт айырмаларына қатысты танылған кейінге қалдырылған салық активтерінің бөлігі бар қаржы ұйымының жай акцияларына банк инвестицияларының асу сомасы (реттеуіш түзетулер қолданылғаннан кейін жиынтығында банктің негізгі капиталының 15 (он бес) пайызынан асатын)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сома ретіндегі қосымша капитал: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нәтижесінде бір мезгілде бір тұлғада қаржы активі және қаржылық міндеттеме немесе басқа тұлғаның барлық өзінің міндеттемелерін шегергеннен кейін қалған заңды тұлға активтерінің үлесіне құқығын растайтын өзге қаржы құралы туындайтын критерийлерге сәйкес келетін мерзімсіз шарттар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1 қаңтарға дейін тартылған мерзімсіз қаржы құралдары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критерийлерге сәйкес келетін, ақы төленген артықшылықты акциялар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критерийлерге сәйкес келмейтін, ақы төленген артықшылықты акциялар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шегергендегі қосымша капитал: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не жанама тәсілмен меншікті мерзімсіз қаржы құралдарына банктің инвестициялары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сатып алынған меншікті артықшылықты акциялары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инвестициялардың жалпы сомасындағы мерзімсіз қаржы құралдарына инвестициялардың үлесіне көбейтілген банк инвестицияларының асу сомасы (банктің реттеуіш түзетулер қолданылғаннан кейін жиынтығында банктің негізгі капиталының 10 (он) пайызынан асатын, 10 (он) пайыздан аз шығарылған акциялары (жарғылық капиталда қатысу үлестері) бар қаржы ұйымдарының қаржы құралдарына инвестициялары)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шығарылған акциялардың (жарғылық капиталда қатысу үлестерінің) 10 (он) және одан көп пайызы бар қаржы ұйымдарының мерзімсіз қаржы құралдарына банктің қосымша капиталдан шегерілуге жататын инвестициялары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капиталдан шегерілуге жататын, бірақ оның деңгейінің жеткіліксіз болуына байланысты қосымша капиталдан шегерілетін реттеуіш түзетулер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қаңтарға дейін ұлттық валютамен тартылған реттелген борыш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қаңтарға дейін шетел валютасымен тартылған реттелген борыш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шегергендегі екінші деңгейдегі капитал: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сатып алынған меншікті реттелген борышы (реттелген борышқа инвестициялар)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жалпы сомасындағы реттелген борышқа инвестициялардың үлесіне көбейтілген банк инвестицияларының асу сомасы (банктің реттеуіш түзетулер қолданылғаннан кейін жиынтығында банктің негізгі капиталының 10 (он) пайызынан асатын, 10 (он) пайыздан аз шығарылған акциялары (жарғылық капиталда қатысу үлестері) бар қаржы ұйымдарының қаржы құралдарына инвестициялары)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заңды тұлғаның шығарылған акцияларының (жарғылық капиталда қатысу үлестерінің) 10 (он) және одан көп пайызы бар қаржы ұйымдарының реттелген борышына банктің екінші деңгейдегі капиталдан шегерілуге жататын инвестициялары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капиталдан шегерілуге жататын оң айырма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капиталдан шегерілуге жататын, бухгалтерлік баланс деректеріне сәйкес жеке тұлғалар депозиттерінің сомасы мен 5,5 көбейтілген меншікті капитал арасындағы оң айырма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0"/>
              </w:rPr>
              <w:t>қаулысына</w:t>
            </w:r>
            <w:r>
              <w:rPr>
                <w:rFonts w:ascii="Times New Roman"/>
                <w:b w:val="false"/>
                <w:i w:val="false"/>
                <w:color w:val="000000"/>
                <w:sz w:val="20"/>
              </w:rPr>
              <w:t xml:space="preserve"> (бұдан әрі – № 144 нормативтер) 1-қосымшаға сәйкес белгіленген Ислам банктері үшін пруденциалдық нормативтердің нормативтік мәндеріне және өзге де сақтауға міндетті нормалар мен лимиттерді есеп айырысу әдістемесіне 1-қосымшаға және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w:t>
            </w:r>
            <w:r>
              <w:rPr>
                <w:rFonts w:ascii="Times New Roman"/>
                <w:b w:val="false"/>
                <w:i w:val="false"/>
                <w:color w:val="000000"/>
                <w:sz w:val="20"/>
              </w:rPr>
              <w:t>қаулысына</w:t>
            </w:r>
            <w:r>
              <w:rPr>
                <w:rFonts w:ascii="Times New Roman"/>
                <w:b w:val="false"/>
                <w:i w:val="false"/>
                <w:color w:val="000000"/>
                <w:sz w:val="20"/>
              </w:rPr>
              <w:t xml:space="preserve"> (бұдан әрі – № 170 нормативтер) 1-қосымшаға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мөлшерiне сай есептелген провизиялар (резервтер) мен қаржылық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сәйкес қалыптастырылған провизиялар (резервтер) арасындағы меншікті капиталдан шегерілуге тиіс оң айырма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144</w:t>
            </w:r>
            <w:r>
              <w:rPr>
                <w:rFonts w:ascii="Times New Roman"/>
                <w:b w:val="false"/>
                <w:i w:val="false"/>
                <w:color w:val="000000"/>
                <w:sz w:val="20"/>
              </w:rPr>
              <w:t xml:space="preserve"> нормативтерге және № 170 нормативтерге </w:t>
            </w:r>
            <w:r>
              <w:rPr>
                <w:rFonts w:ascii="Times New Roman"/>
                <w:b w:val="false"/>
                <w:i w:val="false"/>
                <w:color w:val="000000"/>
                <w:sz w:val="20"/>
              </w:rPr>
              <w:t>1-қосымшаларға</w:t>
            </w:r>
            <w:r>
              <w:rPr>
                <w:rFonts w:ascii="Times New Roman"/>
                <w:b w:val="false"/>
                <w:i w:val="false"/>
                <w:color w:val="000000"/>
                <w:sz w:val="20"/>
              </w:rPr>
              <w:t xml:space="preserve"> сәйкес есептелген провизиялар (резервтер)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сәйкес қалыптастырылған және банктің бухгалтерлік есебінде көрсетілген провизиялар (резервтер)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144 </w:t>
            </w:r>
            <w:r>
              <w:rPr>
                <w:rFonts w:ascii="Times New Roman"/>
                <w:b w:val="false"/>
                <w:i w:val="false"/>
                <w:color w:val="000000"/>
                <w:sz w:val="20"/>
              </w:rPr>
              <w:t xml:space="preserve">нормативтерге және № 170 нормативтерге </w:t>
            </w:r>
            <w:r>
              <w:rPr>
                <w:rFonts w:ascii="Times New Roman"/>
                <w:b w:val="false"/>
                <w:i w:val="false"/>
                <w:color w:val="000000"/>
                <w:sz w:val="20"/>
              </w:rPr>
              <w:t>1-қосымшаларға</w:t>
            </w:r>
            <w:r>
              <w:rPr>
                <w:rFonts w:ascii="Times New Roman"/>
                <w:b w:val="false"/>
                <w:i w:val="false"/>
                <w:color w:val="000000"/>
                <w:sz w:val="20"/>
              </w:rPr>
              <w:t xml:space="preserve"> сәйкес есептелген провизиялар (резервтер) мен қаржылық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сәйкес қалыптастырылған провизиялар (резервтер) арасындағы оң айырма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жеткіліктілігінің коэффициенті (kl)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жеткіліктілігінің коэффициенті (kl-2)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жеткіліктілігінің коэффициенті (k2)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 төлеуді тоқтату және акцияларды кері сатып алу бөлігінде шектеу қойылатын банктің бөлінбеген таза кірісі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Кастодиандық шарт талаптарында қабылданған инвестицияланбаған қаражат қалдықтары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активтер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шартты және ықтимал міндеттемелер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туынды қаржы құралдарының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пайыздық тәуекел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өзгеруіне байланысты нарықтық тәуекел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тәуекел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тәуекел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активі акциялар немесе акциялардың индексі болып табылатын акциялардың нарықтық құнының және туынды қаржы құралдарының нарықтық құнының өзгеруіне байланысты нарықтық тәуекел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валюталарының айырбас бағамының (бағалы металдардың нарықтық құнының) өзгеруіне байланысты нарықтық тәуекел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нарықтық құнының өзгеруіне байланысты нарықтық тәуекел жиынтығы (сату мақсатында иеленген исламдық бағалы қағаздарды қоса алғанда)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қорлар бойынша нарықтық құнының өзгеруіне байланысты тәуекел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құнының өзгеруіне байланысты нарықтық тәуекелі бар қаржы құралдары бойынша ұзын және қысқа позициялар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құнының өзгеруіне байланысты нарықтық тәуекелі бар қаржы құралдары бойынша ұзын және қысқа позициялар сомасының айырмасы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валюталық позициялар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Нарықтық тәуекел ескеріле отырып есептелген активтер және шартты және ықтимал талаптар мен міндеттемелер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жылдық кірістің орташа шамасы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алушының немесе банкпен айрықша қатынастармен байланысты емес өзара байланысты қарыз алушылар тобының банк алдындағы міндеттемелердің кез келген түрі бойынша жиынтық берешегі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айрықша қатынастармен байланысты емес бір қарыз алушыға келетін тәуекелдің ең жоғары мөлшерінің коэффициенті - (k3)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алушының немесе банкпен айрықша қатынастармен байланысты өзара байланысты қарыз алушылар тобының банк алдындағы міндеттемелердің кез келген түрі бойынша жиынтық берешегі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айрықша қатынастармен байланысты бір қарыз алушыға (қарыз алушылар тобына) келетін тәуекелдің ең жоғары мөлшерінің коэффициенті - (k3.1)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айрықша қатынастармен байланысты барлық қарыз алушылар бойынша тәуекелдер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айрықша қатынастармен байланысты қарыз алушылар бойынша тәуекелдер сомасының коэффициенті (Ро)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қарыз алушылардың міндеттемелері бойынша бланктік қарыздың, қарыз алушы алдындағы не банктiң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сондай-ақ Қазақстан Республикасының тәуелсiз рейтингiнiң бiр тармағынан төмен болмайтын Standard &amp; Poor's агенттiгiнiң рейтингi немесе Fitch немесе Moody's Investors Service агенттiктерінiң осыған ұқсас деңгейдегi рейтингi бар Қазақстан Республикасының резиденттеріне талаптарды және Standard &amp; Poor's агенттiгiнiң "А" рейтингiнен төмен емес рейтингi немесе одан басқа рейтингілік агенттiктердiң бiрiнiң осыған ұқсас деңгейдегi рейтингi бар бейрезиденттерді қоспағанда, Standard &amp; Poor's агенттігінің "А" рейтингінен төмен емес немесе бір қарыз алушыға немесе өзара байланысты қарыз алушылар тобына қатысты басқа рейтингілік агенттіктердің бірінің осыған ұқсас деңгейдегі рейтингі бар бейрезиденттерді қоспағанда, Қазақстан Республикасының оффшор аймақтарда тіркелген немесе азаматтары болып табылатын бейрезиденттер мiндеттемелерiнің ең жоғарғы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Бланктік кредиттің ең жоғары мөлшерінің коэффициенті (Бк)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Әрқайсысының мөлшері банктің меншікті капиталының 10 (он) пайызынан асатын банктің бір қарыз алушыға келетін тәуекелдерінің жиынтық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Әрқайсысының мөлшері меншікті капиталдың 10 (он) пайызынан асатын бір қарыз алушыға келетін тәуекелдердің жиынтық сомасының коэффициенті (Рк)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"Стрестік активтер қоры" акционерлік қоғамының арнайы қаржы компаниясына берілген секьюритилендірілген кредиттердің жиынтық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"Стрестік активтер қоры" акционерлік қоғамының арнайы қаржы компаниясына берілген секьюритилендірілген кредиттердің жиынтық сомасының коэффициенті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 (k4)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жеті күнге дейін қоса алғанда қалған мерзімі бар мерзімді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 (k4-1)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бір айға дейін қоса алғанда өтелгенге дейінгі қалған мерзімімен өтімді активтер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 дейін қоса алғанда өтелгенге дейінгі қалған мерзімімен мерзімді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 (k4-2)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үш айға дейін қоса алғанда өтелгенге дейінгі қалған мерзімімен өтімді активтер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айға дейін қоса алғанда өтелгенге дейінгі қалған мерзімімен мерзімді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 (k4-3)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 мерзімді валюталық өтімділік коэффициентін есептеуге арналған активтер: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 төмен емес тәуелсіз рейтингі бар немесе басқа рейтингілік агенттіктердің бірінің осындай деңгейдегі рейтингі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 төмен тәуелсіз рейтингі бар немесе басқа рейтингілік агенттіктердің бірінің осыған ұқсас деңгейдегі рейтингі бар немесе тиісті рейтингілік бағасы жоқ елдердің шетел валюталары бойынша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 мерзімді валюталық өтімділік коэффициентін есептеуге арналған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 төмен емес тәуелсіз рейтингі бар немесе басқа рейтингілік агенттіктердің бірінің осындай деңгейдегі рейтингі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 төмен тәуелсіз рейтингі бар немесе басқа рейтингілік агенттіктердің бірінің осыған ұқсас деңгейіндегі рейтингі бар немесе тиісті рейтингілік бағасы жоқ елдердің шетел валюталары бойынша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валюталық өтімділік коэффициенті (k4-4):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 төмен емес тәуелсіз рейтингі бар немесе басқа рейтингілік агенттіктердің бірінің осындай деңгейдегі рейтингі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 төмен тәуелсіз рейтингі бар немесе басқа рейтингілік агенттіктердің бірінің осыған ұқсас деңгейіндегі рейтингі бар немесе тиісті рейтингілік бағасы жоқ елдердің шетел валюталары бойынша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 мерзімді валюталық өтімділік коэффициентін есептеуге арналған активтер: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 төмен емес тәуелсіз рейтингі бар немесе басқа рейтингілік агенттіктердің бірінің осындай деңгейдегі рейтингі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 төмен тәуелсіз рейтингі бар немесе басқа рейтингілік агенттіктердің бірінің осыған ұқсас деңгейдегі рейтингі бар немесе тиісті рейтингілік бағасы жоқ елдердің шетел валюталары бойынша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90%-ға тең конверсия коэффициентіне көбейтілген k4-5 мерзімді валюталық өтімділік коэффициентін есептеуге арналған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 төмен емес тәуелсіз рейтингі бар немесе басқа рейтингілік агенттіктердің бірінің осындай деңгейдегі рейтингі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 төмен тәуелсіз рейтингі бар немесе басқа рейтингілік агенттіктердің бірінің осыған ұқсас деңгейіндегі рейтингі бар немесе тиісті рейтингілік бағасы жоқ елдердің шетел валюталары бойынша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валюталық өтімділік коэффициенті (k4-5):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 төмен емес тәуелсіз рейтингі бар немесе басқа рейтингілік агенттіктердің бірінің осындай деңгейдегі рейтингі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 төмен тәуелсіз рейтингі бар немесе басқа рейтингілік агенттіктердің бірінің осыған ұқсас деңгейіндегі рейтингі бар немесе тиісті рейтингілік бағасы жоқ елдердің шетел валюталары бойынша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 мерзімді валюталық өтімділік коэффициентін есептеуге арналған активтер: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 төмен емес тәуелсіз рейтингі бар немесе басқа рейтингілік агенттіктердің бірінің осындай деңгейдегі рейтингі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 төмен тәуелсіз рейтингі бар немесе басқа рейтингілік агенттіктердің бірінің осыған ұқсас деңгейіндегі рейтингі бар немесе тиісті рейтингілік бағасы жоқ елдердің шетел валюталары бойынша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80%-ға тең конверсия коэффициентіне көбейтілген k4-6 мерзімді валюталық өтімділік коэффициентін есептеуге арналған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 төмен емес тәуелсіз рейтингі бар немесе басқа рейтингілік агенттіктердің бірінің осындай деңгейдегі рейтингі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 төмен тәуелсіз рейтингі бар немесе басқа рейтингілік агенттіктердің бірінің осыған ұқсас деңгейіндегі рейтингі бар немесе тиісті рейтингілік бағасы жоқ елдердің шетел валюталары бойынша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валюталық өтімділік коэффициенті (k4-6):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 төмен емес тәуелсіз рейтингі бар немесе басқа рейтингілік агенттіктердің бірінің осындай деңгейдегі рейтингі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 төмен тәуелсіз рейтингі бар немесе басқа рейтингілік агенттіктердің бірінің осыған ұқсас деңгейіндегі рейтингі бар немесе тиісті рейтингілік бағасы жоқ елдердің шетел валюталары бойынша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есепті кезең ішінде кредиторлар алдында мерзімі өткен міндеттемелердің болуы (Иә/Жоқ)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жеке тұлғалардың жаңадан тартылған депозиттері бойынша (теңгемен және шетел валютасымен) банктерге депозиттерге міндетті кепілдік беруді жүзеге асыратын ұйымның Директорлар кеңесі олардың сақтауы үшін белгілеген және ұсынған сыйақының ең жоғары (ұсынылатын) мөлшерлемелерін асыруы (Иә/Жоқ)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уәкілетті орган мақұлдаған іс-шаралар жоспарын банктің уақтылы орындамау фактісінің болуы (Иә/Жоқ)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Бейрезиденттер алдындағы қысқа мерзімді міндеттемелер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қысқа мерзімді міндеттемелердің ең жоғары лимитінің коэффициенті (k7)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 коэффициенті есебіне енгізілетін бейрезиденттер алдындағы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міндеттемелерге банктерді капиталдандыру коэффициенті (k8)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 коэффициенті есебіне енгізілетін бейрезиденттер алдындағы міндеттемелер және борыштық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міндеттемелерге банктерді капиталдандыру коэффициенті (k9)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депозит туралы шарт бойынша тартылған қаражат есебінен қаржыландырылатын активтер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бөлігін ішкі активтерге орналастыру коэффициенті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Бiрiншi басшы немесе есепке қол қоюға уәкілетті тұлға</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немесе есепке қол қоюға уәкілетті тұлға</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Телефоны: _________________________</w:t>
      </w:r>
      <w:r>
        <w:br/>
      </w:r>
      <w:r>
        <w:rPr>
          <w:rFonts w:ascii="Times New Roman"/>
          <w:b w:val="false"/>
          <w:i w:val="false"/>
          <w:color w:val="000000"/>
          <w:sz w:val="28"/>
        </w:rPr>
        <w:t>
      Мөр орны (бар болса)</w:t>
      </w:r>
      <w:r>
        <w:br/>
      </w:r>
      <w:r>
        <w:rPr>
          <w:rFonts w:ascii="Times New Roman"/>
          <w:b w:val="false"/>
          <w:i w:val="false"/>
          <w:color w:val="000000"/>
          <w:sz w:val="28"/>
        </w:rPr>
        <w:t>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нормативтердің</w:t>
            </w:r>
            <w:r>
              <w:br/>
            </w:r>
            <w:r>
              <w:rPr>
                <w:rFonts w:ascii="Times New Roman"/>
                <w:b w:val="false"/>
                <w:i w:val="false"/>
                <w:color w:val="000000"/>
                <w:sz w:val="20"/>
              </w:rPr>
              <w:t>орындалуы туралы есеп</w:t>
            </w:r>
            <w:r>
              <w:br/>
            </w:r>
            <w:r>
              <w:rPr>
                <w:rFonts w:ascii="Times New Roman"/>
                <w:b w:val="false"/>
                <w:i w:val="false"/>
                <w:color w:val="000000"/>
                <w:sz w:val="20"/>
              </w:rPr>
              <w:t>нысанына қосымша</w:t>
            </w:r>
          </w:p>
        </w:tc>
      </w:tr>
    </w:tbl>
    <w:bookmarkStart w:name="z85" w:id="62"/>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Пруденциялық нормативтердің орындалуы туралы есеп</w:t>
      </w:r>
      <w:r>
        <w:br/>
      </w:r>
      <w:r>
        <w:rPr>
          <w:rFonts w:ascii="Times New Roman"/>
          <w:b/>
          <w:i w:val="false"/>
          <w:color w:val="000000"/>
        </w:rPr>
        <w:t>1-тарау. Жалпы ережелер</w:t>
      </w:r>
    </w:p>
    <w:bookmarkEnd w:id="62"/>
    <w:bookmarkStart w:name="z86" w:id="63"/>
    <w:p>
      <w:pPr>
        <w:spacing w:after="0"/>
        <w:ind w:left="0"/>
        <w:jc w:val="both"/>
      </w:pPr>
      <w:r>
        <w:rPr>
          <w:rFonts w:ascii="Times New Roman"/>
          <w:b w:val="false"/>
          <w:i w:val="false"/>
          <w:color w:val="000000"/>
          <w:sz w:val="28"/>
        </w:rPr>
        <w:t>
      1. Осы түсіндірме (бұдан әрі – Түсіндірме) "Пруденциялық нормативтердің орындалуы туралы есеп" нысанын (бұдан әрі – Нысан) толтыру бойынша бірыңғай талаптарды айқындайды.</w:t>
      </w:r>
    </w:p>
    <w:bookmarkEnd w:id="63"/>
    <w:bookmarkStart w:name="z87" w:id="64"/>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64"/>
    <w:bookmarkStart w:name="z88" w:id="65"/>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65"/>
    <w:bookmarkStart w:name="z89" w:id="66"/>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66"/>
    <w:bookmarkStart w:name="z90" w:id="67"/>
    <w:p>
      <w:pPr>
        <w:spacing w:after="0"/>
        <w:ind w:left="0"/>
        <w:jc w:val="left"/>
      </w:pPr>
      <w:r>
        <w:rPr>
          <w:rFonts w:ascii="Times New Roman"/>
          <w:b/>
          <w:i w:val="false"/>
          <w:color w:val="000000"/>
        </w:rPr>
        <w:t xml:space="preserve"> 2-тарау. Нысанды толтыру бойынша түсіндірме</w:t>
      </w:r>
    </w:p>
    <w:bookmarkEnd w:id="67"/>
    <w:bookmarkStart w:name="z91" w:id="68"/>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(бұдан әрі – № 144 </w:t>
      </w:r>
      <w:r>
        <w:rPr>
          <w:rFonts w:ascii="Times New Roman"/>
          <w:b w:val="false"/>
          <w:i w:val="false"/>
          <w:color w:val="000000"/>
          <w:sz w:val="28"/>
        </w:rPr>
        <w:t>қаулы</w:t>
      </w:r>
      <w:r>
        <w:rPr>
          <w:rFonts w:ascii="Times New Roman"/>
          <w:b w:val="false"/>
          <w:i w:val="false"/>
          <w:color w:val="000000"/>
          <w:sz w:val="28"/>
        </w:rPr>
        <w:t xml:space="preserve">) және Нормативтік құқықтық актілерді мемлекеттік тіркеу тізілімінде № 15886 болып тіркелген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(бұдан әрі – № 170 </w:t>
      </w:r>
      <w:r>
        <w:rPr>
          <w:rFonts w:ascii="Times New Roman"/>
          <w:b w:val="false"/>
          <w:i w:val="false"/>
          <w:color w:val="000000"/>
          <w:sz w:val="28"/>
        </w:rPr>
        <w:t>қаулы</w:t>
      </w:r>
      <w:r>
        <w:rPr>
          <w:rFonts w:ascii="Times New Roman"/>
          <w:b w:val="false"/>
          <w:i w:val="false"/>
          <w:color w:val="000000"/>
          <w:sz w:val="28"/>
        </w:rPr>
        <w:t>) қаулыларына сәйкес толтырылады.</w:t>
      </w:r>
    </w:p>
    <w:bookmarkEnd w:id="68"/>
    <w:bookmarkStart w:name="z92" w:id="69"/>
    <w:p>
      <w:pPr>
        <w:spacing w:after="0"/>
        <w:ind w:left="0"/>
        <w:jc w:val="both"/>
      </w:pPr>
      <w:r>
        <w:rPr>
          <w:rFonts w:ascii="Times New Roman"/>
          <w:b w:val="false"/>
          <w:i w:val="false"/>
          <w:color w:val="000000"/>
          <w:sz w:val="28"/>
        </w:rPr>
        <w:t xml:space="preserve">
      6. 1-жол № 144 нормативтердің "Банктің жарғылық және меншікті капиталдарының ең төменгі мөлшері" </w:t>
      </w:r>
      <w:r>
        <w:rPr>
          <w:rFonts w:ascii="Times New Roman"/>
          <w:b w:val="false"/>
          <w:i w:val="false"/>
          <w:color w:val="000000"/>
          <w:sz w:val="28"/>
        </w:rPr>
        <w:t>1-тарауына</w:t>
      </w:r>
      <w:r>
        <w:rPr>
          <w:rFonts w:ascii="Times New Roman"/>
          <w:b w:val="false"/>
          <w:i w:val="false"/>
          <w:color w:val="000000"/>
          <w:sz w:val="28"/>
        </w:rPr>
        <w:t xml:space="preserve"> және № 170 нормативтердің "Банктің жарғылық және меншікті капиталдарының ең төменгі мөлшері" </w:t>
      </w:r>
      <w:r>
        <w:rPr>
          <w:rFonts w:ascii="Times New Roman"/>
          <w:b w:val="false"/>
          <w:i w:val="false"/>
          <w:color w:val="000000"/>
          <w:sz w:val="28"/>
        </w:rPr>
        <w:t>2-тарауына</w:t>
      </w:r>
      <w:r>
        <w:rPr>
          <w:rFonts w:ascii="Times New Roman"/>
          <w:b w:val="false"/>
          <w:i w:val="false"/>
          <w:color w:val="000000"/>
          <w:sz w:val="28"/>
        </w:rPr>
        <w:t xml:space="preserve"> сәйкес толтырылады.</w:t>
      </w:r>
    </w:p>
    <w:bookmarkEnd w:id="69"/>
    <w:bookmarkStart w:name="z93" w:id="70"/>
    <w:p>
      <w:pPr>
        <w:spacing w:after="0"/>
        <w:ind w:left="0"/>
        <w:jc w:val="both"/>
      </w:pPr>
      <w:r>
        <w:rPr>
          <w:rFonts w:ascii="Times New Roman"/>
          <w:b w:val="false"/>
          <w:i w:val="false"/>
          <w:color w:val="000000"/>
          <w:sz w:val="28"/>
        </w:rPr>
        <w:t xml:space="preserve">
      7. 5-жолда № 144 нормативтерге 1-қосымшада және № 170 нормативтерге </w:t>
      </w:r>
      <w:r>
        <w:rPr>
          <w:rFonts w:ascii="Times New Roman"/>
          <w:b w:val="false"/>
          <w:i w:val="false"/>
          <w:color w:val="000000"/>
          <w:sz w:val="28"/>
        </w:rPr>
        <w:t>4-қосымшада</w:t>
      </w:r>
      <w:r>
        <w:rPr>
          <w:rFonts w:ascii="Times New Roman"/>
          <w:b w:val="false"/>
          <w:i w:val="false"/>
          <w:color w:val="000000"/>
          <w:sz w:val="28"/>
        </w:rPr>
        <w:t xml:space="preserve"> белгіленген критерийлерге сәйкес келетін ақы төленген жай акциялар бойынша мәліметтер көрсетіледі.</w:t>
      </w:r>
    </w:p>
    <w:bookmarkEnd w:id="70"/>
    <w:bookmarkStart w:name="z94" w:id="71"/>
    <w:p>
      <w:pPr>
        <w:spacing w:after="0"/>
        <w:ind w:left="0"/>
        <w:jc w:val="both"/>
      </w:pPr>
      <w:r>
        <w:rPr>
          <w:rFonts w:ascii="Times New Roman"/>
          <w:b w:val="false"/>
          <w:i w:val="false"/>
          <w:color w:val="000000"/>
          <w:sz w:val="28"/>
        </w:rPr>
        <w:t>
      8. 11.7-жолда секьюритилендіру талаптарынан болашақта күтумен алынған толық немесе ішінара кіріске байланысты болашақ кезеңдердің кірісі көрсетіледі.</w:t>
      </w:r>
    </w:p>
    <w:bookmarkEnd w:id="71"/>
    <w:bookmarkStart w:name="z95" w:id="72"/>
    <w:p>
      <w:pPr>
        <w:spacing w:after="0"/>
        <w:ind w:left="0"/>
        <w:jc w:val="both"/>
      </w:pPr>
      <w:r>
        <w:rPr>
          <w:rFonts w:ascii="Times New Roman"/>
          <w:b w:val="false"/>
          <w:i w:val="false"/>
          <w:color w:val="000000"/>
          <w:sz w:val="28"/>
        </w:rPr>
        <w:t xml:space="preserve">
      9. 12.1-жолда нәтижесінде бір мезгілде бір тұлғада қаржы активі және басқа тұлғада қаржылық міндеттеме немесе барлық өзінің міндеттемелерін шегергеннен кейін қалған заңды тұлға активтерінің үлесіне құқығын растайтын өзге қаржы құралы туындайтын, № 144 нормативтерге </w:t>
      </w:r>
      <w:r>
        <w:rPr>
          <w:rFonts w:ascii="Times New Roman"/>
          <w:b w:val="false"/>
          <w:i w:val="false"/>
          <w:color w:val="000000"/>
          <w:sz w:val="28"/>
        </w:rPr>
        <w:t>1-қосымшада</w:t>
      </w:r>
      <w:r>
        <w:rPr>
          <w:rFonts w:ascii="Times New Roman"/>
          <w:b w:val="false"/>
          <w:i w:val="false"/>
          <w:color w:val="000000"/>
          <w:sz w:val="28"/>
        </w:rPr>
        <w:t xml:space="preserve"> және № 170 нормативтерге </w:t>
      </w:r>
      <w:r>
        <w:rPr>
          <w:rFonts w:ascii="Times New Roman"/>
          <w:b w:val="false"/>
          <w:i w:val="false"/>
          <w:color w:val="000000"/>
          <w:sz w:val="28"/>
        </w:rPr>
        <w:t>4-қосымшада</w:t>
      </w:r>
      <w:r>
        <w:rPr>
          <w:rFonts w:ascii="Times New Roman"/>
          <w:b w:val="false"/>
          <w:i w:val="false"/>
          <w:color w:val="000000"/>
          <w:sz w:val="28"/>
        </w:rPr>
        <w:t xml:space="preserve"> белгіленген критерийлерге сәйкес келетін мерзімсіз шарттар бойынша мәліметтер көрсетіледі.</w:t>
      </w:r>
    </w:p>
    <w:bookmarkEnd w:id="72"/>
    <w:bookmarkStart w:name="z96" w:id="73"/>
    <w:p>
      <w:pPr>
        <w:spacing w:after="0"/>
        <w:ind w:left="0"/>
        <w:jc w:val="both"/>
      </w:pPr>
      <w:r>
        <w:rPr>
          <w:rFonts w:ascii="Times New Roman"/>
          <w:b w:val="false"/>
          <w:i w:val="false"/>
          <w:color w:val="000000"/>
          <w:sz w:val="28"/>
        </w:rPr>
        <w:t xml:space="preserve">
      10. 12.2-жолда № 170 нормативтердің </w:t>
      </w:r>
      <w:r>
        <w:rPr>
          <w:rFonts w:ascii="Times New Roman"/>
          <w:b w:val="false"/>
          <w:i w:val="false"/>
          <w:color w:val="000000"/>
          <w:sz w:val="28"/>
        </w:rPr>
        <w:t>12-тармағының</w:t>
      </w:r>
      <w:r>
        <w:rPr>
          <w:rFonts w:ascii="Times New Roman"/>
          <w:b w:val="false"/>
          <w:i w:val="false"/>
          <w:color w:val="000000"/>
          <w:sz w:val="28"/>
        </w:rPr>
        <w:t xml:space="preserve"> талаптарына сәйкес мерзімсіз қаржы құралдары бойынша мәліметтер көрсетіледі.</w:t>
      </w:r>
    </w:p>
    <w:bookmarkEnd w:id="73"/>
    <w:bookmarkStart w:name="z97" w:id="74"/>
    <w:p>
      <w:pPr>
        <w:spacing w:after="0"/>
        <w:ind w:left="0"/>
        <w:jc w:val="both"/>
      </w:pPr>
      <w:r>
        <w:rPr>
          <w:rFonts w:ascii="Times New Roman"/>
          <w:b w:val="false"/>
          <w:i w:val="false"/>
          <w:color w:val="000000"/>
          <w:sz w:val="28"/>
        </w:rPr>
        <w:t xml:space="preserve">
      11. 12.3-жолда № 144 нормативтерге </w:t>
      </w:r>
      <w:r>
        <w:rPr>
          <w:rFonts w:ascii="Times New Roman"/>
          <w:b w:val="false"/>
          <w:i w:val="false"/>
          <w:color w:val="000000"/>
          <w:sz w:val="28"/>
        </w:rPr>
        <w:t>1-қосымшада</w:t>
      </w:r>
      <w:r>
        <w:rPr>
          <w:rFonts w:ascii="Times New Roman"/>
          <w:b w:val="false"/>
          <w:i w:val="false"/>
          <w:color w:val="000000"/>
          <w:sz w:val="28"/>
        </w:rPr>
        <w:t xml:space="preserve"> және № 170 нормативтерге </w:t>
      </w:r>
      <w:r>
        <w:rPr>
          <w:rFonts w:ascii="Times New Roman"/>
          <w:b w:val="false"/>
          <w:i w:val="false"/>
          <w:color w:val="000000"/>
          <w:sz w:val="28"/>
        </w:rPr>
        <w:t>4-қосымшада</w:t>
      </w:r>
      <w:r>
        <w:rPr>
          <w:rFonts w:ascii="Times New Roman"/>
          <w:b w:val="false"/>
          <w:i w:val="false"/>
          <w:color w:val="000000"/>
          <w:sz w:val="28"/>
        </w:rPr>
        <w:t xml:space="preserve"> белгіленген критерийлерге сәйкес келетін ақы төленген артықшылықты акциялар бойынша мәліметтер көрсетіледі.</w:t>
      </w:r>
    </w:p>
    <w:bookmarkEnd w:id="74"/>
    <w:bookmarkStart w:name="z98" w:id="75"/>
    <w:p>
      <w:pPr>
        <w:spacing w:after="0"/>
        <w:ind w:left="0"/>
        <w:jc w:val="both"/>
      </w:pPr>
      <w:r>
        <w:rPr>
          <w:rFonts w:ascii="Times New Roman"/>
          <w:b w:val="false"/>
          <w:i w:val="false"/>
          <w:color w:val="000000"/>
          <w:sz w:val="28"/>
        </w:rPr>
        <w:t xml:space="preserve">
      12. 12.4-жолда № 170 нормативтердің </w:t>
      </w:r>
      <w:r>
        <w:rPr>
          <w:rFonts w:ascii="Times New Roman"/>
          <w:b w:val="false"/>
          <w:i w:val="false"/>
          <w:color w:val="000000"/>
          <w:sz w:val="28"/>
        </w:rPr>
        <w:t>13-тармағының</w:t>
      </w:r>
      <w:r>
        <w:rPr>
          <w:rFonts w:ascii="Times New Roman"/>
          <w:b w:val="false"/>
          <w:i w:val="false"/>
          <w:color w:val="000000"/>
          <w:sz w:val="28"/>
        </w:rPr>
        <w:t xml:space="preserve"> талаптарына сәйкес ақы төленген артықшылықты акциялар бойынша мәліметтер көрсетіледі.</w:t>
      </w:r>
    </w:p>
    <w:bookmarkEnd w:id="75"/>
    <w:bookmarkStart w:name="z99" w:id="76"/>
    <w:p>
      <w:pPr>
        <w:spacing w:after="0"/>
        <w:ind w:left="0"/>
        <w:jc w:val="both"/>
      </w:pPr>
      <w:r>
        <w:rPr>
          <w:rFonts w:ascii="Times New Roman"/>
          <w:b w:val="false"/>
          <w:i w:val="false"/>
          <w:color w:val="000000"/>
          <w:sz w:val="28"/>
        </w:rPr>
        <w:t xml:space="preserve">
      13. 15-жолда № 144 нормативтерге </w:t>
      </w:r>
      <w:r>
        <w:rPr>
          <w:rFonts w:ascii="Times New Roman"/>
          <w:b w:val="false"/>
          <w:i w:val="false"/>
          <w:color w:val="000000"/>
          <w:sz w:val="28"/>
        </w:rPr>
        <w:t>1-қосымшада</w:t>
      </w:r>
      <w:r>
        <w:rPr>
          <w:rFonts w:ascii="Times New Roman"/>
          <w:b w:val="false"/>
          <w:i w:val="false"/>
          <w:color w:val="000000"/>
          <w:sz w:val="28"/>
        </w:rPr>
        <w:t xml:space="preserve"> және № 170 нормативтерге </w:t>
      </w:r>
      <w:r>
        <w:rPr>
          <w:rFonts w:ascii="Times New Roman"/>
          <w:b w:val="false"/>
          <w:i w:val="false"/>
          <w:color w:val="000000"/>
          <w:sz w:val="28"/>
        </w:rPr>
        <w:t>4-қосымшада</w:t>
      </w:r>
      <w:r>
        <w:rPr>
          <w:rFonts w:ascii="Times New Roman"/>
          <w:b w:val="false"/>
          <w:i w:val="false"/>
          <w:color w:val="000000"/>
          <w:sz w:val="28"/>
        </w:rPr>
        <w:t xml:space="preserve"> белгіленген критерийлерге сәйкес келетін реттелген борыш бойынша мәліметтер көрсетіледі.</w:t>
      </w:r>
    </w:p>
    <w:bookmarkEnd w:id="76"/>
    <w:bookmarkStart w:name="z100" w:id="77"/>
    <w:p>
      <w:pPr>
        <w:spacing w:after="0"/>
        <w:ind w:left="0"/>
        <w:jc w:val="both"/>
      </w:pPr>
      <w:r>
        <w:rPr>
          <w:rFonts w:ascii="Times New Roman"/>
          <w:b w:val="false"/>
          <w:i w:val="false"/>
          <w:color w:val="000000"/>
          <w:sz w:val="28"/>
        </w:rPr>
        <w:t xml:space="preserve">
      14. 16-жолда № 144 нормативтердің </w:t>
      </w:r>
      <w:r>
        <w:rPr>
          <w:rFonts w:ascii="Times New Roman"/>
          <w:b w:val="false"/>
          <w:i w:val="false"/>
          <w:color w:val="000000"/>
          <w:sz w:val="28"/>
        </w:rPr>
        <w:t>9-тармағының</w:t>
      </w:r>
      <w:r>
        <w:rPr>
          <w:rFonts w:ascii="Times New Roman"/>
          <w:b w:val="false"/>
          <w:i w:val="false"/>
          <w:color w:val="000000"/>
          <w:sz w:val="28"/>
        </w:rPr>
        <w:t xml:space="preserve"> және № 170 нормативтердің </w:t>
      </w:r>
      <w:r>
        <w:rPr>
          <w:rFonts w:ascii="Times New Roman"/>
          <w:b w:val="false"/>
          <w:i w:val="false"/>
          <w:color w:val="000000"/>
          <w:sz w:val="28"/>
        </w:rPr>
        <w:t>15-тармағының</w:t>
      </w:r>
      <w:r>
        <w:rPr>
          <w:rFonts w:ascii="Times New Roman"/>
          <w:b w:val="false"/>
          <w:i w:val="false"/>
          <w:color w:val="000000"/>
          <w:sz w:val="28"/>
        </w:rPr>
        <w:t xml:space="preserve"> талаптарына сәйкес ұлттық валютамен 2015 жылғы 1 қаңтарға дейін тартылған реттелген борыш бойынша мәліметтер көрсетіледі.</w:t>
      </w:r>
    </w:p>
    <w:bookmarkEnd w:id="77"/>
    <w:bookmarkStart w:name="z101" w:id="78"/>
    <w:p>
      <w:pPr>
        <w:spacing w:after="0"/>
        <w:ind w:left="0"/>
        <w:jc w:val="both"/>
      </w:pPr>
      <w:r>
        <w:rPr>
          <w:rFonts w:ascii="Times New Roman"/>
          <w:b w:val="false"/>
          <w:i w:val="false"/>
          <w:color w:val="000000"/>
          <w:sz w:val="28"/>
        </w:rPr>
        <w:t xml:space="preserve">
      15. 17-жолда № 144 нормативтердің 9-тармағының және № 170 нормативтердің </w:t>
      </w:r>
      <w:r>
        <w:rPr>
          <w:rFonts w:ascii="Times New Roman"/>
          <w:b w:val="false"/>
          <w:i w:val="false"/>
          <w:color w:val="000000"/>
          <w:sz w:val="28"/>
        </w:rPr>
        <w:t>15-тармағының</w:t>
      </w:r>
      <w:r>
        <w:rPr>
          <w:rFonts w:ascii="Times New Roman"/>
          <w:b w:val="false"/>
          <w:i w:val="false"/>
          <w:color w:val="000000"/>
          <w:sz w:val="28"/>
        </w:rPr>
        <w:t xml:space="preserve"> талаптарына сәйкес шетел валютасымен 2015 жылғы 1 қаңтарға дейін тартылған реттелген борыш бойынша мәліметтер көрсетіледі.</w:t>
      </w:r>
    </w:p>
    <w:bookmarkEnd w:id="78"/>
    <w:bookmarkStart w:name="z102" w:id="79"/>
    <w:p>
      <w:pPr>
        <w:spacing w:after="0"/>
        <w:ind w:left="0"/>
        <w:jc w:val="both"/>
      </w:pPr>
      <w:r>
        <w:rPr>
          <w:rFonts w:ascii="Times New Roman"/>
          <w:b w:val="false"/>
          <w:i w:val="false"/>
          <w:color w:val="000000"/>
          <w:sz w:val="28"/>
        </w:rPr>
        <w:t>
      16. 19-жолда 19.1 және 19.2-жолдар бойынша сома көрсетіледі.</w:t>
      </w:r>
    </w:p>
    <w:bookmarkEnd w:id="79"/>
    <w:bookmarkStart w:name="z103" w:id="80"/>
    <w:p>
      <w:pPr>
        <w:spacing w:after="0"/>
        <w:ind w:left="0"/>
        <w:jc w:val="both"/>
      </w:pPr>
      <w:r>
        <w:rPr>
          <w:rFonts w:ascii="Times New Roman"/>
          <w:b w:val="false"/>
          <w:i w:val="false"/>
          <w:color w:val="000000"/>
          <w:sz w:val="28"/>
        </w:rPr>
        <w:t>
      17. Егер жеке тұлғалар депозиттерінің сомасы мен бухгалтерлік баланстың деректеріне сәйкес 5,5-ке көбейтілген меншікті капиталдың арасындағы меншікті капиталдан шегерілуге тиіс айырмасы теріс болған жағдайда, 19.1-жолда 0 көрсетіледі.</w:t>
      </w:r>
    </w:p>
    <w:bookmarkEnd w:id="80"/>
    <w:bookmarkStart w:name="z104" w:id="81"/>
    <w:p>
      <w:pPr>
        <w:spacing w:after="0"/>
        <w:ind w:left="0"/>
        <w:jc w:val="both"/>
      </w:pPr>
      <w:r>
        <w:rPr>
          <w:rFonts w:ascii="Times New Roman"/>
          <w:b w:val="false"/>
          <w:i w:val="false"/>
          <w:color w:val="000000"/>
          <w:sz w:val="28"/>
        </w:rPr>
        <w:t xml:space="preserve">
      18. 19.2-жолда </w:t>
      </w:r>
      <w:r>
        <w:rPr>
          <w:rFonts w:ascii="Times New Roman"/>
          <w:b w:val="false"/>
          <w:i w:val="false"/>
          <w:color w:val="000000"/>
          <w:sz w:val="28"/>
        </w:rPr>
        <w:t>№ 144</w:t>
      </w:r>
      <w:r>
        <w:rPr>
          <w:rFonts w:ascii="Times New Roman"/>
          <w:b w:val="false"/>
          <w:i w:val="false"/>
          <w:color w:val="000000"/>
          <w:sz w:val="28"/>
        </w:rPr>
        <w:t xml:space="preserve"> нормативтерге және № 170 нормативтерге </w:t>
      </w:r>
      <w:r>
        <w:rPr>
          <w:rFonts w:ascii="Times New Roman"/>
          <w:b w:val="false"/>
          <w:i w:val="false"/>
          <w:color w:val="000000"/>
          <w:sz w:val="28"/>
        </w:rPr>
        <w:t>1-қосымшаларға</w:t>
      </w:r>
      <w:r>
        <w:rPr>
          <w:rFonts w:ascii="Times New Roman"/>
          <w:b w:val="false"/>
          <w:i w:val="false"/>
          <w:color w:val="000000"/>
          <w:sz w:val="28"/>
        </w:rPr>
        <w:t xml:space="preserve"> сәйкес есептелген қарыздар және бұрын берілген банктік қарыздар бойынша дебиторлық берешек бойынша провизиялар (резервтер) мен қаржылық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сәйкес қалыптастырылған және банктің бухгалтерлік есебінде көрсетілген провизиялар (резервтер) арасындағы оң айырма № 144 нормативтердің </w:t>
      </w:r>
      <w:r>
        <w:rPr>
          <w:rFonts w:ascii="Times New Roman"/>
          <w:b w:val="false"/>
          <w:i w:val="false"/>
          <w:color w:val="000000"/>
          <w:sz w:val="28"/>
        </w:rPr>
        <w:t>6-тармағы</w:t>
      </w:r>
      <w:r>
        <w:rPr>
          <w:rFonts w:ascii="Times New Roman"/>
          <w:b w:val="false"/>
          <w:i w:val="false"/>
          <w:color w:val="000000"/>
          <w:sz w:val="28"/>
        </w:rPr>
        <w:t xml:space="preserve"> 3-бөлігінің және № 170 нормативтердің </w:t>
      </w:r>
      <w:r>
        <w:rPr>
          <w:rFonts w:ascii="Times New Roman"/>
          <w:b w:val="false"/>
          <w:i w:val="false"/>
          <w:color w:val="000000"/>
          <w:sz w:val="28"/>
        </w:rPr>
        <w:t>7-тармағының</w:t>
      </w:r>
      <w:r>
        <w:rPr>
          <w:rFonts w:ascii="Times New Roman"/>
          <w:b w:val="false"/>
          <w:i w:val="false"/>
          <w:color w:val="000000"/>
          <w:sz w:val="28"/>
        </w:rPr>
        <w:t xml:space="preserve"> талаптары ескеріле отырып көрсетіледі.</w:t>
      </w:r>
    </w:p>
    <w:bookmarkEnd w:id="81"/>
    <w:bookmarkStart w:name="z105" w:id="82"/>
    <w:p>
      <w:pPr>
        <w:spacing w:after="0"/>
        <w:ind w:left="0"/>
        <w:jc w:val="both"/>
      </w:pPr>
      <w:r>
        <w:rPr>
          <w:rFonts w:ascii="Times New Roman"/>
          <w:b w:val="false"/>
          <w:i w:val="false"/>
          <w:color w:val="000000"/>
          <w:sz w:val="28"/>
        </w:rPr>
        <w:t xml:space="preserve">
      19. 19.2.1-жолда № 144 нормативтерге және № 170 нормативтерге </w:t>
      </w:r>
      <w:r>
        <w:rPr>
          <w:rFonts w:ascii="Times New Roman"/>
          <w:b w:val="false"/>
          <w:i w:val="false"/>
          <w:color w:val="000000"/>
          <w:sz w:val="28"/>
        </w:rPr>
        <w:t>1-қосымшаларға</w:t>
      </w:r>
      <w:r>
        <w:rPr>
          <w:rFonts w:ascii="Times New Roman"/>
          <w:b w:val="false"/>
          <w:i w:val="false"/>
          <w:color w:val="000000"/>
          <w:sz w:val="28"/>
        </w:rPr>
        <w:t xml:space="preserve"> сәйкес есептелген қарыздар және бұрын берілген банктік қарыздар бойынша дебиторлық берешек бойынша провизиялар (резервтер) көрсетіледі. Егер қаржылық есептіліктің халықаралық стандарттарына сәйкес қалыптастырылған провизиялар (резервтер) № 144 нормативтерге және №170 нормативтерге </w:t>
      </w:r>
      <w:r>
        <w:rPr>
          <w:rFonts w:ascii="Times New Roman"/>
          <w:b w:val="false"/>
          <w:i w:val="false"/>
          <w:color w:val="000000"/>
          <w:sz w:val="28"/>
        </w:rPr>
        <w:t>1-қосымшаларға</w:t>
      </w:r>
      <w:r>
        <w:rPr>
          <w:rFonts w:ascii="Times New Roman"/>
          <w:b w:val="false"/>
          <w:i w:val="false"/>
          <w:color w:val="000000"/>
          <w:sz w:val="28"/>
        </w:rPr>
        <w:t xml:space="preserve"> сәйкес есептелген провизиялардан асып түсетін болса, онда 19.2.1-жолда қаржылық есептіліктің халықаралық стандарттарына сәйкес қалыптастырылған провизиялар (резервтер) көрсетіледі.</w:t>
      </w:r>
    </w:p>
    <w:bookmarkEnd w:id="82"/>
    <w:bookmarkStart w:name="z106" w:id="83"/>
    <w:p>
      <w:pPr>
        <w:spacing w:after="0"/>
        <w:ind w:left="0"/>
        <w:jc w:val="both"/>
      </w:pPr>
      <w:r>
        <w:rPr>
          <w:rFonts w:ascii="Times New Roman"/>
          <w:b w:val="false"/>
          <w:i w:val="false"/>
          <w:color w:val="000000"/>
          <w:sz w:val="28"/>
        </w:rPr>
        <w:t xml:space="preserve">
      20. 19.2.2-жолда олар бойынша </w:t>
      </w:r>
      <w:r>
        <w:rPr>
          <w:rFonts w:ascii="Times New Roman"/>
          <w:b w:val="false"/>
          <w:i w:val="false"/>
          <w:color w:val="000000"/>
          <w:sz w:val="28"/>
        </w:rPr>
        <w:t>№ 144</w:t>
      </w:r>
      <w:r>
        <w:rPr>
          <w:rFonts w:ascii="Times New Roman"/>
          <w:b w:val="false"/>
          <w:i w:val="false"/>
          <w:color w:val="000000"/>
          <w:sz w:val="28"/>
        </w:rPr>
        <w:t xml:space="preserve"> нормативтерге және № 170 нормативтерге </w:t>
      </w:r>
      <w:r>
        <w:rPr>
          <w:rFonts w:ascii="Times New Roman"/>
          <w:b w:val="false"/>
          <w:i w:val="false"/>
          <w:color w:val="000000"/>
          <w:sz w:val="28"/>
        </w:rPr>
        <w:t>1-қосымшаларға</w:t>
      </w:r>
      <w:r>
        <w:rPr>
          <w:rFonts w:ascii="Times New Roman"/>
          <w:b w:val="false"/>
          <w:i w:val="false"/>
          <w:color w:val="000000"/>
          <w:sz w:val="28"/>
        </w:rPr>
        <w:t xml:space="preserve"> сәйкес провизиялар есептелген, қаржылық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сәйкес қалыптастырылған және банктің бухгалтерлік есебінде көрсетілген қарыздар және бұрын берілген банктік қарыздар бойынша дебиторлық берешек бойынша провизиялар (резервтер) көрсетіледі.</w:t>
      </w:r>
    </w:p>
    <w:bookmarkEnd w:id="83"/>
    <w:bookmarkStart w:name="z107" w:id="84"/>
    <w:p>
      <w:pPr>
        <w:spacing w:after="0"/>
        <w:ind w:left="0"/>
        <w:jc w:val="both"/>
      </w:pPr>
      <w:r>
        <w:rPr>
          <w:rFonts w:ascii="Times New Roman"/>
          <w:b w:val="false"/>
          <w:i w:val="false"/>
          <w:color w:val="000000"/>
          <w:sz w:val="28"/>
        </w:rPr>
        <w:t xml:space="preserve">
      21. 19.2.3-жол </w:t>
      </w:r>
      <w:r>
        <w:rPr>
          <w:rFonts w:ascii="Times New Roman"/>
          <w:b w:val="false"/>
          <w:i w:val="false"/>
          <w:color w:val="000000"/>
          <w:sz w:val="28"/>
        </w:rPr>
        <w:t>№ 144</w:t>
      </w:r>
      <w:r>
        <w:rPr>
          <w:rFonts w:ascii="Times New Roman"/>
          <w:b w:val="false"/>
          <w:i w:val="false"/>
          <w:color w:val="000000"/>
          <w:sz w:val="28"/>
        </w:rPr>
        <w:t xml:space="preserve"> нормативтерге және № 170 нормативтерге </w:t>
      </w:r>
      <w:r>
        <w:rPr>
          <w:rFonts w:ascii="Times New Roman"/>
          <w:b w:val="false"/>
          <w:i w:val="false"/>
          <w:color w:val="000000"/>
          <w:sz w:val="28"/>
        </w:rPr>
        <w:t>1-қосымшаларға</w:t>
      </w:r>
      <w:r>
        <w:rPr>
          <w:rFonts w:ascii="Times New Roman"/>
          <w:b w:val="false"/>
          <w:i w:val="false"/>
          <w:color w:val="000000"/>
          <w:sz w:val="28"/>
        </w:rPr>
        <w:t xml:space="preserve"> сәйкес есептелген қарыздар және бұрын берілген банктік қарыздар бойынша дебиторлық берешек бойынша провизиялар (резервтер) мен қаржылық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сәйкес қалыптастырылған және банктің бухгалтерлік есебінде көрсетілген провизиялар (резервтер) арасындағы оң айырма сомасын көрсетуге тиіс 19.2.1 және 19.2.2-жолдар айырмасы (тек қана оң мәні көрсетіледі) ретінде есептеледі.</w:t>
      </w:r>
    </w:p>
    <w:bookmarkEnd w:id="84"/>
    <w:bookmarkStart w:name="z108" w:id="85"/>
    <w:p>
      <w:pPr>
        <w:spacing w:after="0"/>
        <w:ind w:left="0"/>
        <w:jc w:val="both"/>
      </w:pPr>
      <w:r>
        <w:rPr>
          <w:rFonts w:ascii="Times New Roman"/>
          <w:b w:val="false"/>
          <w:i w:val="false"/>
          <w:color w:val="000000"/>
          <w:sz w:val="28"/>
        </w:rPr>
        <w:t xml:space="preserve">
      22. 23-жолда № 144 нормативтерге </w:t>
      </w:r>
      <w:r>
        <w:rPr>
          <w:rFonts w:ascii="Times New Roman"/>
          <w:b w:val="false"/>
          <w:i w:val="false"/>
          <w:color w:val="000000"/>
          <w:sz w:val="28"/>
        </w:rPr>
        <w:t>4-қосымшаға</w:t>
      </w:r>
      <w:r>
        <w:rPr>
          <w:rFonts w:ascii="Times New Roman"/>
          <w:b w:val="false"/>
          <w:i w:val="false"/>
          <w:color w:val="000000"/>
          <w:sz w:val="28"/>
        </w:rPr>
        <w:t xml:space="preserve"> және № 170 нормативтерге </w:t>
      </w:r>
      <w:r>
        <w:rPr>
          <w:rFonts w:ascii="Times New Roman"/>
          <w:b w:val="false"/>
          <w:i w:val="false"/>
          <w:color w:val="000000"/>
          <w:sz w:val="28"/>
        </w:rPr>
        <w:t>3-қосымшаға</w:t>
      </w:r>
      <w:r>
        <w:rPr>
          <w:rFonts w:ascii="Times New Roman"/>
          <w:b w:val="false"/>
          <w:i w:val="false"/>
          <w:color w:val="000000"/>
          <w:sz w:val="28"/>
        </w:rPr>
        <w:t xml:space="preserve"> сәйкес дивиденд төлеуді тоқтату және акцияларды кері сатып алу бөлігінде шектеу қойылатын бөлінбеген таза кіріс сомасы көрсетіледі.</w:t>
      </w:r>
    </w:p>
    <w:bookmarkEnd w:id="85"/>
    <w:bookmarkStart w:name="z109" w:id="86"/>
    <w:p>
      <w:pPr>
        <w:spacing w:after="0"/>
        <w:ind w:left="0"/>
        <w:jc w:val="both"/>
      </w:pPr>
      <w:r>
        <w:rPr>
          <w:rFonts w:ascii="Times New Roman"/>
          <w:b w:val="false"/>
          <w:i w:val="false"/>
          <w:color w:val="000000"/>
          <w:sz w:val="28"/>
        </w:rPr>
        <w:t>
      23. 25-жол кредиттік тәуекел ескеріле отырып мөлшерленген активтердің талдамасы туралы есептің деректеріне сәйкес толтырылады.</w:t>
      </w:r>
    </w:p>
    <w:bookmarkEnd w:id="86"/>
    <w:bookmarkStart w:name="z110" w:id="87"/>
    <w:p>
      <w:pPr>
        <w:spacing w:after="0"/>
        <w:ind w:left="0"/>
        <w:jc w:val="both"/>
      </w:pPr>
      <w:r>
        <w:rPr>
          <w:rFonts w:ascii="Times New Roman"/>
          <w:b w:val="false"/>
          <w:i w:val="false"/>
          <w:color w:val="000000"/>
          <w:sz w:val="28"/>
        </w:rPr>
        <w:t>
      24. 26-жол кредиттік тәуекел ескеріле отырып мөлшерленген шартты және ықтимал міндеттемелердің талдамасы туралы есептің деректеріне сәйкес толтырылады.</w:t>
      </w:r>
    </w:p>
    <w:bookmarkEnd w:id="87"/>
    <w:bookmarkStart w:name="z111" w:id="88"/>
    <w:p>
      <w:pPr>
        <w:spacing w:after="0"/>
        <w:ind w:left="0"/>
        <w:jc w:val="both"/>
      </w:pPr>
      <w:r>
        <w:rPr>
          <w:rFonts w:ascii="Times New Roman"/>
          <w:b w:val="false"/>
          <w:i w:val="false"/>
          <w:color w:val="000000"/>
          <w:sz w:val="28"/>
        </w:rPr>
        <w:t>
      25. 27-жол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есептің деректеріне сәйкес толтырылады.</w:t>
      </w:r>
    </w:p>
    <w:bookmarkEnd w:id="88"/>
    <w:bookmarkStart w:name="z112" w:id="89"/>
    <w:p>
      <w:pPr>
        <w:spacing w:after="0"/>
        <w:ind w:left="0"/>
        <w:jc w:val="both"/>
      </w:pPr>
      <w:r>
        <w:rPr>
          <w:rFonts w:ascii="Times New Roman"/>
          <w:b w:val="false"/>
          <w:i w:val="false"/>
          <w:color w:val="000000"/>
          <w:sz w:val="28"/>
        </w:rPr>
        <w:t>
      26. 28-жол айрықша пайыздық тәуекелді есептеудің талдамасы (валюталар бөлігінде) туралы есептің деректеріне сәйкес толтырылады.</w:t>
      </w:r>
    </w:p>
    <w:bookmarkEnd w:id="89"/>
    <w:bookmarkStart w:name="z113" w:id="90"/>
    <w:p>
      <w:pPr>
        <w:spacing w:after="0"/>
        <w:ind w:left="0"/>
        <w:jc w:val="both"/>
      </w:pPr>
      <w:r>
        <w:rPr>
          <w:rFonts w:ascii="Times New Roman"/>
          <w:b w:val="false"/>
          <w:i w:val="false"/>
          <w:color w:val="000000"/>
          <w:sz w:val="28"/>
        </w:rPr>
        <w:t>
      27. 29-жол жалпы пайыздық тәуекелді есептеудің талдамасы (валюталар бөлігінде) туралы есептің деректеріне сәйкес толтырылады.</w:t>
      </w:r>
    </w:p>
    <w:bookmarkEnd w:id="90"/>
    <w:bookmarkStart w:name="z114" w:id="91"/>
    <w:p>
      <w:pPr>
        <w:spacing w:after="0"/>
        <w:ind w:left="0"/>
        <w:jc w:val="both"/>
      </w:pPr>
      <w:r>
        <w:rPr>
          <w:rFonts w:ascii="Times New Roman"/>
          <w:b w:val="false"/>
          <w:i w:val="false"/>
          <w:color w:val="000000"/>
          <w:sz w:val="28"/>
        </w:rPr>
        <w:t>
      28. 43, 44, 45, 46, 47, 48, 49, 50, 51, 52, 53 және 54-жолдар бір қарыз алушыға келетін тәуекелдің ең жоғары мөлшерінің талдамасы туралы есептің деректеріне сәйкес толтырылады.</w:t>
      </w:r>
    </w:p>
    <w:bookmarkEnd w:id="91"/>
    <w:bookmarkStart w:name="z115" w:id="92"/>
    <w:p>
      <w:pPr>
        <w:spacing w:after="0"/>
        <w:ind w:left="0"/>
        <w:jc w:val="both"/>
      </w:pPr>
      <w:r>
        <w:rPr>
          <w:rFonts w:ascii="Times New Roman"/>
          <w:b w:val="false"/>
          <w:i w:val="false"/>
          <w:color w:val="000000"/>
          <w:sz w:val="28"/>
        </w:rPr>
        <w:t>
      29. 55, 56 және 57-жолдар k4 ағымдағы өтімділік коэффициентінің талдамасы туралы есептің деректеріне сәйкес толтырылады.</w:t>
      </w:r>
    </w:p>
    <w:bookmarkEnd w:id="92"/>
    <w:bookmarkStart w:name="z116" w:id="93"/>
    <w:p>
      <w:pPr>
        <w:spacing w:after="0"/>
        <w:ind w:left="0"/>
        <w:jc w:val="both"/>
      </w:pPr>
      <w:r>
        <w:rPr>
          <w:rFonts w:ascii="Times New Roman"/>
          <w:b w:val="false"/>
          <w:i w:val="false"/>
          <w:color w:val="000000"/>
          <w:sz w:val="28"/>
        </w:rPr>
        <w:t>
      30. 58, 59, 60, 61, 62, 63, 64 және 65-жолдар k4-1, k4-2, k4-3 мерзімді өтімділік коэффициенттерінің талдамасы туралы есептің деректеріне сәйкес толтырылады.</w:t>
      </w:r>
    </w:p>
    <w:bookmarkEnd w:id="93"/>
    <w:bookmarkStart w:name="z117" w:id="94"/>
    <w:p>
      <w:pPr>
        <w:spacing w:after="0"/>
        <w:ind w:left="0"/>
        <w:jc w:val="both"/>
      </w:pPr>
      <w:r>
        <w:rPr>
          <w:rFonts w:ascii="Times New Roman"/>
          <w:b w:val="false"/>
          <w:i w:val="false"/>
          <w:color w:val="000000"/>
          <w:sz w:val="28"/>
        </w:rPr>
        <w:t>
      31. 66, 66.1, 66.2, 66.3, 66.4, 67, 67.1, 67.2, 67.3, 67.4, 68, 68.1, 68.2, 68.3, 68.4, 69, 69.1, 69.2, 69.3, 69.4, 70, 70.1, 70.2, 70.3, 70.4, 71, 71.1, 71.2, 71.3, 71.4, 72, 72.1, 72.2, 72.3, 72.4, 73, 73.1, 73.2, 73.3, 73.4, 74, 74.1, 74.2, 74.3 және 74.4-жолдар k4-4, k4-5, k4-6 мерзімді валюталық өтімділік коэффициенттерінің талдамасы туралы есептің деректеріне сәйкес толтырылады.</w:t>
      </w:r>
    </w:p>
    <w:bookmarkEnd w:id="94"/>
    <w:bookmarkStart w:name="z118" w:id="95"/>
    <w:p>
      <w:pPr>
        <w:spacing w:after="0"/>
        <w:ind w:left="0"/>
        <w:jc w:val="both"/>
      </w:pPr>
      <w:r>
        <w:rPr>
          <w:rFonts w:ascii="Times New Roman"/>
          <w:b w:val="false"/>
          <w:i w:val="false"/>
          <w:color w:val="000000"/>
          <w:sz w:val="28"/>
        </w:rPr>
        <w:t xml:space="preserve">
      32. 77-жол Нормативтік құқықтық актілерді мемлекеттік тіркеу тізілімінде № 13606 болып тіркелген "Банктің және банк конгломератының қаржылық жай-күйінің нашарлауына әсер ететін факторларды белгілеу, сондай-ақ Ертерек ден қою шараларын қолдану қағидаларын және банк пен банк конгломератының қаржылық жай-күйінің нашарлауына әсер ететін факторларды анықтау әдістемесін бекіту туралы" Қазақстан Республикасы Ұлттық Банкі Басқармасының 2016 жылғы 29 ақпандағы № 69 қаулысымен бекітілген Ертерек ден қою шараларын қолдану қағидаларының және банктің қаржылық жай-күйінің нашарлауына әсер ететін факторларды анықтау әдістемесінің </w:t>
      </w:r>
      <w:r>
        <w:rPr>
          <w:rFonts w:ascii="Times New Roman"/>
          <w:b w:val="false"/>
          <w:i w:val="false"/>
          <w:color w:val="000000"/>
          <w:sz w:val="28"/>
        </w:rPr>
        <w:t>7-тармағына</w:t>
      </w:r>
      <w:r>
        <w:rPr>
          <w:rFonts w:ascii="Times New Roman"/>
          <w:b w:val="false"/>
          <w:i w:val="false"/>
          <w:color w:val="000000"/>
          <w:sz w:val="28"/>
        </w:rPr>
        <w:t xml:space="preserve"> сәйкес толтырылады.</w:t>
      </w:r>
    </w:p>
    <w:bookmarkEnd w:id="95"/>
    <w:bookmarkStart w:name="z119" w:id="96"/>
    <w:p>
      <w:pPr>
        <w:spacing w:after="0"/>
        <w:ind w:left="0"/>
        <w:jc w:val="both"/>
      </w:pPr>
      <w:r>
        <w:rPr>
          <w:rFonts w:ascii="Times New Roman"/>
          <w:b w:val="false"/>
          <w:i w:val="false"/>
          <w:color w:val="000000"/>
          <w:sz w:val="28"/>
        </w:rPr>
        <w:t>
      33. 78, 79, 80, 81, 82 және 83-жолдар банктерді Қазақстан Республикасының бейрезиденттері алдындағы міндеттемелерге капиталдандыру коэффициенттерінің талдамасы туралы есеп деректеріне сәйкес толтырылады.</w:t>
      </w:r>
    </w:p>
    <w:bookmarkEnd w:id="96"/>
    <w:bookmarkStart w:name="z120" w:id="97"/>
    <w:p>
      <w:pPr>
        <w:spacing w:after="0"/>
        <w:ind w:left="0"/>
        <w:jc w:val="both"/>
      </w:pPr>
      <w:r>
        <w:rPr>
          <w:rFonts w:ascii="Times New Roman"/>
          <w:b w:val="false"/>
          <w:i w:val="false"/>
          <w:color w:val="000000"/>
          <w:sz w:val="28"/>
        </w:rPr>
        <w:t>
      34. 85-жол ішкі активтердің, ішкі және өзге міндеттемелердің орташа айлық шамасын, қаражат бөлігін ішкі активтерге орналастыру коэффициентін есептеу туралы есептің деректеріне сәйкес толтырылады.</w:t>
      </w:r>
    </w:p>
    <w:bookmarkEnd w:id="97"/>
    <w:bookmarkStart w:name="z121" w:id="98"/>
    <w:p>
      <w:pPr>
        <w:spacing w:after="0"/>
        <w:ind w:left="0"/>
        <w:jc w:val="both"/>
      </w:pPr>
      <w:r>
        <w:rPr>
          <w:rFonts w:ascii="Times New Roman"/>
          <w:b w:val="false"/>
          <w:i w:val="false"/>
          <w:color w:val="000000"/>
          <w:sz w:val="28"/>
        </w:rPr>
        <w:t>
      35. 35, 36 және 84-жолдарды исламдық банктер ғана толтырады.</w:t>
      </w:r>
    </w:p>
    <w:bookmarkEnd w:id="98"/>
    <w:bookmarkStart w:name="z122" w:id="99"/>
    <w:p>
      <w:pPr>
        <w:spacing w:after="0"/>
        <w:ind w:left="0"/>
        <w:jc w:val="both"/>
      </w:pPr>
      <w:r>
        <w:rPr>
          <w:rFonts w:ascii="Times New Roman"/>
          <w:b w:val="false"/>
          <w:i w:val="false"/>
          <w:color w:val="000000"/>
          <w:sz w:val="28"/>
        </w:rPr>
        <w:t>
      36. 20, 21, 22, 44,46, 48, 50, 52, 54, 57, 59, 62, 65, 68, 68.1, 68.2, 68.3, 68.4, 71, 71.1, 71.2, 71.3, 71.4, 74, 74.1, 74.2, 74.3, 74.4, 79, 81, 83, 85-жолдарда үтірден кейін үш таңбалы мәндер көрсетіледі.</w:t>
      </w:r>
    </w:p>
    <w:bookmarkEnd w:id="99"/>
    <w:bookmarkStart w:name="z123" w:id="100"/>
    <w:p>
      <w:pPr>
        <w:spacing w:after="0"/>
        <w:ind w:left="0"/>
        <w:jc w:val="both"/>
      </w:pPr>
      <w:r>
        <w:rPr>
          <w:rFonts w:ascii="Times New Roman"/>
          <w:b w:val="false"/>
          <w:i w:val="false"/>
          <w:color w:val="000000"/>
          <w:sz w:val="28"/>
        </w:rPr>
        <w:t>
      37. Есепті кезеңде мәліметтер болмаған жағдайда, Нысан толтырылмайды және ұсынылмайды.</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2017 жылғы 29 қарашадағы </w:t>
            </w:r>
            <w:r>
              <w:br/>
            </w:r>
            <w:r>
              <w:rPr>
                <w:rFonts w:ascii="Times New Roman"/>
                <w:b w:val="false"/>
                <w:i w:val="false"/>
                <w:color w:val="000000"/>
                <w:sz w:val="20"/>
              </w:rPr>
              <w:t xml:space="preserve">№ 237 қаулысына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75 қаулысына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Кредиттік тәуекел ескеріле отырып мөлшерленген активтердің талдамасы туралы есеп</w:t>
      </w:r>
      <w:r>
        <w:br/>
      </w:r>
      <w:r>
        <w:rPr>
          <w:rFonts w:ascii="Times New Roman"/>
          <w:b/>
          <w:i w:val="false"/>
          <w:color w:val="000000"/>
        </w:rPr>
        <w:t>Есепті кезең: 20__жылғы "___"________</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2-BVU_RA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 емес.</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0802"/>
        <w:gridCol w:w="241"/>
        <w:gridCol w:w="508"/>
        <w:gridCol w:w="241"/>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сомасы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 төмен емес тәуелсіз рейтингі немесе басқа рейтингілік агенттіктердің бірінің осыған ұқсас деңгейдегі рейтингі бар елдердің қолма-қол шетел валютасы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бағалы металдар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берілген қарыздар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рейтингілік агенттіктердің бірінің осыған ұқсас деңгейдегі рейтингі бар елдердің орталық үкіметтеріне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рейтингілік агенттіктердің бірінің осыған ұқсас деңгейдегі рейтингі бар елдердің орталық банктеріне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немесе басқа рейтингілік агенттіктердің бірінің осыған ұқсас деңгейдегі рейтингі бар халықаралық қаржы ұйымдарына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ұлттық әл-ауқат қоры" акционерлік қоғамына берілген қарыздар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және Қазақстан Республикасының Ұлттық Банкіне өзге де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рейтингілік агенттіктердің бірінің осыған ұқсас деңгейдегі рейтингі бар елдердің орталық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немесе басқа рейтингілік агенттіктердің бірінің осыған ұқсас деңгейдегі рейтингі бар халықаралық қаржы ұйымдарындағы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дебиторлық берешегі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билік органдарының салықтар мен бюджетке төленетін басқа төлемдер бойынша дебиторлық берешегі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Республикасының Ұлттық Банкі шығарған Қазақстан Республикасының мемлекеттік бағалы қағаздары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жергілікті атқарушы органдары шығарған Қазақстан Республикасының мемлекеттік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"Бәйтерек" ұлттық басқарушы холдингі, "Проблемалық кредиттер қоры" акционерлік қоғамдары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рейтингілік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немесе басқа рейтингілік агенттіктердің бірінің осыған ұқсас деңгейдегі рейтингі бар халықаралық қаржы ұйымдары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корреспонденттiк шоттар бойынша Standard &amp; Poor's агенттігінің "ВВВ" төмен емес ұзақ мерзімді рейтингі немесе басқа рейтингілік агенттіктердің бірінің осыған ұқсас деңгейдегі рейтингі бар банктерге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енгізілген активтер бойынша есептелген сыйақы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тәуелсіз рейтингі немесе басқа рейтингілік агенттіктердің бірінің осыған ұқсас деңгейдегі рейтингі бар және тиісті рейтингілік бағасы жоқ елдердің қолма-қол шетел валютасы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рейтингілік агенттіктердің бірінің осыған ұқсас деңгейдегі рейтингі бар елдердің орталық үкіметтеріне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рейтингілік агенттіктердің бірінің осыған ұқсас деңгейдегі рейтингі бар елдердің орталық банктеріне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рейтингілік агенттіктердің бірінің осыған ұқсас деңгейдегі рейтингі бар халықаралық қаржы ұйымдарына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рейтингілік агенттіктердің бірінің осыған ұқсас деңгейдегі рейтингі бар елдердің жергілікті билік органдарына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немесе басқа рейтингілік агенттіктердің бірінің осыған ұқсас деңгейдегі рейтингі бар ұйымдарға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рейтингілік агенттіктердің бірінің осыған ұқсас деңгейдегі рейтингі бар елдердің орталық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рейтингілік агенттіктердің бірінің осыған ұқсас деңгейдегі рейтингі бар халықаралық қаржы ұйымдарындағы салымдар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немесе басқа рейтингілік агенттіктердің бірінің осыған ұқсас деңгейдегі рейтингі бар ұйымдардағы салымдар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жатқызылған дебиторлық берешекті қоспағанда, Қазақстан Республикасының жергілікті билік органдарының дебиторлық берешегі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немесе басқа рейтингілік агенттіктердің бірінің осыған ұқсас деңгейдегі рейтингі бар ұйымдардың дебиторлық берешегі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рейтингілік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рейтингілік агенттіктердің бірінің осыған ұқсас деңгейдегі рейтингі бар халықаралық қаржы ұйымдары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рейтингілік агенттіктердің бірінің осыған ұқсас деңгейдегі рейтингі бар елдердің жергілікті билік органдары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немесе басқа рейтингілік агенттіктердің бірінің осыған ұқсас деңгейдегі рейтингі бар ұйымдар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тұрған және Standard &amp; Рооr's агенттігінің "ААА"-дан "АА-"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"kzААА"-дан "kzАА-"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тәуекел тобына енгізілген активтер бойынша есептелген сыйақы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рейтингілік агенттіктердің бірінің осыған ұқсас деңгейдегі рейтингі бар елдердің орталық үкіметтеріне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рейтингілік агенттіктердің бірінің осыған ұқсас деңгейдегі рейтингі бар елдердің орталық банктеріне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рейтингілік агенттіктердің бірінің осыған ұқсас деңгейдегі рейтингі бар халықаралық қаржы ұйымдарына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рейтингілік агенттіктердің бірінің осыған ұқсас деңгейдегі рейтингі бар елдердің жергілікті билік органдарына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рейтингілік агенттіктердің бірінің осыған ұқсас деңгейдегі рейтингі бар ұйымдарға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нысанның 72, 74, 75 және 76-жолдарында көрсетілген жеке тұлғаларға берілген қарыздарды қоспағанда): берілген ипотекалық тұрғын үй қарыз сомасының кепіл құнына қатынасы кепіл құнының 50 (елу) пайызынан қоса алғанда аспайды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72, 74, 75 және 76-жолдарында көрсетілген жеке тұлғаларға берілген қарыздарды қоспағанда): берілген ипотекалық тұрғын үй қарыз сомасының кепіл құнына қатынасы кепіл құнының 51 (елу бірден) 85 (сексен бес) пайызды қоса алғандағы шекте болады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ипотекалық тұрғын үй қарыздары (осы кестенің 72, 74, 75 және 76-жолдарында көрсетілген жеке тұлғаларға берілген қарыздарды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күнтізбелік 90 (тоқсан) күннен астам мерзімі өткен берешегі бар, Қазақстан Республикасының резиденттеріне берілген, қаржылық есептіліктің халықаралық стандарттарына сәйкес қарыздардың өтелмеген бөлігінен 35 (отыз бес) пайыздан аз провизиялар (резервтер) қалыптастырылған қарыздар (ипотекалық тұрғын үй қарыздарын және осы кестенің 71, 72, 73, 74, 75, 76 және 102-жолдарында көрсетілген қарыздарды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күнтізбелік 90 (тоқсан) күннен астам мерзімі өткен берешегі бар, Қазақстан Республикасының резиденттеріне берілген, қаржылық есептіліктің халықаралық стандарттарына сәйкес қарыздардың өтелмеген бөлігінен 35 (отыз бес) пайыздан көп және 50 (елу) пайыздан аз провизиялар (резервтер) қалыптастырылған қарыздар (ипотекалық тұрғын үй қарыздарын және осы кестенің 71, 72, 73, 74, 75, 76 және 102-жолдарында көрсетілген қарыздарды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күнтізбелік 90 (тоқсан) күннен астам мерзімі өткен берешегі бар, Қазақстан Республикасының резиденттеріне берілген, қаржылық есептіліктің халықаралық стандарттарына сәйкес қарыздардың өтелмеген бөлігінен 50 (елу) пайыздан көп провизиялар (резервтер) қалыптастырылған қарыздар (ипотекалық тұрғын үй қарыздарын және осы кестенің 71, 72, 73, 74, 75, 76 және 102-жолдарында көрсетілген қарыздарды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29 қазандағы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критерийлерге сәйкес келетін қарыздар: 1) қарыз сомасы меншікті капиталдан 0,02 (нөл бүтін жүзден екі) пайыздан аспайды; 2) қарыз валютасы –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рейтингілік агенттіктердің бірінің осыған ұқсас деңгейдегі рейтингі бар елдердің орталық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рейтингілік агенттіктердің бірінің осыған ұқсас деңгейдегі рейтингі бар халықаралық қаржы ұйымдарындағы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рейтингілік агенттіктердің бірінің осыған ұқсас деңгейдегі рейтингі бар ұйымдардағы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рейтингілік агенттіктердің бірінің осыған ұқсас деңгейдегі рейтингі бар ұйымдардың дебиторлық берешегі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рейтингілік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рейтингілік агенттіктердің бірінің осыған ұқсас деңгейдегі рейтингі бар халықаралық қаржы ұйымдары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рейтингілік агенттіктердің бірінің осыған ұқсас деңгейдегі рейтингі бар елдердің жергілікті билік органдары шығарған бағалы қағаздар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рейтингілік агенттіктердің бірінің осыған ұқсас деңгейдегі рейтингі бар ұйымдар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тұрған және Standard &amp; Рооr's агенттігінің "А+"-тен "А-"-ке дейін кредиттік рейтингі немесе басқа рейтингілік агенттіктердің бірінің осыған ұқсас деңгейдегі рейтингі немесе Standard &amp; Рооr's агенттігінің ұлттық шәкілі бойынша "kzА+"-тен "kzА-"-ке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корреспонденттiк шоттар бойынша Standard &amp; Poor's агенттігінің "ВВВ-"-тен "ВВ-"-ке дейінгі (қоса алғанда) борыштық рейтингі немесе басқа рейтингілік агенттіктердің бірінің осыған ұқсас деңгейдегі рейтингі бар Қазақстан Республикасының резиденттері-банктерге немесе Standard &amp; Poor's агенттігінің "ВВВ-"-тен "ВВ-"-ке дейінгі (қоса алғанда) борыштық рейтингі немесе басқа рейтингілік агенттіктердің бірінің осыған ұқсас деңгейдегі рейтингі бар бейрезидент-банкке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енгізілген активтер бойынша есептелген сыйақы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рейтингілік агенттіктердің бірінің осыған ұқсас деңгейдегі рейтингі бар елдердің және тиісті рейтингілік бағасы жоқ елдердің орталық үкіметтеріне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"ВВ+"-тен "В-"-ке дейінгі тәуелсіз рейтингі немесе басқа рейтингілік агенттіктердің бірінің осыған ұқсас деңгейдегі рейтингі бар елдердің және тиісті рейтингілік бағасы жоқ елдердің орталық банктеріне берілген қарыздар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рейтингілік агенттіктердің бірінің осыған ұқсас деңгейдегі рейтингі бар халықаралық қаржы ұйымдарына және тиісті рейтингілік бағасы жоқ халықаралық қаржы ұйымдарына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борыштық рейтингі немесе басқа рейтингілік агенттіктердің бірінің осыған ұқсас деңгейдегі рейтингі бар елдердің және тиісті рейтингілік бағасы жоқ елдердің жергілікті билік органдарына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борыштық рейтингі немесе басқа рейтингілік агенттіктердің бірінің осыған ұқсас деңгейдегі рейтингі бар резидент-ұйымдарға, тиісті рейтингілік бағасы жоқ резидент-ұйымдарға және Standard &amp; Poor's агенттігінің "ВВВ+"-тен "ВВ-"-ке дейінгі борыштық рейтингі немесе басқа рейтингілік агенттіктердің бірінің осыған ұқсас деңгейдегі рейтингі бар бейрезидент-ұйымдарға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берілген және Standard &amp; Poor's агенттігінің "А-" төмен борыштық рейтингі немесе басқа рейтингілік агенттіктердің бірінің осыған ұқсас деңгейдегі рейтингі бар резидент-ұйымдарға, тиісті рейтингілік бағасы жоқ резидент-ұйымдарға және Standard &amp; Poor's агенттігінің "ВВВ+"-тен "ВВ-"-ке дейінгі борыштық рейтингі немесе басқа рейтингілік агенттіктердің бірінің осыған ұқсас деңгейдегі рейтингі бар және тиісті валюталық түсімі жоқ және (немесе) валюталық тәуекелдері қарыз алушының тарапынан тиісті хеджирлеу құралдарымен өтелмеген бейрезидент-ұйымдарға шетел валютасымен 1 жылдан астам мерзімге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тәуекел тобына жататындардан басқа, жеке тұлғаларға 2016 жылғы 1 қаңтарға дейін берілген қарыздар, оның ішінде тұтынушылық кредиттер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жататындарды және тиісті валюталық түсімі жоқ және (немесе) валюталық тәуекелдері қарыз алушының тарапынан тиісті хеджирлеу құралдарымен өтелмегендерін қоспағанда, 2016 жылғы 1 қаңтардан бастап берілген және жеке тұлғаларға шетел валютасымен 1 жылдан астам мерзімге берілген қарыздар, оның ішінде тұтынушылық кредиттер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2016 жылғы 1 қаңтардан бастап берілген, қамтамасыз етілмеген қарыздар, оның ішінде Нормативтік құқықтық актілерді мемлекеттік тіркеу тізілімінде №15886 болып тіркелген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қаулысына </w:t>
            </w:r>
            <w:r>
              <w:rPr>
                <w:rFonts w:ascii="Times New Roman"/>
                <w:b w:val="false"/>
                <w:i w:val="false"/>
                <w:color w:val="000000"/>
                <w:sz w:val="20"/>
              </w:rPr>
              <w:t>1-қосымшаға</w:t>
            </w:r>
            <w:r>
              <w:rPr>
                <w:rFonts w:ascii="Times New Roman"/>
                <w:b w:val="false"/>
                <w:i w:val="false"/>
                <w:color w:val="000000"/>
                <w:sz w:val="20"/>
              </w:rPr>
              <w:t xml:space="preserve">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мөлшерiне (бұдан әрі – № 170 нормативтер) 5-қосымшаның 74-жолына сәйкес мынадай критерийлердің біріне сәйкес келетін тұтынушылық кредиттер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қамтамасыз етілмеген қарыздар, оның ішінде №170 нормативтерге 5-қосымшаның 75-жолына сәйкес критерийлердің біріне сәйкес келетін тұтынушылық кредиттер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өзге қарыздар, оның ішінде тұтынушылық кредиттер (ипотекалық тұрғын үй қарыздарын және осы кестенің 74 және 75-жолдарында көрсетілген жеке тұлғаларға берілген қарыздарды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рейтингілік агенттіктердің бірінің осыған ұқсас деңгейдегі рейтингі бар және тиісті рейтингілік бағасы жоқ елдердің орталық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рейтингілік агенттіктердің бірінің осыған ұқсас деңгейдегі рейтингі бар халықаралық қаржы ұйымдарындағы және тиісті рейтингілік бағасы жоқ халықаралық қаржы ұйымдарындағы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борыштық рейтингі немесе басқа рейтингілік агенттіктердің бірінің осыған ұқсас деңгейдегі рейтингі бар резидент ұйымдардағы, тиісті рейтингілік бағасы жоқ резидент ұйымдардағы және Standard &amp; Poor's агенттігінің "ВВВ+"-тен "ВВ-"-ке дейінгі борыштық рейтингі немесе басқа рейтингілік агенттіктердің бірінің осыған ұқсас деңгейдегі рейтингі бар бейрезидент ұйымдардағы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борыштық рейтингі немесе басқа рейтингілік агенттіктердің бірінің осыған ұқсас деңгейдегі рейтингі бар резидент ұйымдардың, тиісті рейтингілік бағасы жоқ резидент ұйымдардың және Standard &amp; Poor's агенттігінің "ВВВ+"-тен "ВВ-"-ке дейінгі борыштық рейтингі немесе басқа рейтингілік агенттіктердің бірінің осыған ұқсас деңгейдегі рейтингі бар бейрезидент ұйымдардың дебиторлық берешегі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рейтингілік агенттіктердің бірінің осыған ұқсас деңгейдегі рейтингі бар елдердің және тиісті рейтингілік бағасы жоқ елдердің орталық үкіметтері шығарған мемлекеттік мәртебесі бар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"ВВВ+"-тен "ВВ-"-ке дейінгі тәуелсіз рейтингі немесе басқа рейтингілік агенттіктердің бірінің осыған ұқсас деңгейдегі рейтингі бар елдердің және тиісті рейтингілік бағасы жоқ елдердің жергілікті билік органдары шығарған бағалы қағаздар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рейтингілік агенттіктердің бірінің осыған ұқсас деңгейдегі рейтингі бар халықаралық қаржы ұйымдары және тиісті рейтингілік бағасы жоқ халықаралық қаржы ұйымдары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борыштық рейтингі немесе басқа рейтингілік агенттіктердің бірінің осыған ұқсас деңгейдегі рейтингі бар резидент ұйымдар, тиісті рейтингілік бағасы жоқ резидент ұйымдар және Standard &amp; Poor's агенттігінің "ВВВ+"-тен "ВВ-"-ке дейінгі борыштық рейтингі немесе басқа рейтингілік агенттіктердің бірінің осыған ұқсас деңгейдегі рейтингі бар бейрезидент ұйымдар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тұрған және Standard &amp; Рооr's агенттігінің "ВВВ+"-тен "ВВВ-"-ке дейін кредиттік рейтингі немесе басқа рейтингілік агенттіктердің бірінің осыған ұқсас деңгейдегі рейтингі бар немесе Standard &amp; Рооr's агенттігінің ұлттық шәкілі бойынша "kzВВВ+"-тен "kzВВВ-"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"Стрестік активтер қоры" акционерлік қоғамының арнайы қаржы компаниясы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корреспонденттiк шоттар бойынша Standard &amp; Poor's агенттігінің "ВВ-" төмен борыштық рейтингі немесе басқа рейтингілік агенттіктердің бірінің осыған ұқсас деңгейдегі рейтингі бар Қазақстан Республикасының резиденттері-банктерге немесе Standard &amp; Poor's агенттігінің "ВВ+" төмен борыштық рейтингі немесе басқа рейтингілік агенттіктердің бірінің осыған ұқсас деңгейдегі рейтингі бар бейрезидент-банкке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тәуекел тобына енгізілген активтер бойынша есептелген сыйақы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бойынша есептер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қорлар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Сыйақының және шығыстар сомасының алдын ала төлемі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банктің инвестициясынан басқа акциялар бөлігіндегі (жарғы капиталындағы қатысу үлесі) және реттелген борышқа салған салымдардағы әділ құн бойынша ескерілген инвестициялар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жасау кезінде қаржылық есептілігі шоғырландырылмайтын заңды тұлғаның шығарылған акцияларының (жарғылық капиталда қатысу үлестерінің) 10 (он) пайызынан аз болатын банктің барлық инвестицияларының негізгі капиталдың 10 (он) пайызынан аспайтын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жасау кезінде қаржылық есептілігі шоғырландырылмайтын заңды тұлғаның шығарылған акцияларының (жарғылық капиталда қатысу үлестерінің) 10 (он) және одан көп пайызы болатын банктің барлық инвестицияларының негізгі капиталдың 15 (он бес) пайызынан аспайтын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рейтингілік агенттіктердің бірінің осыған ұқсас деңгейдегі рейтингі бар елдердің орталық үкіметтеріне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рейтингілік агенттіктердің бірінің осыған ұқсас деңгейдегі рейтингі бар елдердің орталық банктеріне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немесе басқа рейтингілік агенттіктердің бірінің осыған ұқсас деңгейдегі рейтингі бар халықаралық қаржы ұйымдарына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рейтингілік агенттіктердің бірінің осыған ұқсас деңгейдегі рейтингі бар елдердің жергілікті билік органдарына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рейтингілік агенттіктердің бірінің осыған ұқсас деңгейдегі рейтингі бар бейрезидент-ұйымдарға және тиісті рейтингілік бағасы жоқ бейрезидент-ұйымдарға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берілген және Standard &amp; Poor's агенттігінің "ВВ-" төмен борыштық рейтингі немесе басқа рейтингілік агенттіктердің бірінің осыған ұқсас деңгейдегі рейтингі бар бейрезидент-ұйымдарға және тиісті рейтингілік бағасы жоқ және тиісті валюталық түсімі жоқ және (немесе) валюталық тәуекелдері қарыз алушының тарапынан тиісті хеджирлеу құралдарымен өтелмеген бейрезидент-ұйымдарға шетел валютасымен 1 (бір) жылдан астам мерзімге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рейтингілік агенттіктердің бірінің осыған ұқсас деңгейдегі рейтингі бар елдердің орталық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немесе басқа рейтингілік агенттіктердің бірінің осыған ұқсас деңгейдегі рейтингі бар халықаралық қаржы ұйымдарындағы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рейтингілік агенттіктердің бірінің осыған ұқсас деңгейдегі рейтингі бар бейрезидент ұйымдардағы және тиісті рейтингілік бағасы жоқ бейрезидент ұйымдардағы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бейрезиденттері-ұйымдардағы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рейтингілік агенттіктердің бірінің осыған ұқсас деңгейдегі рейтингі бар бейрезидент ұйымдардың және тиісті рейтингілік бағасы жоқ бейрезидент ұйымдардың дебиторлық берешегі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бейрезиденттері-ұйымдардың дебиторлық берешегі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рейтингілік агенттіктердің бірінің осыған ұқсас деңгейдегі рейтингі бар елдердің орталық үкіметтері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рейтингілік агенттіктердің бірінің осыған ұқсас деңгейдегі рейтингі бар елдердің жергілікті билік органдары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немесе басқа рейтингілік агенттіктердің бірінің осыған ұқсас деңгейдегі рейтингі бар халықаралық қаржы ұйымдары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рейтингілік агенттіктердің бірінің осыған ұқсас деңгейдегі рейтингі бар бейрезидент ұйымдар және тиісті рейтингілік бағасы жоқ бейрезидент ұйымдар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бейрезиденттері-ұйымдар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тұрған және Standard &amp; Рооr's агенттігінің "ВВ+"-тен "ВВ-"-ке дейін кредиттік рейтингі немесе басқа рейтингілік агенттіктердің бірінің осыған ұқсас деңгейдегі рейтингі немесе Standard &amp; Рооr's агенттігінің ұлттық шәкілі бойынша "kzВВ+"-тен "kzВВ-"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 тобына енгізілген активтер бойынша есептелген сыйақы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активтер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Бiрiншi басшы немесе есепке қол қоюға уәкілетті тұлға</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немесе есепке қол қоюға уәкілетті тұлға</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Телефоны: _________________________ </w:t>
      </w:r>
      <w:r>
        <w:br/>
      </w: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Шет мемлекеттер тізбесі:</w:t>
      </w:r>
    </w:p>
    <w:bookmarkStart w:name="z125" w:id="101"/>
    <w:p>
      <w:pPr>
        <w:spacing w:after="0"/>
        <w:ind w:left="0"/>
        <w:jc w:val="both"/>
      </w:pPr>
      <w:r>
        <w:rPr>
          <w:rFonts w:ascii="Times New Roman"/>
          <w:b w:val="false"/>
          <w:i w:val="false"/>
          <w:color w:val="000000"/>
          <w:sz w:val="28"/>
        </w:rPr>
        <w:t>
      1) Андорра Княздігі;</w:t>
      </w:r>
    </w:p>
    <w:bookmarkEnd w:id="101"/>
    <w:bookmarkStart w:name="z126" w:id="102"/>
    <w:p>
      <w:pPr>
        <w:spacing w:after="0"/>
        <w:ind w:left="0"/>
        <w:jc w:val="both"/>
      </w:pPr>
      <w:r>
        <w:rPr>
          <w:rFonts w:ascii="Times New Roman"/>
          <w:b w:val="false"/>
          <w:i w:val="false"/>
          <w:color w:val="000000"/>
          <w:sz w:val="28"/>
        </w:rPr>
        <w:t>
      2) Антигуа және Барбуда мемлекеті;</w:t>
      </w:r>
    </w:p>
    <w:bookmarkEnd w:id="102"/>
    <w:bookmarkStart w:name="z127" w:id="103"/>
    <w:p>
      <w:pPr>
        <w:spacing w:after="0"/>
        <w:ind w:left="0"/>
        <w:jc w:val="both"/>
      </w:pPr>
      <w:r>
        <w:rPr>
          <w:rFonts w:ascii="Times New Roman"/>
          <w:b w:val="false"/>
          <w:i w:val="false"/>
          <w:color w:val="000000"/>
          <w:sz w:val="28"/>
        </w:rPr>
        <w:t>
      3) Багам аралдарының Достастығы;</w:t>
      </w:r>
    </w:p>
    <w:bookmarkEnd w:id="103"/>
    <w:bookmarkStart w:name="z128" w:id="104"/>
    <w:p>
      <w:pPr>
        <w:spacing w:after="0"/>
        <w:ind w:left="0"/>
        <w:jc w:val="both"/>
      </w:pPr>
      <w:r>
        <w:rPr>
          <w:rFonts w:ascii="Times New Roman"/>
          <w:b w:val="false"/>
          <w:i w:val="false"/>
          <w:color w:val="000000"/>
          <w:sz w:val="28"/>
        </w:rPr>
        <w:t>
      4) Барбадос мемлекеті;</w:t>
      </w:r>
    </w:p>
    <w:bookmarkEnd w:id="104"/>
    <w:bookmarkStart w:name="z129" w:id="105"/>
    <w:p>
      <w:pPr>
        <w:spacing w:after="0"/>
        <w:ind w:left="0"/>
        <w:jc w:val="both"/>
      </w:pPr>
      <w:r>
        <w:rPr>
          <w:rFonts w:ascii="Times New Roman"/>
          <w:b w:val="false"/>
          <w:i w:val="false"/>
          <w:color w:val="000000"/>
          <w:sz w:val="28"/>
        </w:rPr>
        <w:t>
      5) Бахрейн мемлекеті;</w:t>
      </w:r>
    </w:p>
    <w:bookmarkEnd w:id="105"/>
    <w:bookmarkStart w:name="z130" w:id="106"/>
    <w:p>
      <w:pPr>
        <w:spacing w:after="0"/>
        <w:ind w:left="0"/>
        <w:jc w:val="both"/>
      </w:pPr>
      <w:r>
        <w:rPr>
          <w:rFonts w:ascii="Times New Roman"/>
          <w:b w:val="false"/>
          <w:i w:val="false"/>
          <w:color w:val="000000"/>
          <w:sz w:val="28"/>
        </w:rPr>
        <w:t>
      6) Белиз мемлекеті;</w:t>
      </w:r>
    </w:p>
    <w:bookmarkEnd w:id="106"/>
    <w:bookmarkStart w:name="z131" w:id="107"/>
    <w:p>
      <w:pPr>
        <w:spacing w:after="0"/>
        <w:ind w:left="0"/>
        <w:jc w:val="both"/>
      </w:pPr>
      <w:r>
        <w:rPr>
          <w:rFonts w:ascii="Times New Roman"/>
          <w:b w:val="false"/>
          <w:i w:val="false"/>
          <w:color w:val="000000"/>
          <w:sz w:val="28"/>
        </w:rPr>
        <w:t>
      7) Бруней Даруссалам мемлекеті;</w:t>
      </w:r>
    </w:p>
    <w:bookmarkEnd w:id="107"/>
    <w:bookmarkStart w:name="z132" w:id="108"/>
    <w:p>
      <w:pPr>
        <w:spacing w:after="0"/>
        <w:ind w:left="0"/>
        <w:jc w:val="both"/>
      </w:pPr>
      <w:r>
        <w:rPr>
          <w:rFonts w:ascii="Times New Roman"/>
          <w:b w:val="false"/>
          <w:i w:val="false"/>
          <w:color w:val="000000"/>
          <w:sz w:val="28"/>
        </w:rPr>
        <w:t>
      8) Вануату Республикасы;</w:t>
      </w:r>
    </w:p>
    <w:bookmarkEnd w:id="108"/>
    <w:bookmarkStart w:name="z133" w:id="109"/>
    <w:p>
      <w:pPr>
        <w:spacing w:after="0"/>
        <w:ind w:left="0"/>
        <w:jc w:val="both"/>
      </w:pPr>
      <w:r>
        <w:rPr>
          <w:rFonts w:ascii="Times New Roman"/>
          <w:b w:val="false"/>
          <w:i w:val="false"/>
          <w:color w:val="000000"/>
          <w:sz w:val="28"/>
        </w:rPr>
        <w:t>
      9) Гватемала Республикасы;</w:t>
      </w:r>
    </w:p>
    <w:bookmarkEnd w:id="109"/>
    <w:bookmarkStart w:name="z134" w:id="110"/>
    <w:p>
      <w:pPr>
        <w:spacing w:after="0"/>
        <w:ind w:left="0"/>
        <w:jc w:val="both"/>
      </w:pPr>
      <w:r>
        <w:rPr>
          <w:rFonts w:ascii="Times New Roman"/>
          <w:b w:val="false"/>
          <w:i w:val="false"/>
          <w:color w:val="000000"/>
          <w:sz w:val="28"/>
        </w:rPr>
        <w:t>
      10) Гренада мемлекеті;</w:t>
      </w:r>
    </w:p>
    <w:bookmarkEnd w:id="110"/>
    <w:bookmarkStart w:name="z135" w:id="111"/>
    <w:p>
      <w:pPr>
        <w:spacing w:after="0"/>
        <w:ind w:left="0"/>
        <w:jc w:val="both"/>
      </w:pPr>
      <w:r>
        <w:rPr>
          <w:rFonts w:ascii="Times New Roman"/>
          <w:b w:val="false"/>
          <w:i w:val="false"/>
          <w:color w:val="000000"/>
          <w:sz w:val="28"/>
        </w:rPr>
        <w:t>
      11) Джибути Республикасы;</w:t>
      </w:r>
    </w:p>
    <w:bookmarkEnd w:id="111"/>
    <w:bookmarkStart w:name="z136" w:id="112"/>
    <w:p>
      <w:pPr>
        <w:spacing w:after="0"/>
        <w:ind w:left="0"/>
        <w:jc w:val="both"/>
      </w:pPr>
      <w:r>
        <w:rPr>
          <w:rFonts w:ascii="Times New Roman"/>
          <w:b w:val="false"/>
          <w:i w:val="false"/>
          <w:color w:val="000000"/>
          <w:sz w:val="28"/>
        </w:rPr>
        <w:t>
      12) Доминикан Республикасы;</w:t>
      </w:r>
    </w:p>
    <w:bookmarkEnd w:id="112"/>
    <w:bookmarkStart w:name="z137" w:id="113"/>
    <w:p>
      <w:pPr>
        <w:spacing w:after="0"/>
        <w:ind w:left="0"/>
        <w:jc w:val="both"/>
      </w:pPr>
      <w:r>
        <w:rPr>
          <w:rFonts w:ascii="Times New Roman"/>
          <w:b w:val="false"/>
          <w:i w:val="false"/>
          <w:color w:val="000000"/>
          <w:sz w:val="28"/>
        </w:rPr>
        <w:t>
      13) Индонезия Республикасы;</w:t>
      </w:r>
    </w:p>
    <w:bookmarkEnd w:id="113"/>
    <w:bookmarkStart w:name="z138" w:id="114"/>
    <w:p>
      <w:pPr>
        <w:spacing w:after="0"/>
        <w:ind w:left="0"/>
        <w:jc w:val="both"/>
      </w:pPr>
      <w:r>
        <w:rPr>
          <w:rFonts w:ascii="Times New Roman"/>
          <w:b w:val="false"/>
          <w:i w:val="false"/>
          <w:color w:val="000000"/>
          <w:sz w:val="28"/>
        </w:rPr>
        <w:t>
      14) Испания (Канар аралдарының аумағы бөлігінде ғана);</w:t>
      </w:r>
    </w:p>
    <w:bookmarkEnd w:id="114"/>
    <w:bookmarkStart w:name="z139" w:id="115"/>
    <w:p>
      <w:pPr>
        <w:spacing w:after="0"/>
        <w:ind w:left="0"/>
        <w:jc w:val="both"/>
      </w:pPr>
      <w:r>
        <w:rPr>
          <w:rFonts w:ascii="Times New Roman"/>
          <w:b w:val="false"/>
          <w:i w:val="false"/>
          <w:color w:val="000000"/>
          <w:sz w:val="28"/>
        </w:rPr>
        <w:t>
      15) Кипр Республикасы;</w:t>
      </w:r>
    </w:p>
    <w:bookmarkEnd w:id="115"/>
    <w:bookmarkStart w:name="z140" w:id="116"/>
    <w:p>
      <w:pPr>
        <w:spacing w:after="0"/>
        <w:ind w:left="0"/>
        <w:jc w:val="both"/>
      </w:pPr>
      <w:r>
        <w:rPr>
          <w:rFonts w:ascii="Times New Roman"/>
          <w:b w:val="false"/>
          <w:i w:val="false"/>
          <w:color w:val="000000"/>
          <w:sz w:val="28"/>
        </w:rPr>
        <w:t>
      16) Қытай Халық Республикасы (Аомынь (Макао) және Сянган (Гонконг) арнайы әкiмшiлiк аудандарының аумақтары бөлiгiнде ғана);</w:t>
      </w:r>
    </w:p>
    <w:bookmarkEnd w:id="116"/>
    <w:bookmarkStart w:name="z141" w:id="117"/>
    <w:p>
      <w:pPr>
        <w:spacing w:after="0"/>
        <w:ind w:left="0"/>
        <w:jc w:val="both"/>
      </w:pPr>
      <w:r>
        <w:rPr>
          <w:rFonts w:ascii="Times New Roman"/>
          <w:b w:val="false"/>
          <w:i w:val="false"/>
          <w:color w:val="000000"/>
          <w:sz w:val="28"/>
        </w:rPr>
        <w:t>
      17) Ислам Федеральдық Комор аралдары Республикасы;</w:t>
      </w:r>
    </w:p>
    <w:bookmarkEnd w:id="117"/>
    <w:bookmarkStart w:name="z142" w:id="118"/>
    <w:p>
      <w:pPr>
        <w:spacing w:after="0"/>
        <w:ind w:left="0"/>
        <w:jc w:val="both"/>
      </w:pPr>
      <w:r>
        <w:rPr>
          <w:rFonts w:ascii="Times New Roman"/>
          <w:b w:val="false"/>
          <w:i w:val="false"/>
          <w:color w:val="000000"/>
          <w:sz w:val="28"/>
        </w:rPr>
        <w:t>
      18) Коста-Рика Республикасы;</w:t>
      </w:r>
    </w:p>
    <w:bookmarkEnd w:id="118"/>
    <w:bookmarkStart w:name="z143" w:id="119"/>
    <w:p>
      <w:pPr>
        <w:spacing w:after="0"/>
        <w:ind w:left="0"/>
        <w:jc w:val="both"/>
      </w:pPr>
      <w:r>
        <w:rPr>
          <w:rFonts w:ascii="Times New Roman"/>
          <w:b w:val="false"/>
          <w:i w:val="false"/>
          <w:color w:val="000000"/>
          <w:sz w:val="28"/>
        </w:rPr>
        <w:t>
      19) Малайзия (Лабуан анклавының аумағы бөлiгiнде ғана);</w:t>
      </w:r>
    </w:p>
    <w:bookmarkEnd w:id="119"/>
    <w:bookmarkStart w:name="z144" w:id="120"/>
    <w:p>
      <w:pPr>
        <w:spacing w:after="0"/>
        <w:ind w:left="0"/>
        <w:jc w:val="both"/>
      </w:pPr>
      <w:r>
        <w:rPr>
          <w:rFonts w:ascii="Times New Roman"/>
          <w:b w:val="false"/>
          <w:i w:val="false"/>
          <w:color w:val="000000"/>
          <w:sz w:val="28"/>
        </w:rPr>
        <w:t>
      20) Либерия Республикасы;</w:t>
      </w:r>
    </w:p>
    <w:bookmarkEnd w:id="120"/>
    <w:bookmarkStart w:name="z145" w:id="121"/>
    <w:p>
      <w:pPr>
        <w:spacing w:after="0"/>
        <w:ind w:left="0"/>
        <w:jc w:val="both"/>
      </w:pPr>
      <w:r>
        <w:rPr>
          <w:rFonts w:ascii="Times New Roman"/>
          <w:b w:val="false"/>
          <w:i w:val="false"/>
          <w:color w:val="000000"/>
          <w:sz w:val="28"/>
        </w:rPr>
        <w:t>
      21) Лихтенштейн Княздігі;</w:t>
      </w:r>
    </w:p>
    <w:bookmarkEnd w:id="121"/>
    <w:bookmarkStart w:name="z146" w:id="122"/>
    <w:p>
      <w:pPr>
        <w:spacing w:after="0"/>
        <w:ind w:left="0"/>
        <w:jc w:val="both"/>
      </w:pPr>
      <w:r>
        <w:rPr>
          <w:rFonts w:ascii="Times New Roman"/>
          <w:b w:val="false"/>
          <w:i w:val="false"/>
          <w:color w:val="000000"/>
          <w:sz w:val="28"/>
        </w:rPr>
        <w:t>
      22) Маврикий Республикасы;</w:t>
      </w:r>
    </w:p>
    <w:bookmarkEnd w:id="122"/>
    <w:bookmarkStart w:name="z147" w:id="123"/>
    <w:p>
      <w:pPr>
        <w:spacing w:after="0"/>
        <w:ind w:left="0"/>
        <w:jc w:val="both"/>
      </w:pPr>
      <w:r>
        <w:rPr>
          <w:rFonts w:ascii="Times New Roman"/>
          <w:b w:val="false"/>
          <w:i w:val="false"/>
          <w:color w:val="000000"/>
          <w:sz w:val="28"/>
        </w:rPr>
        <w:t>
      23) Португалия (Мадейра аралдарының аумағы бөлігінде ғана);</w:t>
      </w:r>
    </w:p>
    <w:bookmarkEnd w:id="123"/>
    <w:bookmarkStart w:name="z148" w:id="124"/>
    <w:p>
      <w:pPr>
        <w:spacing w:after="0"/>
        <w:ind w:left="0"/>
        <w:jc w:val="both"/>
      </w:pPr>
      <w:r>
        <w:rPr>
          <w:rFonts w:ascii="Times New Roman"/>
          <w:b w:val="false"/>
          <w:i w:val="false"/>
          <w:color w:val="000000"/>
          <w:sz w:val="28"/>
        </w:rPr>
        <w:t>
      24) Мальдив Республикасы;</w:t>
      </w:r>
    </w:p>
    <w:bookmarkEnd w:id="124"/>
    <w:bookmarkStart w:name="z149" w:id="125"/>
    <w:p>
      <w:pPr>
        <w:spacing w:after="0"/>
        <w:ind w:left="0"/>
        <w:jc w:val="both"/>
      </w:pPr>
      <w:r>
        <w:rPr>
          <w:rFonts w:ascii="Times New Roman"/>
          <w:b w:val="false"/>
          <w:i w:val="false"/>
          <w:color w:val="000000"/>
          <w:sz w:val="28"/>
        </w:rPr>
        <w:t>
      25) Мальта Республикасы;</w:t>
      </w:r>
    </w:p>
    <w:bookmarkEnd w:id="125"/>
    <w:bookmarkStart w:name="z150" w:id="126"/>
    <w:p>
      <w:pPr>
        <w:spacing w:after="0"/>
        <w:ind w:left="0"/>
        <w:jc w:val="both"/>
      </w:pPr>
      <w:r>
        <w:rPr>
          <w:rFonts w:ascii="Times New Roman"/>
          <w:b w:val="false"/>
          <w:i w:val="false"/>
          <w:color w:val="000000"/>
          <w:sz w:val="28"/>
        </w:rPr>
        <w:t>
      26) Маршалл аралдары Республикасы;</w:t>
      </w:r>
    </w:p>
    <w:bookmarkEnd w:id="126"/>
    <w:bookmarkStart w:name="z151" w:id="127"/>
    <w:p>
      <w:pPr>
        <w:spacing w:after="0"/>
        <w:ind w:left="0"/>
        <w:jc w:val="both"/>
      </w:pPr>
      <w:r>
        <w:rPr>
          <w:rFonts w:ascii="Times New Roman"/>
          <w:b w:val="false"/>
          <w:i w:val="false"/>
          <w:color w:val="000000"/>
          <w:sz w:val="28"/>
        </w:rPr>
        <w:t>
      27) Монако Княздігі;</w:t>
      </w:r>
    </w:p>
    <w:bookmarkEnd w:id="127"/>
    <w:bookmarkStart w:name="z152" w:id="128"/>
    <w:p>
      <w:pPr>
        <w:spacing w:after="0"/>
        <w:ind w:left="0"/>
        <w:jc w:val="both"/>
      </w:pPr>
      <w:r>
        <w:rPr>
          <w:rFonts w:ascii="Times New Roman"/>
          <w:b w:val="false"/>
          <w:i w:val="false"/>
          <w:color w:val="000000"/>
          <w:sz w:val="28"/>
        </w:rPr>
        <w:t>
      28) Мьянма Одағы;</w:t>
      </w:r>
    </w:p>
    <w:bookmarkEnd w:id="128"/>
    <w:bookmarkStart w:name="z153" w:id="129"/>
    <w:p>
      <w:pPr>
        <w:spacing w:after="0"/>
        <w:ind w:left="0"/>
        <w:jc w:val="both"/>
      </w:pPr>
      <w:r>
        <w:rPr>
          <w:rFonts w:ascii="Times New Roman"/>
          <w:b w:val="false"/>
          <w:i w:val="false"/>
          <w:color w:val="000000"/>
          <w:sz w:val="28"/>
        </w:rPr>
        <w:t>
      29) Науру Республикасы;</w:t>
      </w:r>
    </w:p>
    <w:bookmarkEnd w:id="129"/>
    <w:bookmarkStart w:name="z154" w:id="130"/>
    <w:p>
      <w:pPr>
        <w:spacing w:after="0"/>
        <w:ind w:left="0"/>
        <w:jc w:val="both"/>
      </w:pPr>
      <w:r>
        <w:rPr>
          <w:rFonts w:ascii="Times New Roman"/>
          <w:b w:val="false"/>
          <w:i w:val="false"/>
          <w:color w:val="000000"/>
          <w:sz w:val="28"/>
        </w:rPr>
        <w:t>
      30) Нидерланд (Аруба аралының аумағы және Антиль аралдарының тәуелдi аумақтары бөлiгiнде ғана);</w:t>
      </w:r>
    </w:p>
    <w:bookmarkEnd w:id="130"/>
    <w:bookmarkStart w:name="z155" w:id="131"/>
    <w:p>
      <w:pPr>
        <w:spacing w:after="0"/>
        <w:ind w:left="0"/>
        <w:jc w:val="both"/>
      </w:pPr>
      <w:r>
        <w:rPr>
          <w:rFonts w:ascii="Times New Roman"/>
          <w:b w:val="false"/>
          <w:i w:val="false"/>
          <w:color w:val="000000"/>
          <w:sz w:val="28"/>
        </w:rPr>
        <w:t>
      31) Нигерия Федеративтiк Республикасы;</w:t>
      </w:r>
    </w:p>
    <w:bookmarkEnd w:id="131"/>
    <w:bookmarkStart w:name="z156" w:id="132"/>
    <w:p>
      <w:pPr>
        <w:spacing w:after="0"/>
        <w:ind w:left="0"/>
        <w:jc w:val="both"/>
      </w:pPr>
      <w:r>
        <w:rPr>
          <w:rFonts w:ascii="Times New Roman"/>
          <w:b w:val="false"/>
          <w:i w:val="false"/>
          <w:color w:val="000000"/>
          <w:sz w:val="28"/>
        </w:rPr>
        <w:t>
      32) Жаңа Зеландия (Кука және Ниуэ аралдарының аумағы бөлігінде ғана);</w:t>
      </w:r>
    </w:p>
    <w:bookmarkEnd w:id="132"/>
    <w:bookmarkStart w:name="z157" w:id="133"/>
    <w:p>
      <w:pPr>
        <w:spacing w:after="0"/>
        <w:ind w:left="0"/>
        <w:jc w:val="both"/>
      </w:pPr>
      <w:r>
        <w:rPr>
          <w:rFonts w:ascii="Times New Roman"/>
          <w:b w:val="false"/>
          <w:i w:val="false"/>
          <w:color w:val="000000"/>
          <w:sz w:val="28"/>
        </w:rPr>
        <w:t>
      33) Бiрiккен Араб Әмiрлiктерi (Дубай қаласының аумағы бөлiгiнде ғана);</w:t>
      </w:r>
    </w:p>
    <w:bookmarkEnd w:id="133"/>
    <w:bookmarkStart w:name="z158" w:id="134"/>
    <w:p>
      <w:pPr>
        <w:spacing w:after="0"/>
        <w:ind w:left="0"/>
        <w:jc w:val="both"/>
      </w:pPr>
      <w:r>
        <w:rPr>
          <w:rFonts w:ascii="Times New Roman"/>
          <w:b w:val="false"/>
          <w:i w:val="false"/>
          <w:color w:val="000000"/>
          <w:sz w:val="28"/>
        </w:rPr>
        <w:t>
      34) Палау Республикасы;</w:t>
      </w:r>
    </w:p>
    <w:bookmarkEnd w:id="134"/>
    <w:bookmarkStart w:name="z159" w:id="135"/>
    <w:p>
      <w:pPr>
        <w:spacing w:after="0"/>
        <w:ind w:left="0"/>
        <w:jc w:val="both"/>
      </w:pPr>
      <w:r>
        <w:rPr>
          <w:rFonts w:ascii="Times New Roman"/>
          <w:b w:val="false"/>
          <w:i w:val="false"/>
          <w:color w:val="000000"/>
          <w:sz w:val="28"/>
        </w:rPr>
        <w:t>
      35) Панама Республикасы;</w:t>
      </w:r>
    </w:p>
    <w:bookmarkEnd w:id="135"/>
    <w:bookmarkStart w:name="z160" w:id="136"/>
    <w:p>
      <w:pPr>
        <w:spacing w:after="0"/>
        <w:ind w:left="0"/>
        <w:jc w:val="both"/>
      </w:pPr>
      <w:r>
        <w:rPr>
          <w:rFonts w:ascii="Times New Roman"/>
          <w:b w:val="false"/>
          <w:i w:val="false"/>
          <w:color w:val="000000"/>
          <w:sz w:val="28"/>
        </w:rPr>
        <w:t>
      36) Самоа Тәуелсiз Мемлекетi;</w:t>
      </w:r>
    </w:p>
    <w:bookmarkEnd w:id="136"/>
    <w:bookmarkStart w:name="z161" w:id="137"/>
    <w:p>
      <w:pPr>
        <w:spacing w:after="0"/>
        <w:ind w:left="0"/>
        <w:jc w:val="both"/>
      </w:pPr>
      <w:r>
        <w:rPr>
          <w:rFonts w:ascii="Times New Roman"/>
          <w:b w:val="false"/>
          <w:i w:val="false"/>
          <w:color w:val="000000"/>
          <w:sz w:val="28"/>
        </w:rPr>
        <w:t>
      37) Сейшель аралдары Республикасы;</w:t>
      </w:r>
    </w:p>
    <w:bookmarkEnd w:id="137"/>
    <w:bookmarkStart w:name="z162" w:id="138"/>
    <w:p>
      <w:pPr>
        <w:spacing w:after="0"/>
        <w:ind w:left="0"/>
        <w:jc w:val="both"/>
      </w:pPr>
      <w:r>
        <w:rPr>
          <w:rFonts w:ascii="Times New Roman"/>
          <w:b w:val="false"/>
          <w:i w:val="false"/>
          <w:color w:val="000000"/>
          <w:sz w:val="28"/>
        </w:rPr>
        <w:t>
      38) Сент-Винсент және Гренадин мемлекеті;</w:t>
      </w:r>
    </w:p>
    <w:bookmarkEnd w:id="138"/>
    <w:bookmarkStart w:name="z163" w:id="139"/>
    <w:p>
      <w:pPr>
        <w:spacing w:after="0"/>
        <w:ind w:left="0"/>
        <w:jc w:val="both"/>
      </w:pPr>
      <w:r>
        <w:rPr>
          <w:rFonts w:ascii="Times New Roman"/>
          <w:b w:val="false"/>
          <w:i w:val="false"/>
          <w:color w:val="000000"/>
          <w:sz w:val="28"/>
        </w:rPr>
        <w:t>
      39) Сент-Китс және Невис Федерациясы;</w:t>
      </w:r>
    </w:p>
    <w:bookmarkEnd w:id="139"/>
    <w:bookmarkStart w:name="z164" w:id="140"/>
    <w:p>
      <w:pPr>
        <w:spacing w:after="0"/>
        <w:ind w:left="0"/>
        <w:jc w:val="both"/>
      </w:pPr>
      <w:r>
        <w:rPr>
          <w:rFonts w:ascii="Times New Roman"/>
          <w:b w:val="false"/>
          <w:i w:val="false"/>
          <w:color w:val="000000"/>
          <w:sz w:val="28"/>
        </w:rPr>
        <w:t>
      40) Сент-Люсия мемлекеті;</w:t>
      </w:r>
    </w:p>
    <w:bookmarkEnd w:id="140"/>
    <w:bookmarkStart w:name="z165" w:id="141"/>
    <w:p>
      <w:pPr>
        <w:spacing w:after="0"/>
        <w:ind w:left="0"/>
        <w:jc w:val="both"/>
      </w:pPr>
      <w:r>
        <w:rPr>
          <w:rFonts w:ascii="Times New Roman"/>
          <w:b w:val="false"/>
          <w:i w:val="false"/>
          <w:color w:val="000000"/>
          <w:sz w:val="28"/>
        </w:rPr>
        <w:t>
      41) Ұлыбритания мен Солтүстiк Ирландияның Бiрiккен Корольдiгi (мынадай аумақтар бөлiгiнде ғана):</w:t>
      </w:r>
    </w:p>
    <w:bookmarkEnd w:id="141"/>
    <w:bookmarkStart w:name="z166" w:id="142"/>
    <w:p>
      <w:pPr>
        <w:spacing w:after="0"/>
        <w:ind w:left="0"/>
        <w:jc w:val="both"/>
      </w:pPr>
      <w:r>
        <w:rPr>
          <w:rFonts w:ascii="Times New Roman"/>
          <w:b w:val="false"/>
          <w:i w:val="false"/>
          <w:color w:val="000000"/>
          <w:sz w:val="28"/>
        </w:rPr>
        <w:t>
      Ангилья аралдары;</w:t>
      </w:r>
    </w:p>
    <w:bookmarkEnd w:id="142"/>
    <w:bookmarkStart w:name="z167" w:id="143"/>
    <w:p>
      <w:pPr>
        <w:spacing w:after="0"/>
        <w:ind w:left="0"/>
        <w:jc w:val="both"/>
      </w:pPr>
      <w:r>
        <w:rPr>
          <w:rFonts w:ascii="Times New Roman"/>
          <w:b w:val="false"/>
          <w:i w:val="false"/>
          <w:color w:val="000000"/>
          <w:sz w:val="28"/>
        </w:rPr>
        <w:t>
      Бермуд аралдары;</w:t>
      </w:r>
    </w:p>
    <w:bookmarkEnd w:id="143"/>
    <w:bookmarkStart w:name="z168" w:id="144"/>
    <w:p>
      <w:pPr>
        <w:spacing w:after="0"/>
        <w:ind w:left="0"/>
        <w:jc w:val="both"/>
      </w:pPr>
      <w:r>
        <w:rPr>
          <w:rFonts w:ascii="Times New Roman"/>
          <w:b w:val="false"/>
          <w:i w:val="false"/>
          <w:color w:val="000000"/>
          <w:sz w:val="28"/>
        </w:rPr>
        <w:t>
      Британдық Виргин аралдары;</w:t>
      </w:r>
    </w:p>
    <w:bookmarkEnd w:id="144"/>
    <w:bookmarkStart w:name="z169" w:id="145"/>
    <w:p>
      <w:pPr>
        <w:spacing w:after="0"/>
        <w:ind w:left="0"/>
        <w:jc w:val="both"/>
      </w:pPr>
      <w:r>
        <w:rPr>
          <w:rFonts w:ascii="Times New Roman"/>
          <w:b w:val="false"/>
          <w:i w:val="false"/>
          <w:color w:val="000000"/>
          <w:sz w:val="28"/>
        </w:rPr>
        <w:t>
      Гибралтар;</w:t>
      </w:r>
    </w:p>
    <w:bookmarkEnd w:id="145"/>
    <w:bookmarkStart w:name="z170" w:id="146"/>
    <w:p>
      <w:pPr>
        <w:spacing w:after="0"/>
        <w:ind w:left="0"/>
        <w:jc w:val="both"/>
      </w:pPr>
      <w:r>
        <w:rPr>
          <w:rFonts w:ascii="Times New Roman"/>
          <w:b w:val="false"/>
          <w:i w:val="false"/>
          <w:color w:val="000000"/>
          <w:sz w:val="28"/>
        </w:rPr>
        <w:t>
      Кайман аралдары;</w:t>
      </w:r>
    </w:p>
    <w:bookmarkEnd w:id="146"/>
    <w:bookmarkStart w:name="z171" w:id="147"/>
    <w:p>
      <w:pPr>
        <w:spacing w:after="0"/>
        <w:ind w:left="0"/>
        <w:jc w:val="both"/>
      </w:pPr>
      <w:r>
        <w:rPr>
          <w:rFonts w:ascii="Times New Roman"/>
          <w:b w:val="false"/>
          <w:i w:val="false"/>
          <w:color w:val="000000"/>
          <w:sz w:val="28"/>
        </w:rPr>
        <w:t>
      Монтсеррат аралы;</w:t>
      </w:r>
    </w:p>
    <w:bookmarkEnd w:id="147"/>
    <w:bookmarkStart w:name="z172" w:id="148"/>
    <w:p>
      <w:pPr>
        <w:spacing w:after="0"/>
        <w:ind w:left="0"/>
        <w:jc w:val="both"/>
      </w:pPr>
      <w:r>
        <w:rPr>
          <w:rFonts w:ascii="Times New Roman"/>
          <w:b w:val="false"/>
          <w:i w:val="false"/>
          <w:color w:val="000000"/>
          <w:sz w:val="28"/>
        </w:rPr>
        <w:t>
      Теркс және Кайкос аралдары;</w:t>
      </w:r>
    </w:p>
    <w:bookmarkEnd w:id="148"/>
    <w:bookmarkStart w:name="z173" w:id="149"/>
    <w:p>
      <w:pPr>
        <w:spacing w:after="0"/>
        <w:ind w:left="0"/>
        <w:jc w:val="both"/>
      </w:pPr>
      <w:r>
        <w:rPr>
          <w:rFonts w:ascii="Times New Roman"/>
          <w:b w:val="false"/>
          <w:i w:val="false"/>
          <w:color w:val="000000"/>
          <w:sz w:val="28"/>
        </w:rPr>
        <w:t>
      Мэн аралы;</w:t>
      </w:r>
    </w:p>
    <w:bookmarkEnd w:id="149"/>
    <w:bookmarkStart w:name="z174" w:id="150"/>
    <w:p>
      <w:pPr>
        <w:spacing w:after="0"/>
        <w:ind w:left="0"/>
        <w:jc w:val="both"/>
      </w:pPr>
      <w:r>
        <w:rPr>
          <w:rFonts w:ascii="Times New Roman"/>
          <w:b w:val="false"/>
          <w:i w:val="false"/>
          <w:color w:val="000000"/>
          <w:sz w:val="28"/>
        </w:rPr>
        <w:t>
      Норманд аралдары (Гернси, Джерси, Сарк, Олдерни аралдары);</w:t>
      </w:r>
    </w:p>
    <w:bookmarkEnd w:id="150"/>
    <w:bookmarkStart w:name="z175" w:id="151"/>
    <w:p>
      <w:pPr>
        <w:spacing w:after="0"/>
        <w:ind w:left="0"/>
        <w:jc w:val="both"/>
      </w:pPr>
      <w:r>
        <w:rPr>
          <w:rFonts w:ascii="Times New Roman"/>
          <w:b w:val="false"/>
          <w:i w:val="false"/>
          <w:color w:val="000000"/>
          <w:sz w:val="28"/>
        </w:rPr>
        <w:t>
      42) Америка Құрама Штаттары (Американдық Виргин аралдарының, Гуам аралының және Пуэрто-Рико Достастығы аумақтары бөлiгiнде ғана);</w:t>
      </w:r>
    </w:p>
    <w:bookmarkEnd w:id="151"/>
    <w:bookmarkStart w:name="z176" w:id="152"/>
    <w:p>
      <w:pPr>
        <w:spacing w:after="0"/>
        <w:ind w:left="0"/>
        <w:jc w:val="both"/>
      </w:pPr>
      <w:r>
        <w:rPr>
          <w:rFonts w:ascii="Times New Roman"/>
          <w:b w:val="false"/>
          <w:i w:val="false"/>
          <w:color w:val="000000"/>
          <w:sz w:val="28"/>
        </w:rPr>
        <w:t>
      43) Тонга корольдігі;</w:t>
      </w:r>
    </w:p>
    <w:bookmarkEnd w:id="152"/>
    <w:bookmarkStart w:name="z177" w:id="153"/>
    <w:p>
      <w:pPr>
        <w:spacing w:after="0"/>
        <w:ind w:left="0"/>
        <w:jc w:val="both"/>
      </w:pPr>
      <w:r>
        <w:rPr>
          <w:rFonts w:ascii="Times New Roman"/>
          <w:b w:val="false"/>
          <w:i w:val="false"/>
          <w:color w:val="000000"/>
          <w:sz w:val="28"/>
        </w:rPr>
        <w:t>
      44) Филиппин Республикасы;</w:t>
      </w:r>
    </w:p>
    <w:bookmarkEnd w:id="153"/>
    <w:bookmarkStart w:name="z178" w:id="154"/>
    <w:p>
      <w:pPr>
        <w:spacing w:after="0"/>
        <w:ind w:left="0"/>
        <w:jc w:val="both"/>
      </w:pPr>
      <w:r>
        <w:rPr>
          <w:rFonts w:ascii="Times New Roman"/>
          <w:b w:val="false"/>
          <w:i w:val="false"/>
          <w:color w:val="000000"/>
          <w:sz w:val="28"/>
        </w:rPr>
        <w:t>
      45) Шри-Ланка Демократиялық Республикасы.</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Кредиттік тәуекел ескеріле отырып </w:t>
            </w:r>
            <w:r>
              <w:br/>
            </w:r>
            <w:r>
              <w:rPr>
                <w:rFonts w:ascii="Times New Roman"/>
                <w:b w:val="false"/>
                <w:i w:val="false"/>
                <w:color w:val="000000"/>
                <w:sz w:val="20"/>
              </w:rPr>
              <w:t xml:space="preserve">мөлшерленген активтердің </w:t>
            </w:r>
            <w:r>
              <w:br/>
            </w:r>
            <w:r>
              <w:rPr>
                <w:rFonts w:ascii="Times New Roman"/>
                <w:b w:val="false"/>
                <w:i w:val="false"/>
                <w:color w:val="000000"/>
                <w:sz w:val="20"/>
              </w:rPr>
              <w:t>талдамасы туралы есеп нысанына</w:t>
            </w:r>
            <w:r>
              <w:br/>
            </w:r>
            <w:r>
              <w:rPr>
                <w:rFonts w:ascii="Times New Roman"/>
                <w:b w:val="false"/>
                <w:i w:val="false"/>
                <w:color w:val="000000"/>
                <w:sz w:val="20"/>
              </w:rPr>
              <w:t>қосымша</w:t>
            </w:r>
          </w:p>
        </w:tc>
      </w:tr>
    </w:tbl>
    <w:bookmarkStart w:name="z180" w:id="155"/>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Кредиттік тәуекел ескеріле отырып мөлшерленген активтердің талдамасы туралы есеп</w:t>
      </w:r>
      <w:r>
        <w:br/>
      </w:r>
      <w:r>
        <w:rPr>
          <w:rFonts w:ascii="Times New Roman"/>
          <w:b/>
          <w:i w:val="false"/>
          <w:color w:val="000000"/>
        </w:rPr>
        <w:t>1-тарау. Жалпы ережелер</w:t>
      </w:r>
    </w:p>
    <w:bookmarkEnd w:id="155"/>
    <w:bookmarkStart w:name="z181" w:id="156"/>
    <w:p>
      <w:pPr>
        <w:spacing w:after="0"/>
        <w:ind w:left="0"/>
        <w:jc w:val="both"/>
      </w:pPr>
      <w:r>
        <w:rPr>
          <w:rFonts w:ascii="Times New Roman"/>
          <w:b w:val="false"/>
          <w:i w:val="false"/>
          <w:color w:val="000000"/>
          <w:sz w:val="28"/>
        </w:rPr>
        <w:t>
      1. Осы түсіндірме (бұдан әрі – Түсіндірме) "Кредиттік тәуекел ескеріле отырып мөлшерленген активтердің талдамасы туралы есеп" нысанын (бұдан әрі – Нысан) толтыру бойынша бірыңғай талаптарды айқындайды.</w:t>
      </w:r>
    </w:p>
    <w:bookmarkEnd w:id="156"/>
    <w:bookmarkStart w:name="z182" w:id="157"/>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57"/>
    <w:bookmarkStart w:name="z183" w:id="158"/>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158"/>
    <w:bookmarkStart w:name="z184" w:id="159"/>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159"/>
    <w:bookmarkStart w:name="z185" w:id="160"/>
    <w:p>
      <w:pPr>
        <w:spacing w:after="0"/>
        <w:ind w:left="0"/>
        <w:jc w:val="left"/>
      </w:pPr>
      <w:r>
        <w:rPr>
          <w:rFonts w:ascii="Times New Roman"/>
          <w:b/>
          <w:i w:val="false"/>
          <w:color w:val="000000"/>
        </w:rPr>
        <w:t xml:space="preserve"> 2-тарау. Нысанды толтыру бойынша түсіндірме</w:t>
      </w:r>
    </w:p>
    <w:bookmarkEnd w:id="160"/>
    <w:bookmarkStart w:name="z186" w:id="161"/>
    <w:p>
      <w:pPr>
        <w:spacing w:after="0"/>
        <w:ind w:left="0"/>
        <w:jc w:val="both"/>
      </w:pPr>
      <w:r>
        <w:rPr>
          <w:rFonts w:ascii="Times New Roman"/>
          <w:b w:val="false"/>
          <w:i w:val="false"/>
          <w:color w:val="000000"/>
          <w:sz w:val="28"/>
        </w:rPr>
        <w:t>
      5. 3-бағанда кредиттік тәуекел дәрежесі бойынша мөлшерленуге жататын активтер сомасы көрсетіледі.</w:t>
      </w:r>
    </w:p>
    <w:bookmarkEnd w:id="161"/>
    <w:bookmarkStart w:name="z187" w:id="162"/>
    <w:p>
      <w:pPr>
        <w:spacing w:after="0"/>
        <w:ind w:left="0"/>
        <w:jc w:val="both"/>
      </w:pPr>
      <w:r>
        <w:rPr>
          <w:rFonts w:ascii="Times New Roman"/>
          <w:b w:val="false"/>
          <w:i w:val="false"/>
          <w:color w:val="000000"/>
          <w:sz w:val="28"/>
        </w:rPr>
        <w:t>
      6. 4-бағанда активтердің әрбір тобы үшін пайыздармен тәуекел дәрежесі көрсетіледі.</w:t>
      </w:r>
    </w:p>
    <w:bookmarkEnd w:id="162"/>
    <w:bookmarkStart w:name="z188" w:id="163"/>
    <w:p>
      <w:pPr>
        <w:spacing w:after="0"/>
        <w:ind w:left="0"/>
        <w:jc w:val="both"/>
      </w:pPr>
      <w:r>
        <w:rPr>
          <w:rFonts w:ascii="Times New Roman"/>
          <w:b w:val="false"/>
          <w:i w:val="false"/>
          <w:color w:val="000000"/>
          <w:sz w:val="28"/>
        </w:rPr>
        <w:t>
      7. 5-бағанда 3-бағанда көрсетілген, пайыздармен тәуекел дәрежесіне көбейтілген активтер сомасы көрсетіледі (4-баған).</w:t>
      </w:r>
    </w:p>
    <w:bookmarkEnd w:id="163"/>
    <w:bookmarkStart w:name="z189" w:id="164"/>
    <w:p>
      <w:pPr>
        <w:spacing w:after="0"/>
        <w:ind w:left="0"/>
        <w:jc w:val="both"/>
      </w:pPr>
      <w:r>
        <w:rPr>
          <w:rFonts w:ascii="Times New Roman"/>
          <w:b w:val="false"/>
          <w:i w:val="false"/>
          <w:color w:val="000000"/>
          <w:sz w:val="28"/>
        </w:rPr>
        <w:t>
      8. Есепті кезеңде мәліметтер болмаған жағдайда, Нысан толтырылмайды және ұсынылмайды.</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29 қарашадағы</w:t>
            </w:r>
            <w:r>
              <w:br/>
            </w:r>
            <w:r>
              <w:rPr>
                <w:rFonts w:ascii="Times New Roman"/>
                <w:b w:val="false"/>
                <w:i w:val="false"/>
                <w:color w:val="000000"/>
                <w:sz w:val="20"/>
              </w:rPr>
              <w:t>№ 237 қаулысына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Кредиттік тәуекел ескеріле отырып мөлшерленген шартты және ықтимал</w:t>
      </w:r>
      <w:r>
        <w:br/>
      </w:r>
      <w:r>
        <w:rPr>
          <w:rFonts w:ascii="Times New Roman"/>
          <w:b/>
          <w:i w:val="false"/>
          <w:color w:val="000000"/>
        </w:rPr>
        <w:t>міндеттемелердің талдамасы туралы есеп</w:t>
      </w:r>
      <w:r>
        <w:br/>
      </w:r>
      <w:r>
        <w:rPr>
          <w:rFonts w:ascii="Times New Roman"/>
          <w:b/>
          <w:i w:val="false"/>
          <w:color w:val="000000"/>
        </w:rPr>
        <w:t>Есепті кезең: 20__жылғы "___"________</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2-BVU_RUIVO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 емес.</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227"/>
        <w:gridCol w:w="241"/>
        <w:gridCol w:w="508"/>
        <w:gridCol w:w="508"/>
        <w:gridCol w:w="241"/>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Пайыз-дармен конверсия коэффициенті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Пайыз-дармен кредиттік тәуекел коэффи-циенті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сомасы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I-топ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агенттiгiнiң "АА-" және одан жоғары тәуелсіз рейтингi немесе басқа рейтингілiк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тазартылған қымбат металдармен;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төмен емес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Standard &amp; Poor's агенттiгiнiң "АА-" және одан жоғары тәуелсіз рейтингi немесе басқа рейтингілiк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тазартылған қымбат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Standard &amp; Poor's агенттiгiнiң "АА-" және одан жоғары тәуелсіз рейтингi немесе басқа рейтингілiк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тазартылған қымбат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Standard &amp; Poor's агенттiгiнiң "АА-" және одан жоғары тәуелсіз рейтингi немесе басқа рейтингілiк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тазартылған қымбат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Standard &amp; Poor's агенттiгiнiң "АА-" және одан жоғары тәуелсіз рейтингi немесе басқа рейтингілiк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тазартылған қымбат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Standard &amp; Poor's агенттiгiнiң "АА-" және одан жоғары тәуелсіз рейтингi немесе басқа рейтингілiк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 тобына енгізілетін қарсы әріптестермен жасалған басқа да өтімділігі жоғары бағалы қағаздарды сатып алу не сату бойынша шартты (ықтимал) міндеттемелер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агенттiгiнiң "АА-" және одан жоғары тәуелсіз рейтингi немесе басқа рейтингілiк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ІІ тобына енгізілетін қарсы әріптестермен жасалған басқа да өтімділігі жоғары бағалы қағаздарды сатып алу не сату бойынша шартты (ықтимал)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Standard &amp; Poor's агенттiгiнiң "АА-" және одан жоғары тәуелсіз рейтингi немесе басқа рейтингілiк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ІІІ тобына енгізілетін қарсы әріптестермен жасалған басқа да өтімділігі жоғары бағалы қағаздарды сатып алу не сату бойынша шартты (ықтимал)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Standard &amp; Poor's агенттiгiнiң "АА-" және одан жоғары тәуелсіз рейтингi немесе басқа рейтингілiк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IV тобына енгізілетін қарсы әріптестермен жасалған басқа да өтімділігі жоғары бағалы қағаздарды сатып алу не сату бойынша шартты (ықтимал) міндеттемелер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Standard &amp; Poor's агенттiгiнiң "АА-" және одан жоғары тәуелсіз рейтингi немесе басқа рейтингілiк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V тобына енгізілетін қарсы әріптестермен жасалған басқа да өтімділігі жоғары бағалы қағаздарды сатып алу не сату бойынша шартты (ықтимал)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агенттiгiнiң "АА-" және одан жоғары тәуелсіз рейтингi немесе басқа рейтингілiк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тәуелсіз рейтингi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тазартылған қымбат металдармен міндеттемелері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агенттiгiнiң "АА-" және одан жоғары тәуелсіз рейтингi немесе басқа рейтингілiк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тәуелсіз рейтингi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тазартылған қымбат металдармен міндеттемелері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агенттiгiнiң "АА-" және одан жоғары тәуелсіз рейтингi немесе басқа рейтингілiк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тәуелсіз рейтингi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тазартылған қымбат металдармен міндеттемелері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агенттiгiнiң "АА-" және одан жоғары тәуелсіз рейтингi немесе басқа рейтингілiк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тәуелсіз рейтингi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тазартылған қымбат металдармен міндеттемелері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агенттiгiнiң "АА-" және одан жоғары тәуелсіз рейтингi немесе басқа рейтингілiк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тәуелсіз рейтингi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тазартылған қымбат металдармен міндеттемелері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ІV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V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І тобына енгізілетін банктің еншілес компанияларының пайдасына берілген банктің кепілдіктері мен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ІІ тобына енгізілетін банктің еншілес компанияларының пайдасына берілген банктің кепілдіктері мен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ІІІ тобына енгізілетін банктің еншілес компанияларының пайдасына берілген банктің кепілдіктері мен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сыртқы қарыздарын тартқан және борыштық міндеттемелерін орналастырған кезде кредиттік тәуекел дәрежесі бойынша мөлшерленген активтердің ІV тобына енгізілетін банктің еншілес компанияларының пайдасына берілген банктің кепілдіктері мен кепілдемелері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сыртқы қарыздарын тартқан және борыштық міндеттемелерін орналастырған кезде кредиттік тәуекел дәрежесі бойынша мөлшерленген активтердің V тобына енгізілетін банктің еншілес компанияларының пайдасына берілген банктің кепілдіктері мен кепілдемелері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I тобына енгізілетін тұлғалармен жасалған кепілдіктер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ІI тобына енгізілетін тұлғалармен жасалған кепілдіктер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IІІ тобына енгізілетін тұлғалармен жасалған кепілдіктер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IV тобына енгізілетін тұлғалармен жасалған кепілдіктер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V тобына енгізілетін тұлғалармен жасалған кепілдіктер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арнайы қаржы компаниясына ұсынған өтімділік құралдары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II-топ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IV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тен "АА-" дейін тәуелсіз рейтингi немесе басқа рейтингілiк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Standard &amp; Poor's агенттiгiнiң "А-" тен "АА-" дейін тәуелсіз рейтингi немесе басқа рейтингілiк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тен "АА-" дейін тәуелсіз рейтингi немесе басқа рейтингілiк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Standard &amp; Poor's агенттiгiнiң "А-" тен "АА-" дейін тәуелсіз рейтингi немесе басқа рейтингілiк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тен "АА-" дейін тәуелсіз рейтингi немесе басқа рейтингілiк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Standard &amp; Poor's агенттiгiнiң "А-" тен "АА-" дейін тәуелсіз рейтингi немесе басқа рейтингілiк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тен "АА-" дейін тәуелсіз рейтингi немесе басқа рейтингілiк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Standard &amp; Poor's агенттiгiнiң "А-" тен "АА-" дейін тәуелсіз рейтингi немесе басқа рейтингілiк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тен "АА-" дейін тәуелсіз рейтингi немесе басқа рейтингілiк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Standard &amp; Poor's агенттiгiнiң "А-" тен "АА-" дейін тәуелсіз рейтингi немесе басқа рейтингілiк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 -тен "АА-" -ке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 -тен "АА-" -ке дейін және одан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 -тен "АА-" -ке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 -тен "АА-" -ке дейін және одан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 -тен "АА-" -ке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 -тен "АА-" -ке дейін және одан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 -тен "АА-" -ке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 -тен "АА-" -ке дейін және одан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Міндеттемелері мыналар бойынша: Standard &amp; Poor`s агенттігінің "А-" -тен "АА-" -ке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 -тен "АА-" -ке дейін және одан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II тобына енгізілетін тұлғаларға қатысты Standard &amp; Рооr's агенттігінің "ААА"-тен "АА-"-ке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"kzААА"-тен "kzАА-" -ке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IIІ тобына енгізілетін тұлғаларға қатысты Standard &amp; Рооr's агенттігінің "ААА"-тен "АА-"-ке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"kzААА"-тен "kzАА-" -ке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шартты міндеттемелер шоттарында ұстап тұрған және кредиттік тәуекел дәрежесі бойынша мөлшерленген активтердің IV тобына енгізілетін тұлғаларға қатысты Standard &amp; Рооr's агенттігінің "ААА"-тен "АА-"-ке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"kzААА"-тен "kzАА-" -ке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шартты міндеттемелер шоттарында ұстап тұрған және кредиттік тәуекел дәрежесі бойынша мөлшерленген активтердің IV тобына енгізілетін тұлғаларға қатысты Standard &amp; Рооr's агенттігінің "ААА"-тен "АА-"-ке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"kzААА"-тен "kzАА-" -ке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арнайы қаржы компаниясына ұсынған бір жылға дейін қоса алғанда бастапқы өтеу мерзімі бар өтімділік құралдары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III-топ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IV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Міндеттемелері мыналармен: Standard &amp; Poor`s агенттігінің "ВВВ-"-тен "А-"-ке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Міндеттемелері мыналармен: Standard &amp; Poor`s агенттігінің "ВВВ-"-тен "А-"-ке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 -тен "А-"-ке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 -тен "А-"-ке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 -тен "А-"-ке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 -тен "А-"-ке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 -тен "А-"-ке дейін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II тобына енгізілетін тұлғаларға қатысты Standard &amp; Рооr's агенттігінің "А+"-тен "А-"-ке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"kzА+"-тен "kzА-" -ке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IIІ тобына енгізілетін тұлғаларға қатысты Standard &amp; Рооr's агенттігінің "А+"-тен "А-"-ке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"kzА+"-тен "kzА-" -ке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шартты міндеттемелер шоттарында ұстап тұрған және кредиттік тәуекел дәрежесі бойынша мөлшерленген активтердің IV тобына енгізілетін тұлғаларға қатысты Standard &amp; Рооr's агенттігінің "А+"-тен "А-"-ке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"kzА+"-тен "kzА-" -ке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шартты міндеттемелер шоттарында ұстап тұрған және кредиттік тәуекел дәрежесі бойынша мөлшерленген активтердің V тобына енгізілетін тұлғаларға қатысты Standard &amp; Рооr's агенттігінің "А+"-тен "А-"-ке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"kzА+"-тен "kzА-" -ке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арнайы қаржы компаниясына ұсынған бір жылдан астам бастапқы өтеу мерзімі бар өтімділік құралдары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IV-топ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қаржы құралдарын банкке сату туралы және банктің кері сатып алу міндеттемесі бар келісім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қаржы құралдарын банкке сату туралы және банктің кері сатып алу міндеттемесі бар келісім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қаржы құралдарын банкке сату туралы және банктің кері сатып алу міндеттемесі бар келісім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ІV тобына енгізілетін тұлғалармен жасалған қаржы құралдарын банкке сату туралы және банктің кері сатып алу міндеттемесі бар келісім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V тобына енгізілетін тұлғалармен жасалған қаржы құралдарын банкке сату туралы және банктің кері сатып алу міндеттемесі бар келісім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тұлғалардың пайдасына берілген банктің өзге кепілдіктері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тұлғалардың пайдасына берілген банктің өзге кепілдіктері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тұлғалардың пайдасына берілген банктің өзге кепілдіктері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ІV тобына енгізілетін тұлғалардың пайдасына берілген банктің өзге кепілдіктері (кепілдемелері)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V тобына енгізілетін тұлғалардың пайдасына берілген банктің өзге кепілдіктері (кепілдемелері)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тұлғалардың пайдасына ұсынылған банктің өзге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тұлғалардың пайдасына ұсынылған банктің өзге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тұлғалардың пайдасына ұсынылған банктің өзге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ІV тобына енгізілетін тұлғалардың пайдасына ұсынылған банктің өзге аккредитивтері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V тобына енгізілетін тұлғалардың пайдасына ұсынылған банктің өзге аккредитивтері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 тобына енгізілетін тұлғаларға қатысты Standard &amp; Рооr's агенттігінің "ВВВ+"-тен "ВВВ-"-ке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"kzВВВ+"-тен "kzВВВ-" -ке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ІІІ тобына енгізілетін тұлғаларға қатысты Standard &amp; Рооr's агенттігінің "ВВВ+"-тен "ВВВ-"-ке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"kzВВВ+"-тен "kzВВВ-" -ке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"ВВВ+"-тен "ВВВ-"-ке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"kzВВВ+"-тен "kzВВВ-" -ке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V тобына енгізілетін тұлғаларға қатысты Standard &amp; Рооr's агенттігінің "ВВВ+"-тен "ВВВ-"-ке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"kzВВВ+"-тен "kzВВВ-" -ке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тұлғалардың алдындағы банктің өзге шартты (ықтимал) міндеттемелері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тұлғалардың алдындағы банктің өзге шартты (ықтимал) міндеттемелері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тұлғалардың алдындағы банктің өзге шартты (ықтимал) міндеттемелері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ІV тобына енгізілетін тұлғалардың алдындағы банктің өзге шартты (ықтимал) міндеттемелері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V тобына енгізілетін тұлғалардың алдындағы банктің өзге шартты (ықтимал) міндеттемелері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 тобына енгізілетін тұлғаларға қатысты Standard &amp; Рооr's агенттігінің "ВВ+"-тен "ВВ-"-ке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"kzВВ+"-тен "kzВВ-" -ке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ІІІ тобына енгізілетін тұлғаларға қатысты Standard &amp; Рооr's агенттігінің "ВВ+"-тен "ВВ-"-ке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"kzВВ+"-тен "kzВВ-" -ке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"ВВ+"-тен "ВВ-"-ке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"kzВВ+"-тен "kzВВ-" -ке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V тобына енгізілетін тұлғаларға қатысты Standard &amp; Рооr's агенттігінің "ВВ+"-тен "ВВ-"-ке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"kzВВ+"-тен "kzВВ-" -ке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шартты міндеттемелер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Бiрiншi басшы немесе есепке қол қоюға уәкілетті тұлға</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немесе есепке қол қоюға уәкілетті тұлға</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Телефоны: _________________________ </w:t>
      </w:r>
      <w:r>
        <w:br/>
      </w:r>
      <w:r>
        <w:rPr>
          <w:rFonts w:ascii="Times New Roman"/>
          <w:b w:val="false"/>
          <w:i w:val="false"/>
          <w:color w:val="000000"/>
          <w:sz w:val="28"/>
        </w:rPr>
        <w:t>
      Мөр орны (бар болса)</w:t>
      </w:r>
      <w:r>
        <w:br/>
      </w: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мөлшерленген шартты</w:t>
            </w:r>
            <w:r>
              <w:br/>
            </w:r>
            <w:r>
              <w:rPr>
                <w:rFonts w:ascii="Times New Roman"/>
                <w:b w:val="false"/>
                <w:i w:val="false"/>
                <w:color w:val="000000"/>
                <w:sz w:val="20"/>
              </w:rPr>
              <w:t>және ықтимал міндеттемелердің</w:t>
            </w:r>
            <w:r>
              <w:br/>
            </w:r>
            <w:r>
              <w:rPr>
                <w:rFonts w:ascii="Times New Roman"/>
                <w:b w:val="false"/>
                <w:i w:val="false"/>
                <w:color w:val="000000"/>
                <w:sz w:val="20"/>
              </w:rPr>
              <w:t>талдамасы туралы есеп нысанына</w:t>
            </w:r>
            <w:r>
              <w:br/>
            </w:r>
            <w:r>
              <w:rPr>
                <w:rFonts w:ascii="Times New Roman"/>
                <w:b w:val="false"/>
                <w:i w:val="false"/>
                <w:color w:val="000000"/>
                <w:sz w:val="20"/>
              </w:rPr>
              <w:t>қосымша</w:t>
            </w:r>
          </w:p>
        </w:tc>
      </w:tr>
    </w:tbl>
    <w:bookmarkStart w:name="z192" w:id="165"/>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Кредиттік тәуекел ескеріле отырып мөлшерленген шартты және ықтимал</w:t>
      </w:r>
      <w:r>
        <w:br/>
      </w:r>
      <w:r>
        <w:rPr>
          <w:rFonts w:ascii="Times New Roman"/>
          <w:b/>
          <w:i w:val="false"/>
          <w:color w:val="000000"/>
        </w:rPr>
        <w:t>міндеттемелердің талдамасы туралы есеп</w:t>
      </w:r>
      <w:r>
        <w:br/>
      </w:r>
      <w:r>
        <w:rPr>
          <w:rFonts w:ascii="Times New Roman"/>
          <w:b/>
          <w:i w:val="false"/>
          <w:color w:val="000000"/>
        </w:rPr>
        <w:t>1-тарау. Жалпы ережелер</w:t>
      </w:r>
    </w:p>
    <w:bookmarkEnd w:id="165"/>
    <w:bookmarkStart w:name="z193" w:id="166"/>
    <w:p>
      <w:pPr>
        <w:spacing w:after="0"/>
        <w:ind w:left="0"/>
        <w:jc w:val="both"/>
      </w:pPr>
      <w:r>
        <w:rPr>
          <w:rFonts w:ascii="Times New Roman"/>
          <w:b w:val="false"/>
          <w:i w:val="false"/>
          <w:color w:val="000000"/>
          <w:sz w:val="28"/>
        </w:rPr>
        <w:t>
      1. Осы түсіндірме (бұдан әрі – Түсіндірме) "Кредиттік тәуекел ескеріле отырып мөлшерленген шартты және ықтимал міндеттемелердің талдамасы туралы есеп" нысанын (бұдан әрі – Нысан) толтыру бойынша бірыңғай талаптарды айқындайды.</w:t>
      </w:r>
    </w:p>
    <w:bookmarkEnd w:id="166"/>
    <w:bookmarkStart w:name="z194" w:id="167"/>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67"/>
    <w:bookmarkStart w:name="z195" w:id="168"/>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168"/>
    <w:bookmarkStart w:name="z196" w:id="169"/>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169"/>
    <w:bookmarkStart w:name="z197" w:id="170"/>
    <w:p>
      <w:pPr>
        <w:spacing w:after="0"/>
        <w:ind w:left="0"/>
        <w:jc w:val="left"/>
      </w:pPr>
      <w:r>
        <w:rPr>
          <w:rFonts w:ascii="Times New Roman"/>
          <w:b/>
          <w:i w:val="false"/>
          <w:color w:val="000000"/>
        </w:rPr>
        <w:t xml:space="preserve"> 2-тарау. Нысанды толтыру бойынша түсіндірме</w:t>
      </w:r>
    </w:p>
    <w:bookmarkEnd w:id="170"/>
    <w:bookmarkStart w:name="z198" w:id="171"/>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№15886 болып тіркелген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сәйкес толтырылады.</w:t>
      </w:r>
    </w:p>
    <w:bookmarkEnd w:id="171"/>
    <w:bookmarkStart w:name="z199" w:id="172"/>
    <w:p>
      <w:pPr>
        <w:spacing w:after="0"/>
        <w:ind w:left="0"/>
        <w:jc w:val="both"/>
      </w:pPr>
      <w:r>
        <w:rPr>
          <w:rFonts w:ascii="Times New Roman"/>
          <w:b w:val="false"/>
          <w:i w:val="false"/>
          <w:color w:val="000000"/>
          <w:sz w:val="28"/>
        </w:rPr>
        <w:t>
      6. 3-бағанда кредиттік тәуекел ескеріле отырып мөлшерленуге тиіс шартты және ықтимал міндеттемелер бойынша сома көрсетіледі.</w:t>
      </w:r>
    </w:p>
    <w:bookmarkEnd w:id="172"/>
    <w:bookmarkStart w:name="z200" w:id="173"/>
    <w:p>
      <w:pPr>
        <w:spacing w:after="0"/>
        <w:ind w:left="0"/>
        <w:jc w:val="both"/>
      </w:pPr>
      <w:r>
        <w:rPr>
          <w:rFonts w:ascii="Times New Roman"/>
          <w:b w:val="false"/>
          <w:i w:val="false"/>
          <w:color w:val="000000"/>
          <w:sz w:val="28"/>
        </w:rPr>
        <w:t>
      7. 6-бағанда 3-бағанда көрсетілген, пайызбен конверсия коэффициентінің мәніне көбейтілген шартты және ықтимал міндеттемелер бойынша сома (4-баған) және пайызбен кредиттік тәуекел коэффициентінің мәні (5-баған) көрсетіледі.</w:t>
      </w:r>
    </w:p>
    <w:bookmarkEnd w:id="173"/>
    <w:bookmarkStart w:name="z201" w:id="174"/>
    <w:p>
      <w:pPr>
        <w:spacing w:after="0"/>
        <w:ind w:left="0"/>
        <w:jc w:val="both"/>
      </w:pPr>
      <w:r>
        <w:rPr>
          <w:rFonts w:ascii="Times New Roman"/>
          <w:b w:val="false"/>
          <w:i w:val="false"/>
          <w:color w:val="000000"/>
          <w:sz w:val="28"/>
        </w:rPr>
        <w:t>
      8. Есепті кезеңде мәліметтер болмаған жағдайда Нысан толтырылмайды және ұсынылмайды.</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2017 жылғы 29 қарашадағы </w:t>
            </w:r>
            <w:r>
              <w:br/>
            </w:r>
            <w:r>
              <w:rPr>
                <w:rFonts w:ascii="Times New Roman"/>
                <w:b w:val="false"/>
                <w:i w:val="false"/>
                <w:color w:val="000000"/>
                <w:sz w:val="20"/>
              </w:rPr>
              <w:t xml:space="preserve">№ 237 қаулысына </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Айрықша пайыздық тәуекелді есептеудің (валюталар бөлігінде)</w:t>
      </w:r>
      <w:r>
        <w:br/>
      </w:r>
      <w:r>
        <w:rPr>
          <w:rFonts w:ascii="Times New Roman"/>
          <w:b/>
          <w:i w:val="false"/>
          <w:color w:val="000000"/>
        </w:rPr>
        <w:t>талдамасы туралы есеп</w:t>
      </w:r>
      <w:r>
        <w:br/>
      </w:r>
      <w:r>
        <w:rPr>
          <w:rFonts w:ascii="Times New Roman"/>
          <w:b/>
          <w:i w:val="false"/>
          <w:color w:val="000000"/>
        </w:rPr>
        <w:t>Есепті кезең: 20__жылғы "___"_____________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1-BVU_RSPR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 емес.</w:t>
      </w:r>
    </w:p>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
        <w:gridCol w:w="10735"/>
        <w:gridCol w:w="290"/>
        <w:gridCol w:w="694"/>
        <w:gridCol w:w="291"/>
      </w:tblGrid>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Пайыздармен айрықша тәуекел коэффициенті</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сомасы</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рейтингі Standard&amp;Poor's агенттігінің "АА-" төмен емес немесе басқа рейтингілік агенттіктердің бірінің осыған ұқсас деңгейдегі рейтингінен төмен емес шет мемлекеттердің орталық үкіметтері және орталық банктері шығарған, мемлекеттік мәртебесі бар бағалы қағаздар, Қазақстан Республикасының мемлекеттік бағалы қағаздары түріндегі сыйақы мөлшерлемесінің өзгеруіне байланысты нарықтық тәуекелді бірыңғай қаржы құралдары бойынша ашық позициялар сомасы</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өкімет органдары шығарған Қазақстан Республикасының мемлекеттік бағалы қағаздары, дербес рейтингі Standard&amp;Poor's агенттігінің "ВВВ-" төмен емес немесе басқа рейтингілік агенттіктердің бірінің осыған деңгейдегі ұқсас рейтингінен 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ұйымдастырушылардың ресми тізіміне және халықаралық қор биржалары таныған сауда-саттықты ұйымдастырушылар тізіміне енгізілген, 6 айдан кем емес өтеу мерзімі бар, сыйақы мөлшерлемесінің өзгеруіне байланысты нарықтық тәуекелді бірыңғай қаржы құралдары бойынша ашық позициялар сомасы</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өкімет органдары шығарған Қазақстан Республикасының мемлекеттік бағалы қағаздары, дербес рейтингі Standard&amp;Poor's агенттігінің "ВВВ-" төмен емес немесе басқа рейтингілік агенттіктердің бірінің осыған ұқсас деңгейдегі рейтингінен 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ұйымдастырушыларының және халықаралық қор биржалары таныған сауда-саттықты ұйымдастырушылардың ресми тізіміне енгізілген бағалы қағаздар түріндегі, 6 айдан 24 айға дейінгі өтеу мерзімі бар, сыйақы мөлшерлемесінің өзгеруіне байланысты нарықтық тәуекелді бірыңғай қаржы құралдары бойынша ашық позициялар сомасы</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өкімет органдары шығарған Қазақстан Республикасының мемлекеттік бағалы қағаздары, дербес рейтингі Standard&amp;Poor's агенттігінің "ВВВ-" төмен емес немесе басқа рейтингілік агенттіктердің бірінің осыған ұқсас деңгейдегі рейтингінен 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ұйымдастырушыларының және халықаралық қор биржалары таныған сауда-саттықты ұйымдастырушылардың ресми тізіміне енгізілген бағалы қағаздар түріндегі, 24 айдан асатын өтеу мерзімі бар, сыйақы мөлшерлемесінің өзгеруіне байланысты нарықтық тәуекелді бірыңғай қаржы құралдары бойынша ашық позициялар сомасы</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өзгеруіне байланысты нарықтық тәуекелді бірыңғай қаржы құралдары бойынша ашық позициялар сомасы</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тәуекел жиынтығы</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Бiрiншi басшы немесе есепке қол қоюға уәкілетті тұлға</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немесе есепке қол қоюға уәкілетті тұлға</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r>
        <w:br/>
      </w:r>
      <w:r>
        <w:rPr>
          <w:rFonts w:ascii="Times New Roman"/>
          <w:b w:val="false"/>
          <w:i w:val="false"/>
          <w:color w:val="000000"/>
          <w:sz w:val="28"/>
        </w:rPr>
        <w:t>
      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Телефоны: _________________________</w:t>
      </w:r>
      <w:r>
        <w:br/>
      </w:r>
      <w:r>
        <w:rPr>
          <w:rFonts w:ascii="Times New Roman"/>
          <w:b w:val="false"/>
          <w:i w:val="false"/>
          <w:color w:val="000000"/>
          <w:sz w:val="28"/>
        </w:rPr>
        <w:t>
      Мөр орны (бар болса)</w:t>
      </w:r>
      <w:r>
        <w:br/>
      </w: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Айрықша пайыздық тәуекелді</w:t>
            </w:r>
            <w:r>
              <w:br/>
            </w:r>
            <w:r>
              <w:rPr>
                <w:rFonts w:ascii="Times New Roman"/>
                <w:b w:val="false"/>
                <w:i w:val="false"/>
                <w:color w:val="000000"/>
                <w:sz w:val="20"/>
              </w:rPr>
              <w:t>есептеудің (валюталар</w:t>
            </w:r>
            <w:r>
              <w:br/>
            </w:r>
            <w:r>
              <w:rPr>
                <w:rFonts w:ascii="Times New Roman"/>
                <w:b w:val="false"/>
                <w:i w:val="false"/>
                <w:color w:val="000000"/>
                <w:sz w:val="20"/>
              </w:rPr>
              <w:t>бөлігінде) талдамасы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04" w:id="175"/>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Айрықша пайыздық тәуекелді есептеудің (валюталар бөлігінде)</w:t>
      </w:r>
      <w:r>
        <w:br/>
      </w:r>
      <w:r>
        <w:rPr>
          <w:rFonts w:ascii="Times New Roman"/>
          <w:b/>
          <w:i w:val="false"/>
          <w:color w:val="000000"/>
        </w:rPr>
        <w:t>талдамасы туралы есеп</w:t>
      </w:r>
      <w:r>
        <w:br/>
      </w:r>
      <w:r>
        <w:rPr>
          <w:rFonts w:ascii="Times New Roman"/>
          <w:b/>
          <w:i w:val="false"/>
          <w:color w:val="000000"/>
        </w:rPr>
        <w:t>1-тарау. Жалпы ережелер</w:t>
      </w:r>
    </w:p>
    <w:bookmarkEnd w:id="175"/>
    <w:bookmarkStart w:name="z205" w:id="176"/>
    <w:p>
      <w:pPr>
        <w:spacing w:after="0"/>
        <w:ind w:left="0"/>
        <w:jc w:val="both"/>
      </w:pPr>
      <w:r>
        <w:rPr>
          <w:rFonts w:ascii="Times New Roman"/>
          <w:b w:val="false"/>
          <w:i w:val="false"/>
          <w:color w:val="000000"/>
          <w:sz w:val="28"/>
        </w:rPr>
        <w:t>
      1. Осы түсіндірме (бұдан әрі – Түсіндірме) "Айрықша пайыздық тәуекелді есептеудің (валюталар бөлігінде) талдамасы туралы есеп" нысанын (бұдан әрі – Нысан) толтыру бойынша бірыңғай талаптарды айқындайды.</w:t>
      </w:r>
    </w:p>
    <w:bookmarkEnd w:id="176"/>
    <w:bookmarkStart w:name="z206" w:id="177"/>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77"/>
    <w:bookmarkStart w:name="z207" w:id="178"/>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178"/>
    <w:bookmarkStart w:name="z208" w:id="179"/>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179"/>
    <w:bookmarkStart w:name="z209" w:id="180"/>
    <w:p>
      <w:pPr>
        <w:spacing w:after="0"/>
        <w:ind w:left="0"/>
        <w:jc w:val="left"/>
      </w:pPr>
      <w:r>
        <w:rPr>
          <w:rFonts w:ascii="Times New Roman"/>
          <w:b/>
          <w:i w:val="false"/>
          <w:color w:val="000000"/>
        </w:rPr>
        <w:t xml:space="preserve"> 2-тарау. Нысанды толтыру бойынша түсіндірме</w:t>
      </w:r>
    </w:p>
    <w:bookmarkEnd w:id="180"/>
    <w:bookmarkStart w:name="z210" w:id="181"/>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15886 болып тіркелген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қаулысына (бұдан әрі - № 170 қаулы) </w:t>
      </w:r>
      <w:r>
        <w:rPr>
          <w:rFonts w:ascii="Times New Roman"/>
          <w:b w:val="false"/>
          <w:i w:val="false"/>
          <w:color w:val="000000"/>
          <w:sz w:val="28"/>
        </w:rPr>
        <w:t>қаулысына</w:t>
      </w:r>
      <w:r>
        <w:rPr>
          <w:rFonts w:ascii="Times New Roman"/>
          <w:b w:val="false"/>
          <w:i w:val="false"/>
          <w:color w:val="000000"/>
          <w:sz w:val="28"/>
        </w:rPr>
        <w:t xml:space="preserve"> сәйкес толтырылады.</w:t>
      </w:r>
    </w:p>
    <w:bookmarkEnd w:id="181"/>
    <w:bookmarkStart w:name="z211" w:id="182"/>
    <w:p>
      <w:pPr>
        <w:spacing w:after="0"/>
        <w:ind w:left="0"/>
        <w:jc w:val="both"/>
      </w:pPr>
      <w:r>
        <w:rPr>
          <w:rFonts w:ascii="Times New Roman"/>
          <w:b w:val="false"/>
          <w:i w:val="false"/>
          <w:color w:val="000000"/>
          <w:sz w:val="28"/>
        </w:rPr>
        <w:t>
      6. 3-бағанда бірыңғай қаржы құралдары бойынша ашық позициялар сомасы көрсетіледі.</w:t>
      </w:r>
    </w:p>
    <w:bookmarkEnd w:id="182"/>
    <w:bookmarkStart w:name="z212" w:id="183"/>
    <w:p>
      <w:pPr>
        <w:spacing w:after="0"/>
        <w:ind w:left="0"/>
        <w:jc w:val="both"/>
      </w:pPr>
      <w:r>
        <w:rPr>
          <w:rFonts w:ascii="Times New Roman"/>
          <w:b w:val="false"/>
          <w:i w:val="false"/>
          <w:color w:val="000000"/>
          <w:sz w:val="28"/>
        </w:rPr>
        <w:t>
      7. 5-бағанда пайыздармен айрықша тәуекел коэффициенті ескеріле отырып, бірыңғай қаржы құралдары бойынша ашық позициялар сомасы көрсетіледі.</w:t>
      </w:r>
    </w:p>
    <w:bookmarkEnd w:id="183"/>
    <w:bookmarkStart w:name="z213" w:id="184"/>
    <w:p>
      <w:pPr>
        <w:spacing w:after="0"/>
        <w:ind w:left="0"/>
        <w:jc w:val="both"/>
      </w:pPr>
      <w:r>
        <w:rPr>
          <w:rFonts w:ascii="Times New Roman"/>
          <w:b w:val="false"/>
          <w:i w:val="false"/>
          <w:color w:val="000000"/>
          <w:sz w:val="28"/>
        </w:rPr>
        <w:t xml:space="preserve">
      8. 2, 3 және 4-жолдарда № 170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мөлшерiнің 8-қосымшасында көрсетілген халықаралық қор биржалары пайдаланылады.</w:t>
      </w:r>
    </w:p>
    <w:bookmarkEnd w:id="184"/>
    <w:bookmarkStart w:name="z214" w:id="185"/>
    <w:p>
      <w:pPr>
        <w:spacing w:after="0"/>
        <w:ind w:left="0"/>
        <w:jc w:val="both"/>
      </w:pPr>
      <w:r>
        <w:rPr>
          <w:rFonts w:ascii="Times New Roman"/>
          <w:b w:val="false"/>
          <w:i w:val="false"/>
          <w:color w:val="000000"/>
          <w:sz w:val="28"/>
        </w:rPr>
        <w:t>
      9. Есепті кезеңде мәліметтер болмаған жағдайда Нысан толтырылмайды және ұсынылмайды.</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2017 жылғы 29 қарашадағы </w:t>
            </w:r>
            <w:r>
              <w:br/>
            </w:r>
            <w:r>
              <w:rPr>
                <w:rFonts w:ascii="Times New Roman"/>
                <w:b w:val="false"/>
                <w:i w:val="false"/>
                <w:color w:val="000000"/>
                <w:sz w:val="20"/>
              </w:rPr>
              <w:t xml:space="preserve">№ 237 қаулысына </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Бір қарыз алушыға келетін тәуекелдің (қарыз алушылар бөлігінде)</w:t>
      </w:r>
      <w:r>
        <w:br/>
      </w:r>
      <w:r>
        <w:rPr>
          <w:rFonts w:ascii="Times New Roman"/>
          <w:b/>
          <w:i w:val="false"/>
          <w:color w:val="000000"/>
        </w:rPr>
        <w:t>ең жоғары мөлшерінің талдамасы туралы есеп</w:t>
      </w:r>
      <w:r>
        <w:br/>
      </w:r>
      <w:r>
        <w:rPr>
          <w:rFonts w:ascii="Times New Roman"/>
          <w:b/>
          <w:i w:val="false"/>
          <w:color w:val="000000"/>
        </w:rPr>
        <w:t>Есепті кезең: 20__жылғы "___"_____________</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1-BVU_R_MRZ_R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 емес.</w:t>
      </w:r>
    </w:p>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(мың теңгемен)</w:t>
      </w:r>
    </w:p>
    <w:p>
      <w:pPr>
        <w:spacing w:after="0"/>
        <w:ind w:left="0"/>
        <w:jc w:val="left"/>
      </w:pPr>
      <w:r>
        <w:rPr>
          <w:rFonts w:ascii="Times New Roman"/>
          <w:b/>
          <w:i w:val="false"/>
          <w:color w:val="000000"/>
        </w:rPr>
        <w:t xml:space="preserve"> Бір қарыз алушының немесе банкпен айрықша қатынастармен байланысты емес өзара</w:t>
      </w:r>
      <w:r>
        <w:br/>
      </w:r>
      <w:r>
        <w:rPr>
          <w:rFonts w:ascii="Times New Roman"/>
          <w:b/>
          <w:i w:val="false"/>
          <w:color w:val="000000"/>
        </w:rPr>
        <w:t>байланысты қарыз алушылар тобының банк алдындағы міндеттемелердің кез келген</w:t>
      </w:r>
      <w:r>
        <w:br/>
      </w:r>
      <w:r>
        <w:rPr>
          <w:rFonts w:ascii="Times New Roman"/>
          <w:b/>
          <w:i w:val="false"/>
          <w:color w:val="000000"/>
        </w:rPr>
        <w:t>түрі бойынша жиынтық берешегінің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059"/>
        <w:gridCol w:w="1318"/>
        <w:gridCol w:w="1648"/>
        <w:gridCol w:w="1318"/>
        <w:gridCol w:w="1318"/>
        <w:gridCol w:w="1318"/>
        <w:gridCol w:w="1319"/>
        <w:gridCol w:w="1649"/>
      </w:tblGrid>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r>
              <w:br/>
            </w:r>
            <w:r>
              <w:rPr>
                <w:rFonts w:ascii="Times New Roman"/>
                <w:b w:val="false"/>
                <w:i w:val="false"/>
                <w:color w:val="000000"/>
                <w:sz w:val="20"/>
              </w:rPr>
              <w:t>
ЖСН</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қарыз алушылардың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есепке қол қоюға уәкілетті тұлға</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немесе есепке қол қоюға уәкілетті тұлға</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Телефоны: _________________________ </w:t>
      </w:r>
      <w:r>
        <w:br/>
      </w:r>
      <w:r>
        <w:rPr>
          <w:rFonts w:ascii="Times New Roman"/>
          <w:b w:val="false"/>
          <w:i w:val="false"/>
          <w:color w:val="000000"/>
          <w:sz w:val="28"/>
        </w:rPr>
        <w:t>
      Мөр орны (бар болса)</w:t>
      </w:r>
    </w:p>
    <w:p>
      <w:pPr>
        <w:spacing w:after="0"/>
        <w:ind w:left="0"/>
        <w:jc w:val="left"/>
      </w:pPr>
      <w:r>
        <w:rPr>
          <w:rFonts w:ascii="Times New Roman"/>
          <w:b/>
          <w:i w:val="false"/>
          <w:color w:val="000000"/>
        </w:rPr>
        <w:t xml:space="preserve"> Бір қарыз алушының немесе банкпен айрықша қатынастармен байланысты өзара байланысты</w:t>
      </w:r>
      <w:r>
        <w:br/>
      </w:r>
      <w:r>
        <w:rPr>
          <w:rFonts w:ascii="Times New Roman"/>
          <w:b/>
          <w:i w:val="false"/>
          <w:color w:val="000000"/>
        </w:rPr>
        <w:t>қарыз алушылар тобының банк алдындағы міндеттемелердің кез келген түрі бойынша</w:t>
      </w:r>
      <w:r>
        <w:br/>
      </w:r>
      <w:r>
        <w:rPr>
          <w:rFonts w:ascii="Times New Roman"/>
          <w:b/>
          <w:i w:val="false"/>
          <w:color w:val="000000"/>
        </w:rPr>
        <w:t>жиынтық берешегінің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876"/>
        <w:gridCol w:w="1091"/>
        <w:gridCol w:w="1687"/>
        <w:gridCol w:w="1687"/>
        <w:gridCol w:w="1091"/>
        <w:gridCol w:w="1091"/>
        <w:gridCol w:w="1200"/>
        <w:gridCol w:w="1092"/>
        <w:gridCol w:w="1365"/>
      </w:tblGrid>
      <w:tr>
        <w:trPr>
          <w:trHeight w:val="30" w:hRule="atLeast"/>
        </w:trPr>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r>
              <w:br/>
            </w:r>
            <w:r>
              <w:rPr>
                <w:rFonts w:ascii="Times New Roman"/>
                <w:b w:val="false"/>
                <w:i w:val="false"/>
                <w:color w:val="000000"/>
                <w:sz w:val="20"/>
              </w:rPr>
              <w:t>
ЖСН</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айрықша қатынас-тармен байланысты белгісі</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қарыз алушы-лардың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есепке қол қоюға уәкілетті тұлға</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немесе есепке қол қоюға уәкілетті тұлға</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Телефоны: _________________________ </w:t>
      </w:r>
      <w:r>
        <w:br/>
      </w:r>
      <w:r>
        <w:rPr>
          <w:rFonts w:ascii="Times New Roman"/>
          <w:b w:val="false"/>
          <w:i w:val="false"/>
          <w:color w:val="000000"/>
          <w:sz w:val="28"/>
        </w:rPr>
        <w:t>
      Мөр орны (бар болса)</w:t>
      </w:r>
    </w:p>
    <w:p>
      <w:pPr>
        <w:spacing w:after="0"/>
        <w:ind w:left="0"/>
        <w:jc w:val="left"/>
      </w:pPr>
      <w:r>
        <w:rPr>
          <w:rFonts w:ascii="Times New Roman"/>
          <w:b/>
          <w:i w:val="false"/>
          <w:color w:val="000000"/>
        </w:rPr>
        <w:t xml:space="preserve"> Банкпен айрықша қатынастармен байланысты барлық қарыз алушылар бойынша тәуекелдер</w:t>
      </w:r>
      <w:r>
        <w:br/>
      </w:r>
      <w:r>
        <w:rPr>
          <w:rFonts w:ascii="Times New Roman"/>
          <w:b/>
          <w:i w:val="false"/>
          <w:color w:val="000000"/>
        </w:rPr>
        <w:t>сомасының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1036"/>
        <w:gridCol w:w="1548"/>
        <w:gridCol w:w="1613"/>
        <w:gridCol w:w="1291"/>
        <w:gridCol w:w="1291"/>
        <w:gridCol w:w="1291"/>
        <w:gridCol w:w="1291"/>
        <w:gridCol w:w="1614"/>
      </w:tblGrid>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БCН/</w:t>
            </w:r>
            <w:r>
              <w:br/>
            </w:r>
            <w:r>
              <w:rPr>
                <w:rFonts w:ascii="Times New Roman"/>
                <w:b w:val="false"/>
                <w:i w:val="false"/>
                <w:color w:val="000000"/>
                <w:sz w:val="20"/>
              </w:rPr>
              <w:t>
ЖCН</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айрықша қатынастармен байланысты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есепке қол қоюға уәкілетті тұлға</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немесе есепке қол қоюға уәкілетті тұлға</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Телефоны: _________________________ </w:t>
      </w:r>
      <w:r>
        <w:br/>
      </w:r>
      <w:r>
        <w:rPr>
          <w:rFonts w:ascii="Times New Roman"/>
          <w:b w:val="false"/>
          <w:i w:val="false"/>
          <w:color w:val="000000"/>
          <w:sz w:val="28"/>
        </w:rPr>
        <w:t>
      Мөр орны (бар болса)</w:t>
      </w:r>
    </w:p>
    <w:p>
      <w:pPr>
        <w:spacing w:after="0"/>
        <w:ind w:left="0"/>
        <w:jc w:val="left"/>
      </w:pPr>
      <w:r>
        <w:rPr>
          <w:rFonts w:ascii="Times New Roman"/>
          <w:b/>
          <w:i w:val="false"/>
          <w:color w:val="000000"/>
        </w:rPr>
        <w:t xml:space="preserve"> Тиісті қарыз алушылардың міндеттемелері бойынша бланктік қарыздың, қарыз алушы</w:t>
      </w:r>
      <w:r>
        <w:br/>
      </w:r>
      <w:r>
        <w:rPr>
          <w:rFonts w:ascii="Times New Roman"/>
          <w:b/>
          <w:i w:val="false"/>
          <w:color w:val="000000"/>
        </w:rPr>
        <w:t>алдындағы не банктiң ағымдағы және содан кейiнгi екi ай iшiнде қарыз алушыға талаптары</w:t>
      </w:r>
      <w:r>
        <w:br/>
      </w:r>
      <w:r>
        <w:rPr>
          <w:rFonts w:ascii="Times New Roman"/>
          <w:b/>
          <w:i w:val="false"/>
          <w:color w:val="000000"/>
        </w:rPr>
        <w:t>туындауы мүмкін үшінші тұлғалардың пайдасына қарыз алушы үшін қамтамасыз етiлмеген</w:t>
      </w:r>
      <w:r>
        <w:br/>
      </w:r>
      <w:r>
        <w:rPr>
          <w:rFonts w:ascii="Times New Roman"/>
          <w:b/>
          <w:i w:val="false"/>
          <w:color w:val="000000"/>
        </w:rPr>
        <w:t>шартты мiндеттемелердің, сондай-ақ Қазақстан Республикасының тәуелсiз рейтингiнiң бiр</w:t>
      </w:r>
      <w:r>
        <w:br/>
      </w:r>
      <w:r>
        <w:rPr>
          <w:rFonts w:ascii="Times New Roman"/>
          <w:b/>
          <w:i w:val="false"/>
          <w:color w:val="000000"/>
        </w:rPr>
        <w:t>тармағынан төмен болмайтын Standard &amp; Poor's агенттiгiнiң рейтингi немесе осыған ұқсас</w:t>
      </w:r>
      <w:r>
        <w:br/>
      </w:r>
      <w:r>
        <w:rPr>
          <w:rFonts w:ascii="Times New Roman"/>
          <w:b/>
          <w:i w:val="false"/>
          <w:color w:val="000000"/>
        </w:rPr>
        <w:t>деңгейдегi рейтингi бар Қазақстан Республикасының резиденттеріне талаптарды және</w:t>
      </w:r>
      <w:r>
        <w:br/>
      </w:r>
      <w:r>
        <w:rPr>
          <w:rFonts w:ascii="Times New Roman"/>
          <w:b/>
          <w:i w:val="false"/>
          <w:color w:val="000000"/>
        </w:rPr>
        <w:t>Standard &amp; Poor's агенттiгiнiң "А" рейтингiнен төмен емес рейтингi немесе одан басқа</w:t>
      </w:r>
      <w:r>
        <w:br/>
      </w:r>
      <w:r>
        <w:rPr>
          <w:rFonts w:ascii="Times New Roman"/>
          <w:b/>
          <w:i w:val="false"/>
          <w:color w:val="000000"/>
        </w:rPr>
        <w:t>рейтингілік агенттiктердiң бiрiнiң осыған ұқсас деңгейдегi рейтингi бар бейрезиденттерді</w:t>
      </w:r>
      <w:r>
        <w:br/>
      </w:r>
      <w:r>
        <w:rPr>
          <w:rFonts w:ascii="Times New Roman"/>
          <w:b/>
          <w:i w:val="false"/>
          <w:color w:val="000000"/>
        </w:rPr>
        <w:t>қоспағанда, Standard &amp; Poor's агенттігінің "А" рейтингінен төмен емес немесе бір қарыз</w:t>
      </w:r>
      <w:r>
        <w:br/>
      </w:r>
      <w:r>
        <w:rPr>
          <w:rFonts w:ascii="Times New Roman"/>
          <w:b/>
          <w:i w:val="false"/>
          <w:color w:val="000000"/>
        </w:rPr>
        <w:t>алушыға немесе өзара байланысты қарыз алушылар тобына қатысты басқа рейтингілік</w:t>
      </w:r>
      <w:r>
        <w:br/>
      </w:r>
      <w:r>
        <w:rPr>
          <w:rFonts w:ascii="Times New Roman"/>
          <w:b/>
          <w:i w:val="false"/>
          <w:color w:val="000000"/>
        </w:rPr>
        <w:t>агенттіктердің бірінің осыған ұқсас деңгейдегі рейтингі бар бейрезиденттерді қоспағанда,</w:t>
      </w:r>
      <w:r>
        <w:br/>
      </w:r>
      <w:r>
        <w:rPr>
          <w:rFonts w:ascii="Times New Roman"/>
          <w:b/>
          <w:i w:val="false"/>
          <w:color w:val="000000"/>
        </w:rPr>
        <w:t>Қазақстан Республикасының оффшор аймақтарда тіркелген немесе азаматтары болып</w:t>
      </w:r>
      <w:r>
        <w:br/>
      </w:r>
      <w:r>
        <w:rPr>
          <w:rFonts w:ascii="Times New Roman"/>
          <w:b/>
          <w:i w:val="false"/>
          <w:color w:val="000000"/>
        </w:rPr>
        <w:t>табылатын бейрезиденттері мiндеттемелерiнің ең жоғарғы сомасының талдамасы туралы</w:t>
      </w:r>
      <w:r>
        <w:br/>
      </w:r>
      <w:r>
        <w:rPr>
          <w:rFonts w:ascii="Times New Roman"/>
          <w:b/>
          <w:i w:val="false"/>
          <w:color w:val="000000"/>
        </w:rPr>
        <w:t>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6"/>
        <w:gridCol w:w="1679"/>
        <w:gridCol w:w="2090"/>
        <w:gridCol w:w="2613"/>
        <w:gridCol w:w="2091"/>
        <w:gridCol w:w="1681"/>
      </w:tblGrid>
      <w:tr>
        <w:trPr>
          <w:trHeight w:val="30" w:hRule="atLeast"/>
        </w:trPr>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қарыз алушылардың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есепке қол қоюға уәкілетті тұлға</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немесе есепке қол қоюға уәкілетті тұлға</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Телефоны: _________________________ </w:t>
      </w:r>
      <w:r>
        <w:br/>
      </w:r>
      <w:r>
        <w:rPr>
          <w:rFonts w:ascii="Times New Roman"/>
          <w:b w:val="false"/>
          <w:i w:val="false"/>
          <w:color w:val="000000"/>
          <w:sz w:val="28"/>
        </w:rPr>
        <w:t>
      Мөр орны (бар болса)</w:t>
      </w:r>
    </w:p>
    <w:p>
      <w:pPr>
        <w:spacing w:after="0"/>
        <w:ind w:left="0"/>
        <w:jc w:val="left"/>
      </w:pPr>
      <w:r>
        <w:rPr>
          <w:rFonts w:ascii="Times New Roman"/>
          <w:b/>
          <w:i w:val="false"/>
          <w:color w:val="000000"/>
        </w:rPr>
        <w:t xml:space="preserve"> Әрқайсысының мөлшері банктің меншікті капиталының 10 пайызынан асатын банктің бір</w:t>
      </w:r>
      <w:r>
        <w:br/>
      </w:r>
      <w:r>
        <w:rPr>
          <w:rFonts w:ascii="Times New Roman"/>
          <w:b/>
          <w:i w:val="false"/>
          <w:color w:val="000000"/>
        </w:rPr>
        <w:t>қарыз алушыға келетін тәуекелдерінің жиынтық сомасының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059"/>
        <w:gridCol w:w="1318"/>
        <w:gridCol w:w="1648"/>
        <w:gridCol w:w="1318"/>
        <w:gridCol w:w="1318"/>
        <w:gridCol w:w="1318"/>
        <w:gridCol w:w="1319"/>
        <w:gridCol w:w="1649"/>
      </w:tblGrid>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қарыз алушылардың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есепке қол қоюға уәкілетті тұлға</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немесе есепке қол қоюға уәкілетті тұлға</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Телефоны: _________________________ </w:t>
      </w:r>
      <w:r>
        <w:br/>
      </w:r>
      <w:r>
        <w:rPr>
          <w:rFonts w:ascii="Times New Roman"/>
          <w:b w:val="false"/>
          <w:i w:val="false"/>
          <w:color w:val="000000"/>
          <w:sz w:val="28"/>
        </w:rPr>
        <w:t>
      Мөр орны (бар болса)</w:t>
      </w:r>
    </w:p>
    <w:p>
      <w:pPr>
        <w:spacing w:after="0"/>
        <w:ind w:left="0"/>
        <w:jc w:val="left"/>
      </w:pPr>
      <w:r>
        <w:rPr>
          <w:rFonts w:ascii="Times New Roman"/>
          <w:b/>
          <w:i w:val="false"/>
          <w:color w:val="000000"/>
        </w:rPr>
        <w:t xml:space="preserve"> "Стресті активтер қоры" акционерлік қоғамының арнайы қаржы компаниясына берілген</w:t>
      </w:r>
      <w:r>
        <w:br/>
      </w:r>
      <w:r>
        <w:rPr>
          <w:rFonts w:ascii="Times New Roman"/>
          <w:b/>
          <w:i w:val="false"/>
          <w:color w:val="000000"/>
        </w:rPr>
        <w:t>секьюритилендірілген кредиттердің жиынтық сомасының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6405"/>
        <w:gridCol w:w="1444"/>
        <w:gridCol w:w="1161"/>
        <w:gridCol w:w="1807"/>
      </w:tblGrid>
      <w:tr>
        <w:trPr>
          <w:trHeight w:val="30" w:hRule="atLeast"/>
        </w:trPr>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"Стресті активтер қоры" акционерлік қоғамының арнайы қаржы компаниясына берілген секьюритилендірілген кредиттердің жиынтық сомасының талдамасы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секьюритилендірілген кредиттердің сомасы</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есепке қол қоюға уәкілетті тұлға</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немесе есепке қол қоюға уәкілетті тұлға</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Телефоны: _________________________ </w:t>
      </w:r>
      <w:r>
        <w:br/>
      </w:r>
      <w:r>
        <w:rPr>
          <w:rFonts w:ascii="Times New Roman"/>
          <w:b w:val="false"/>
          <w:i w:val="false"/>
          <w:color w:val="000000"/>
          <w:sz w:val="28"/>
        </w:rPr>
        <w:t>
      Мөр орны (бар болса)</w:t>
      </w:r>
      <w:r>
        <w:br/>
      </w: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қарыз алушыға келетін</w:t>
            </w:r>
            <w:r>
              <w:br/>
            </w:r>
            <w:r>
              <w:rPr>
                <w:rFonts w:ascii="Times New Roman"/>
                <w:b w:val="false"/>
                <w:i w:val="false"/>
                <w:color w:val="000000"/>
                <w:sz w:val="20"/>
              </w:rPr>
              <w:t>тәуекелдің (қарыз алушылар</w:t>
            </w:r>
            <w:r>
              <w:br/>
            </w:r>
            <w:r>
              <w:rPr>
                <w:rFonts w:ascii="Times New Roman"/>
                <w:b w:val="false"/>
                <w:i w:val="false"/>
                <w:color w:val="000000"/>
                <w:sz w:val="20"/>
              </w:rPr>
              <w:t>бөлігінде)</w:t>
            </w:r>
            <w:r>
              <w:br/>
            </w:r>
            <w:r>
              <w:rPr>
                <w:rFonts w:ascii="Times New Roman"/>
                <w:b w:val="false"/>
                <w:i w:val="false"/>
                <w:color w:val="000000"/>
                <w:sz w:val="20"/>
              </w:rPr>
              <w:t>ең жоғары мөлшерінің</w:t>
            </w:r>
            <w:r>
              <w:br/>
            </w:r>
            <w:r>
              <w:rPr>
                <w:rFonts w:ascii="Times New Roman"/>
                <w:b w:val="false"/>
                <w:i w:val="false"/>
                <w:color w:val="000000"/>
                <w:sz w:val="20"/>
              </w:rPr>
              <w:t>талдамасы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17" w:id="186"/>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Бір қарыз алушыға келетін тәуекелдің (қарыз алушылар бөлігінде) ең жоғары</w:t>
      </w:r>
      <w:r>
        <w:br/>
      </w:r>
      <w:r>
        <w:rPr>
          <w:rFonts w:ascii="Times New Roman"/>
          <w:b/>
          <w:i w:val="false"/>
          <w:color w:val="000000"/>
        </w:rPr>
        <w:t>өлшерінің талдамасы туралы есеп</w:t>
      </w:r>
      <w:r>
        <w:br/>
      </w:r>
      <w:r>
        <w:rPr>
          <w:rFonts w:ascii="Times New Roman"/>
          <w:b/>
          <w:i w:val="false"/>
          <w:color w:val="000000"/>
        </w:rPr>
        <w:t>1-тарау. Жалпы ережелер</w:t>
      </w:r>
    </w:p>
    <w:bookmarkEnd w:id="186"/>
    <w:bookmarkStart w:name="z218" w:id="187"/>
    <w:p>
      <w:pPr>
        <w:spacing w:after="0"/>
        <w:ind w:left="0"/>
        <w:jc w:val="both"/>
      </w:pPr>
      <w:r>
        <w:rPr>
          <w:rFonts w:ascii="Times New Roman"/>
          <w:b w:val="false"/>
          <w:i w:val="false"/>
          <w:color w:val="000000"/>
          <w:sz w:val="28"/>
        </w:rPr>
        <w:t>
      1. Осы түсіндірме (бұдан әрі – Түсіндірме) "Бір қарыз алушыға келетін тәуекелдің (қарыз алушылар бөлігінде) ең жоғары мөлшерінің талдамасы туралы есеп" нысанын (бұдан әрі – Нысан) толтыру бойынша бірыңғай талаптарды айқындайды.</w:t>
      </w:r>
    </w:p>
    <w:bookmarkEnd w:id="187"/>
    <w:bookmarkStart w:name="z219" w:id="188"/>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88"/>
    <w:bookmarkStart w:name="z220" w:id="189"/>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189"/>
    <w:bookmarkStart w:name="z221" w:id="190"/>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190"/>
    <w:bookmarkStart w:name="z222" w:id="191"/>
    <w:p>
      <w:pPr>
        <w:spacing w:after="0"/>
        <w:ind w:left="0"/>
        <w:jc w:val="left"/>
      </w:pPr>
      <w:r>
        <w:rPr>
          <w:rFonts w:ascii="Times New Roman"/>
          <w:b/>
          <w:i w:val="false"/>
          <w:color w:val="000000"/>
        </w:rPr>
        <w:t xml:space="preserve"> 2-тарау. Нысанды толтыру бойынша түсіндірме</w:t>
      </w:r>
    </w:p>
    <w:bookmarkEnd w:id="191"/>
    <w:bookmarkStart w:name="z223" w:id="192"/>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(бұдан әрі – № 144 қаулы) және Нормативтік құқықтық актілерді мемлекеттік тіркеу тізілімінде № 15886 болып тіркелген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қаулысына (бұдан әрі – № 170 қаулы) сәйкес толтырылады.</w:t>
      </w:r>
    </w:p>
    <w:bookmarkEnd w:id="192"/>
    <w:bookmarkStart w:name="z224" w:id="193"/>
    <w:p>
      <w:pPr>
        <w:spacing w:after="0"/>
        <w:ind w:left="0"/>
        <w:jc w:val="both"/>
      </w:pPr>
      <w:r>
        <w:rPr>
          <w:rFonts w:ascii="Times New Roman"/>
          <w:b w:val="false"/>
          <w:i w:val="false"/>
          <w:color w:val="000000"/>
          <w:sz w:val="28"/>
        </w:rPr>
        <w:t xml:space="preserve">
      6. Нысанды толтырған кезде № 144-қаулының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әдістемесінің "Бір қарыз алушыға келетін тәуекелдің ең жоғарғы мөлшері" 3-тарауына және № 170-қаулының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мөлшерiнің "Бір қарыз алушыға келетін тәуекелдің ең жоғарғы мөлшері" </w:t>
      </w:r>
      <w:r>
        <w:rPr>
          <w:rFonts w:ascii="Times New Roman"/>
          <w:b w:val="false"/>
          <w:i w:val="false"/>
          <w:color w:val="000000"/>
          <w:sz w:val="28"/>
        </w:rPr>
        <w:t>4-тарауына</w:t>
      </w:r>
      <w:r>
        <w:rPr>
          <w:rFonts w:ascii="Times New Roman"/>
          <w:b w:val="false"/>
          <w:i w:val="false"/>
          <w:color w:val="000000"/>
          <w:sz w:val="28"/>
        </w:rPr>
        <w:t xml:space="preserve"> сәйкес есептелген мәліметтер көрсетіледі.</w:t>
      </w:r>
    </w:p>
    <w:bookmarkEnd w:id="193"/>
    <w:bookmarkStart w:name="z225" w:id="194"/>
    <w:p>
      <w:pPr>
        <w:spacing w:after="0"/>
        <w:ind w:left="0"/>
        <w:jc w:val="both"/>
      </w:pPr>
      <w:r>
        <w:rPr>
          <w:rFonts w:ascii="Times New Roman"/>
          <w:b w:val="false"/>
          <w:i w:val="false"/>
          <w:color w:val="000000"/>
          <w:sz w:val="28"/>
        </w:rPr>
        <w:t>
      7. Нысанда алты кесте бар. Есепті кезеңде мәліметтер болмаған жағдайда көрсетілген кестелер толтырылмайды және ұсынылмайды.</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2017 жылғы 29 қарашадағы </w:t>
            </w:r>
            <w:r>
              <w:br/>
            </w:r>
            <w:r>
              <w:rPr>
                <w:rFonts w:ascii="Times New Roman"/>
                <w:b w:val="false"/>
                <w:i w:val="false"/>
                <w:color w:val="000000"/>
                <w:sz w:val="20"/>
              </w:rPr>
              <w:t xml:space="preserve">№ 237 қаулысына </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k4 ағымдағы өтімділік коэффициентінің талдамасы туралы есеп</w:t>
      </w:r>
      <w:r>
        <w:br/>
      </w:r>
      <w:r>
        <w:rPr>
          <w:rFonts w:ascii="Times New Roman"/>
          <w:b/>
          <w:i w:val="false"/>
          <w:color w:val="000000"/>
        </w:rPr>
        <w:t>Есепті кезең: 20__жылғы 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 BVU_R_K4</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деңгейдегi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xml:space="preserve">
      Ұсыну мерзімі: есепті айдан кейінгі айдың жетінші жұмыс күнінен кешіктірмей. </w:t>
      </w:r>
    </w:p>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(мың теңгемен)</w:t>
      </w:r>
    </w:p>
    <w:p>
      <w:pPr>
        <w:spacing w:after="0"/>
        <w:ind w:left="0"/>
        <w:jc w:val="left"/>
      </w:pPr>
      <w:r>
        <w:rPr>
          <w:rFonts w:ascii="Times New Roman"/>
          <w:b/>
          <w:i w:val="false"/>
          <w:color w:val="000000"/>
        </w:rPr>
        <w:t xml:space="preserve"> Өтімділігі жоғары активтердің орташа айлық шамасының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10006"/>
        <w:gridCol w:w="273"/>
        <w:gridCol w:w="273"/>
        <w:gridCol w:w="274"/>
        <w:gridCol w:w="350"/>
        <w:gridCol w:w="425"/>
        <w:gridCol w:w="275"/>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шамасы</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банкноттар және монеталар</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пункттеріндегі қолма-қол ақша</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жол чектеріндегі ақша</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қымбат металдардан дайындалған монеталар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чектеріндегі ақша</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арзан металдардан дайындалған коллекциялық монеталар</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қымбат металдар</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шоттарындағы орналастырылған тазартылған қымбат металдар</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шоттар</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шоттарындағы меншікті ақша</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шоттарындағы банктің кепілдік берілген, маржалық жарналары болып табылатын меншікті ақша</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(бір түнге)</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талап етуге дейінгі салымдар</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Ұлттық Банк шығарған Қазақстан Республикасының мемлекеттік бағалы қағаздары, "Қазақстан ипотекалық компаниясы" акционерлік қоғамы шығарған борыштық бағалы қағаздар, "Самұрық-Қазына" ұлттық әл-ауқат қоры" акционерлік қоғамы және "Бәйтерек" Ұлттық басқарушы холдингі" акционерлік қоғамы шығарған бағалы қағаздар</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Қазақстан Республикасының банктеріндегі және Standard &amp; Poor's агенттігінің "ВВВ-"-тен төмен емес ұзақ мерзімді борыштық рейтингі немесе басқа рейтингтік агенттіктердің бірінің осыған ұқсас деңгейдегі рейтингі бар резидент емес банктердегі талап етуге дейінгі салымдар</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рейтингтік агенттіктің "ВВВ-"-тен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резидент және резидент емес банктеріне берілген "овернайт" қарыздары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банктерінде, сондай-ақ Standard &amp; Poor's агенттігінің "ВВВ-"-тен төмен емес ұзақ мерзімді борыштық рейтингі немесе басқа рейтингтік агенттіктердің бірінің осыған ұқсас деңгейдегі рейтингі бар резидент емес банктерде бір түнге орналастырылған салымдар</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Басқармасының Нормативтік құқықтық актілерді мемлекеттік тіркеу тізілімінде № 8594 тіркелген, "Рейтингілік агенттіктерді және банктер мәмілелерін жүзеге асыра алатын облигацияларға арналған ең төменгі талап етілетін рейтингіні белгілеу туралы" 2013 жылғы 28 маусымдағы № 141 </w:t>
            </w:r>
            <w:r>
              <w:rPr>
                <w:rFonts w:ascii="Times New Roman"/>
                <w:b w:val="false"/>
                <w:i w:val="false"/>
                <w:color w:val="000000"/>
                <w:sz w:val="20"/>
              </w:rPr>
              <w:t>қаулысында</w:t>
            </w:r>
            <w:r>
              <w:rPr>
                <w:rFonts w:ascii="Times New Roman"/>
                <w:b w:val="false"/>
                <w:i w:val="false"/>
                <w:color w:val="000000"/>
                <w:sz w:val="20"/>
              </w:rPr>
              <w:t xml:space="preserve"> белгіленген деңгейден төмен емес шетел валютасындағы тәуелсіз ұзақ мерзімді рейтингі бар елдердің мемлекеттік бағалы қағаздары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"ВВВ-"-тен төмен емес (Standard &amp; Poor's және (немесе) Fitch рейтингтік агенттiктерiнiң жіктеуі бойынша) немесе "ВааЗ"-тен төмен емес (Moody's Investors Service рейтингтік агенттiгiнiң жіктеуі бойынша) рейтингi бар шетел эмитенттерінің облигациялары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 күнтізбелік 7 күнге дейінгі өтеу мерзімі бар мерзімді депозиттер</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 ұлттық басқарушы холдинг, дауыс беруші акцияларының 100 пайызы (қатысу үлесі) ұлттық басқарушы холдингке тиесілі заңды тұлғалар - оригинаторлар құрған исламдық арнайы қаржы компаниясы шығарған ислам бағалы қағаздары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төмен емес шетел валютасында тәуелсіз ұзақ мерзiмдi рейтингi бар немесе басқа рейтингтік агенттiктердiң бірiнiң осыған ұқсас деңгейдегi рейтингi бар елдердiң ислам бағалы қағаздары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төмен емес рейтингi бар немесе басқа рейтингтік агенттiктердiң бірiнiң осыған ұқсас деңгейдегi рейтингi бар шетел эмитенттерінің ислам бағалы қағаздары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өтімді активтерді есептеуге енгізілетін есептелген сыйақы, дисконттар, сыйлықтар, әділ құнды оң/теріс түзетудің шоттары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кастодиан шарты негізінде сақтауға қабылдаған және сенімгерлік басқару туралы шарты негізінде сенімгерлік басқаруға қабылдаған қаражатының инвестицияланбаған қалдықтары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кері сатып алу талабымен сатқан немесе кепілге берілген мемлекеттік бағалы қағаздардың өтімділігі жоғары бағалы қағаздардың баланстық құны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операциялар бойынша міндеттемелер банктің баланстық шотында есепке алынатын және мерзімді өтімділік коэффициенттерінің есебіне кіргізілген валюталық своп операциялары бойынша талаптар</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 күндерінің саны:___</w:t>
      </w:r>
    </w:p>
    <w:p>
      <w:pPr>
        <w:spacing w:after="0"/>
        <w:ind w:left="0"/>
        <w:jc w:val="both"/>
      </w:pPr>
      <w:r>
        <w:rPr>
          <w:rFonts w:ascii="Times New Roman"/>
          <w:b w:val="false"/>
          <w:i w:val="false"/>
          <w:color w:val="000000"/>
          <w:sz w:val="28"/>
        </w:rPr>
        <w:t>
      Талап етілгенге дейінгі міндеттемелердің орташа айлық шамасының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9202"/>
        <w:gridCol w:w="369"/>
        <w:gridCol w:w="369"/>
        <w:gridCol w:w="369"/>
        <w:gridCol w:w="473"/>
        <w:gridCol w:w="574"/>
        <w:gridCol w:w="371"/>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шамасы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шоттар</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банктердегі корреспонденттік шоттар</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корреспонденттік шоттар</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талап етілгенге дейінгі салымдар</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банктердегі талап етілгенге дейінгі салымдар</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талап етілгенге дейінгі салымдар</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талап еткенге дейінгі салымдар бойынша мерзімі ұзартылған берешек</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овернайт қарыздары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овернайт қарыздары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овернайт қарыздары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түнге басқа банктерден тартылған салымдар</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бюджеттің ақшасы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міндеттемелерді мерзімінен бұрын өтеуді талап ету құқығымен мерзімді міндеттемелер, оның ішінде жеке және заңды тұлғалардың мерзімді және шартты депозиттерін қоспағандағы банктердің мерзімді және шартты депозиттері</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етуге дейін салымдары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еткенге дейінгі басқа міндеттемелер, оның ішінде ағымдағы өтімділік коэффициенті есебіне енгізілетін есептеуді жүзеге асыру мерзімі белгіленбеген міндеттемелер</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шарттар негізінде банкпен сақтауға қабылданған және сенімгерлік басқару туралы шарттар негізінде сенімгерлік басқаруға қабылданған қаражаттың инвестицияланбаған қалдықтары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міндеттемелер бойынша әділ құнның оң/теріс түзетулер шоты, есептелген сыйақы, дисконттар, сыйлықақылар</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 нормативінің есебіне енгізілетін қарыздарды тарту кезінде берілген банктің кепілдіктері мен кепілдемелерін қоспағанда, банктің еншілес ұйымдарының, банкпен үлестес заңды тұлғаларының сыртқы қарыздарды тарту кезінде, сондай-ақ банктің секьюритилендіру бойынша мәмілелері шеңберінде берілген, кредитордың борышкер міндеттемелерін мерзімінен бұрын өтеуін талап ету құқығымен өтеу мерзімі үш жылдан кем емес, 50 пайызға тең конверсия коэффициентіне және банктің меншікті капиталының жеткіліктілік коэффициентіне (k2) көбейтілген банктің қамтамасыз етілмеген кепілдіктері мен кепілдемелері</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 нормативінің есебіне енгізілетін қарыздарды тарту кезінде берілген банктің кепілдіктері мен кепілдемелерін қоспағанда, банктің еншілес ұйымдарының, банкпен үлестес заңды тұлғаларының сыртқы қарыздарды тарту кезінде, сондай-ақ банктің секьюритилендіру бойынша мәмілелері шеңберінде берілген, кредитордың борышкер міндеттемелерін мерзімінен бұрын өтеуін талап ету құқығымен өтеу мерзімі үш жыл және одан астам, 100 пайызға тең конверсия коэффициентіне және банктің меншікті капиталының жеткіліктілік коэффициентіне (k2) көбейтілген банктің қамтамасыз етілмеген кепілдіктері мен кепілдемелері</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Бiрiншi басшы немесе есепке қол қоюға уәкілетті тұлға</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немесе есепке қол қоюға уәкілетті тұлға</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Телефоны: _________________________ </w:t>
      </w:r>
      <w:r>
        <w:br/>
      </w:r>
      <w:r>
        <w:rPr>
          <w:rFonts w:ascii="Times New Roman"/>
          <w:b w:val="false"/>
          <w:i w:val="false"/>
          <w:color w:val="000000"/>
          <w:sz w:val="28"/>
        </w:rPr>
        <w:t>
      Мөр орны (бар болса)</w:t>
      </w:r>
      <w:r>
        <w:br/>
      </w: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k4 ағымдағы өтімділік</w:t>
            </w:r>
            <w:r>
              <w:br/>
            </w:r>
            <w:r>
              <w:rPr>
                <w:rFonts w:ascii="Times New Roman"/>
                <w:b w:val="false"/>
                <w:i w:val="false"/>
                <w:color w:val="000000"/>
                <w:sz w:val="20"/>
              </w:rPr>
              <w:t>коэффициентінің талдамасы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28" w:id="195"/>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k4 ағымдағы өтімділік коэффициентінің талдамасы туралы есеп</w:t>
      </w:r>
      <w:r>
        <w:br/>
      </w:r>
      <w:r>
        <w:rPr>
          <w:rFonts w:ascii="Times New Roman"/>
          <w:b/>
          <w:i w:val="false"/>
          <w:color w:val="000000"/>
        </w:rPr>
        <w:t>1-тарау. Жалпы ережелер</w:t>
      </w:r>
    </w:p>
    <w:bookmarkEnd w:id="195"/>
    <w:bookmarkStart w:name="z229" w:id="196"/>
    <w:p>
      <w:pPr>
        <w:spacing w:after="0"/>
        <w:ind w:left="0"/>
        <w:jc w:val="both"/>
      </w:pPr>
      <w:r>
        <w:rPr>
          <w:rFonts w:ascii="Times New Roman"/>
          <w:b w:val="false"/>
          <w:i w:val="false"/>
          <w:color w:val="000000"/>
          <w:sz w:val="28"/>
        </w:rPr>
        <w:t>
      1. Осы түсіндірме (бұдан әрі – Түсіндірме) "k4 ағымдағы өтімділік коэффициентінің талдамасы туралы есеп" нысанын (бұдан әрі – Нысан) толтыру бойынша бірыңғай талаптарды айқындайды.</w:t>
      </w:r>
    </w:p>
    <w:bookmarkEnd w:id="196"/>
    <w:bookmarkStart w:name="z230" w:id="197"/>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97"/>
    <w:bookmarkStart w:name="z231" w:id="198"/>
    <w:p>
      <w:pPr>
        <w:spacing w:after="0"/>
        <w:ind w:left="0"/>
        <w:jc w:val="both"/>
      </w:pPr>
      <w:r>
        <w:rPr>
          <w:rFonts w:ascii="Times New Roman"/>
          <w:b w:val="false"/>
          <w:i w:val="false"/>
          <w:color w:val="000000"/>
          <w:sz w:val="28"/>
        </w:rPr>
        <w:t>
      3. Нысанды екiншi деңгейдегi банктер ай сайын жасайды және есепті кезеңнің әр жұмыс күні үшін толтырылады. Нысандағы деректер мың теңгемен толтырылады.</w:t>
      </w:r>
    </w:p>
    <w:bookmarkEnd w:id="198"/>
    <w:bookmarkStart w:name="z232" w:id="199"/>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199"/>
    <w:bookmarkStart w:name="z233" w:id="200"/>
    <w:p>
      <w:pPr>
        <w:spacing w:after="0"/>
        <w:ind w:left="0"/>
        <w:jc w:val="left"/>
      </w:pPr>
      <w:r>
        <w:rPr>
          <w:rFonts w:ascii="Times New Roman"/>
          <w:b/>
          <w:i w:val="false"/>
          <w:color w:val="000000"/>
        </w:rPr>
        <w:t xml:space="preserve"> 2-тарау. Нысанды толтыру бойынша түсіндірме</w:t>
      </w:r>
    </w:p>
    <w:bookmarkEnd w:id="200"/>
    <w:bookmarkStart w:name="z234" w:id="201"/>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(бұдан әрі - № 144 қаулы) және Нормативтік құқықтық актілерді мемлекеттік тіркеу тізілімінде № 15886 болып тіркелген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(бұдан әрі - № 170 қаулы) сәйкес толтырылады.</w:t>
      </w:r>
    </w:p>
    <w:bookmarkEnd w:id="201"/>
    <w:bookmarkStart w:name="z235" w:id="202"/>
    <w:p>
      <w:pPr>
        <w:spacing w:after="0"/>
        <w:ind w:left="0"/>
        <w:jc w:val="both"/>
      </w:pPr>
      <w:r>
        <w:rPr>
          <w:rFonts w:ascii="Times New Roman"/>
          <w:b w:val="false"/>
          <w:i w:val="false"/>
          <w:color w:val="000000"/>
          <w:sz w:val="28"/>
        </w:rPr>
        <w:t xml:space="preserve">
      6. "Өтімділігі жоғары активтердің орташа айлық шамасының талдамасы туралы есеп" кестесін толтырған кезде № 144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әдістемесінің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45-тармақтарына</w:t>
      </w:r>
      <w:r>
        <w:rPr>
          <w:rFonts w:ascii="Times New Roman"/>
          <w:b w:val="false"/>
          <w:i w:val="false"/>
          <w:color w:val="000000"/>
          <w:sz w:val="28"/>
        </w:rPr>
        <w:t xml:space="preserve"> және № 170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мөлшерiнің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67-тармақтарына</w:t>
      </w:r>
      <w:r>
        <w:rPr>
          <w:rFonts w:ascii="Times New Roman"/>
          <w:b w:val="false"/>
          <w:i w:val="false"/>
          <w:color w:val="000000"/>
          <w:sz w:val="28"/>
        </w:rPr>
        <w:t xml:space="preserve"> сәйкес өтімділігі жоғары активтер бойынша мәліметтер көрсетіледі.</w:t>
      </w:r>
    </w:p>
    <w:bookmarkEnd w:id="202"/>
    <w:bookmarkStart w:name="z236" w:id="203"/>
    <w:p>
      <w:pPr>
        <w:spacing w:after="0"/>
        <w:ind w:left="0"/>
        <w:jc w:val="both"/>
      </w:pPr>
      <w:r>
        <w:rPr>
          <w:rFonts w:ascii="Times New Roman"/>
          <w:b w:val="false"/>
          <w:i w:val="false"/>
          <w:color w:val="000000"/>
          <w:sz w:val="28"/>
        </w:rPr>
        <w:t>
      7. "Өтімділігі жоғары активтердің орташа айлық шамасының талдамасы туралы есеп" кестесінің 24, 25 және 26-жолдарын тек исламдық банктер ғана толтырады.</w:t>
      </w:r>
    </w:p>
    <w:bookmarkEnd w:id="203"/>
    <w:bookmarkStart w:name="z237" w:id="204"/>
    <w:p>
      <w:pPr>
        <w:spacing w:after="0"/>
        <w:ind w:left="0"/>
        <w:jc w:val="both"/>
      </w:pPr>
      <w:r>
        <w:rPr>
          <w:rFonts w:ascii="Times New Roman"/>
          <w:b w:val="false"/>
          <w:i w:val="false"/>
          <w:color w:val="000000"/>
          <w:sz w:val="28"/>
        </w:rPr>
        <w:t>
      8. Нысанды толтыру кезінде "Орташа айлық шама" бағанасында өтімділігі жоғары талап еткенге дейінгі активтер/міндеттемелердің жиынтықты сомасының есепті кезеңнің әрбір жұмыс күніне есепті кезеңдегі жұмыс күнінің санына арақатысы көрсетіледі.</w:t>
      </w:r>
    </w:p>
    <w:bookmarkEnd w:id="204"/>
    <w:bookmarkStart w:name="z238" w:id="205"/>
    <w:p>
      <w:pPr>
        <w:spacing w:after="0"/>
        <w:ind w:left="0"/>
        <w:jc w:val="both"/>
      </w:pPr>
      <w:r>
        <w:rPr>
          <w:rFonts w:ascii="Times New Roman"/>
          <w:b w:val="false"/>
          <w:i w:val="false"/>
          <w:color w:val="000000"/>
          <w:sz w:val="28"/>
        </w:rPr>
        <w:t>
      9. Нысанды толтыру кезінде жұмыс күнінің саны көрсетіледі.</w:t>
      </w:r>
    </w:p>
    <w:bookmarkEnd w:id="205"/>
    <w:bookmarkStart w:name="z239" w:id="206"/>
    <w:p>
      <w:pPr>
        <w:spacing w:after="0"/>
        <w:ind w:left="0"/>
        <w:jc w:val="both"/>
      </w:pPr>
      <w:r>
        <w:rPr>
          <w:rFonts w:ascii="Times New Roman"/>
          <w:b w:val="false"/>
          <w:i w:val="false"/>
          <w:color w:val="000000"/>
          <w:sz w:val="28"/>
        </w:rPr>
        <w:t xml:space="preserve">
      10. Егер аталған мәмілелер бойынша міндеттемелер банктің баланстық шоттарында есепке алынатын және өтімділік коэффициенттерінің есебіне кіргізілген жағдайда, банктің баланстық шоттарында есепке алынатын валюталық своп операциялары бойынша талаптар өтімділігі жоғары активтердің есебіне кіреді. </w:t>
      </w:r>
    </w:p>
    <w:bookmarkEnd w:id="206"/>
    <w:bookmarkStart w:name="z240" w:id="207"/>
    <w:p>
      <w:pPr>
        <w:spacing w:after="0"/>
        <w:ind w:left="0"/>
        <w:jc w:val="both"/>
      </w:pPr>
      <w:r>
        <w:rPr>
          <w:rFonts w:ascii="Times New Roman"/>
          <w:b w:val="false"/>
          <w:i w:val="false"/>
          <w:color w:val="000000"/>
          <w:sz w:val="28"/>
        </w:rPr>
        <w:t>
      11. Есепті кезеңде мәліметтер болмаған жағдайда Нысан толтырылмайды және ұсынылмайды.</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2017 жылғы 29 қарашадағы </w:t>
            </w:r>
            <w:r>
              <w:br/>
            </w:r>
            <w:r>
              <w:rPr>
                <w:rFonts w:ascii="Times New Roman"/>
                <w:b w:val="false"/>
                <w:i w:val="false"/>
                <w:color w:val="000000"/>
                <w:sz w:val="20"/>
              </w:rPr>
              <w:t xml:space="preserve">№ 237 қаулысына </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k4-1, k4-2, k4-3 мерзімді өтімділік коэффициенттерінің талдамасы туралы есеп</w:t>
      </w:r>
      <w:r>
        <w:br/>
      </w:r>
      <w:r>
        <w:rPr>
          <w:rFonts w:ascii="Times New Roman"/>
          <w:b/>
          <w:i w:val="false"/>
          <w:color w:val="000000"/>
        </w:rPr>
        <w:t>Есепті кезең: 20__жылғы 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 BVU_R_K4-1, k4-2, k4-3</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деңгейдегi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(мың теңгемен)</w:t>
      </w:r>
    </w:p>
    <w:p>
      <w:pPr>
        <w:spacing w:after="0"/>
        <w:ind w:left="0"/>
        <w:jc w:val="left"/>
      </w:pPr>
      <w:r>
        <w:rPr>
          <w:rFonts w:ascii="Times New Roman"/>
          <w:b/>
          <w:i w:val="false"/>
          <w:color w:val="000000"/>
        </w:rPr>
        <w:t xml:space="preserve"> k4-1 мерзімді өтімділік коэффициенттерінің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3"/>
        <w:gridCol w:w="2666"/>
        <w:gridCol w:w="6311"/>
      </w:tblGrid>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дейінгі қалған мерзімі жеті күнге дейінгі қоса мерзімді міндеттемелер</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r>
              <w:br/>
            </w:r>
            <w:r>
              <w:rPr>
                <w:rFonts w:ascii="Times New Roman"/>
                <w:b w:val="false"/>
                <w:i w:val="false"/>
                <w:color w:val="000000"/>
                <w:sz w:val="20"/>
              </w:rPr>
              <w:t>
Активтердің орташа айлық шамасы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r>
              <w:br/>
            </w:r>
            <w:r>
              <w:rPr>
                <w:rFonts w:ascii="Times New Roman"/>
                <w:b w:val="false"/>
                <w:i w:val="false"/>
                <w:color w:val="000000"/>
                <w:sz w:val="20"/>
              </w:rPr>
              <w:t>
Міндеттемелердің орташа айлық шамасы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есепке қол қоюға уәкілетті тұлға</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немесе есепке қол қоюға уәкілетті тұлға</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Телефоны: _________________________ </w:t>
      </w:r>
      <w:r>
        <w:br/>
      </w:r>
      <w:r>
        <w:rPr>
          <w:rFonts w:ascii="Times New Roman"/>
          <w:b w:val="false"/>
          <w:i w:val="false"/>
          <w:color w:val="000000"/>
          <w:sz w:val="28"/>
        </w:rPr>
        <w:t>
      Мөр орны (бар болса)</w:t>
      </w:r>
    </w:p>
    <w:p>
      <w:pPr>
        <w:spacing w:after="0"/>
        <w:ind w:left="0"/>
        <w:jc w:val="left"/>
      </w:pPr>
      <w:r>
        <w:rPr>
          <w:rFonts w:ascii="Times New Roman"/>
          <w:b/>
          <w:i w:val="false"/>
          <w:color w:val="000000"/>
        </w:rPr>
        <w:t xml:space="preserve"> k4-2 мерзімді өтімділік коэффициенттерінің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4"/>
        <w:gridCol w:w="5163"/>
        <w:gridCol w:w="5163"/>
      </w:tblGrid>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өтеуге дейін қалған мерзімі бір айға дейінгі өтімді активтер</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өтеуге дейін қалған мерзімі бір айға дейінгі өтімді активтер</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r>
              <w:br/>
            </w:r>
            <w:r>
              <w:rPr>
                <w:rFonts w:ascii="Times New Roman"/>
                <w:b w:val="false"/>
                <w:i w:val="false"/>
                <w:color w:val="000000"/>
                <w:sz w:val="20"/>
              </w:rPr>
              <w:t>
Активтердің орташа айлық шамасы</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r>
              <w:br/>
            </w:r>
            <w:r>
              <w:rPr>
                <w:rFonts w:ascii="Times New Roman"/>
                <w:b w:val="false"/>
                <w:i w:val="false"/>
                <w:color w:val="000000"/>
                <w:sz w:val="20"/>
              </w:rPr>
              <w:t>
Міндеттемелердің орташа айлық шамасы</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есепке қол қоюға уәкілетті тұлға</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немесе есепке қол қоюға уәкілетті тұлға</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Телефоны: _________________________ </w:t>
      </w:r>
      <w:r>
        <w:br/>
      </w:r>
      <w:r>
        <w:rPr>
          <w:rFonts w:ascii="Times New Roman"/>
          <w:b w:val="false"/>
          <w:i w:val="false"/>
          <w:color w:val="000000"/>
          <w:sz w:val="28"/>
        </w:rPr>
        <w:t>
      Мөр орны (бар болса)</w:t>
      </w:r>
    </w:p>
    <w:p>
      <w:pPr>
        <w:spacing w:after="0"/>
        <w:ind w:left="0"/>
        <w:jc w:val="left"/>
      </w:pPr>
      <w:r>
        <w:rPr>
          <w:rFonts w:ascii="Times New Roman"/>
          <w:b/>
          <w:i w:val="false"/>
          <w:color w:val="000000"/>
        </w:rPr>
        <w:t xml:space="preserve"> k4-3 мерзімді өтімділік коэффициенттерінің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4"/>
        <w:gridCol w:w="5163"/>
        <w:gridCol w:w="5163"/>
      </w:tblGrid>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өтеуге дейін қалған мерзімі үш айға дейінгі өтімді активтер</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өтеуге дейін қалған мерзімі үш айға дейінгі өтімді активтер</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r>
              <w:br/>
            </w:r>
            <w:r>
              <w:rPr>
                <w:rFonts w:ascii="Times New Roman"/>
                <w:b w:val="false"/>
                <w:i w:val="false"/>
                <w:color w:val="000000"/>
                <w:sz w:val="20"/>
              </w:rPr>
              <w:t>
Активтердің орташа айлық шамасы</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r>
              <w:br/>
            </w:r>
            <w:r>
              <w:rPr>
                <w:rFonts w:ascii="Times New Roman"/>
                <w:b w:val="false"/>
                <w:i w:val="false"/>
                <w:color w:val="000000"/>
                <w:sz w:val="20"/>
              </w:rPr>
              <w:t>
Міндеттемелердің орташа айлық шамасы</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есепке қол қоюға уәкілетті тұлға</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немесе есепке қол қоюға уәкілетті тұлға</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Телефоны: _________________________ </w:t>
      </w:r>
      <w:r>
        <w:br/>
      </w:r>
      <w:r>
        <w:rPr>
          <w:rFonts w:ascii="Times New Roman"/>
          <w:b w:val="false"/>
          <w:i w:val="false"/>
          <w:color w:val="000000"/>
          <w:sz w:val="28"/>
        </w:rPr>
        <w:t>
      Мөр орны (бар болса)</w:t>
      </w:r>
      <w:r>
        <w:br/>
      </w: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k4-1, k4-2, k4-3 мерзімді</w:t>
            </w:r>
            <w:r>
              <w:br/>
            </w:r>
            <w:r>
              <w:rPr>
                <w:rFonts w:ascii="Times New Roman"/>
                <w:b w:val="false"/>
                <w:i w:val="false"/>
                <w:color w:val="000000"/>
                <w:sz w:val="20"/>
              </w:rPr>
              <w:t>өтімділік коэффициентінің</w:t>
            </w:r>
            <w:r>
              <w:br/>
            </w:r>
            <w:r>
              <w:rPr>
                <w:rFonts w:ascii="Times New Roman"/>
                <w:b w:val="false"/>
                <w:i w:val="false"/>
                <w:color w:val="000000"/>
                <w:sz w:val="20"/>
              </w:rPr>
              <w:t>талдамасы туралы есеп</w:t>
            </w:r>
            <w:r>
              <w:br/>
            </w:r>
            <w:r>
              <w:rPr>
                <w:rFonts w:ascii="Times New Roman"/>
                <w:b w:val="false"/>
                <w:i w:val="false"/>
                <w:color w:val="000000"/>
                <w:sz w:val="20"/>
              </w:rPr>
              <w:t>нысанына қосымша</w:t>
            </w:r>
          </w:p>
        </w:tc>
      </w:tr>
    </w:tbl>
    <w:bookmarkStart w:name="z243" w:id="208"/>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k4-1, k4-2, k4-3 мерзімді өтімділік коэффициенттерінің талдамасы туралы есеп</w:t>
      </w:r>
      <w:r>
        <w:br/>
      </w:r>
      <w:r>
        <w:rPr>
          <w:rFonts w:ascii="Times New Roman"/>
          <w:b/>
          <w:i w:val="false"/>
          <w:color w:val="000000"/>
        </w:rPr>
        <w:t>1-тарау. Жалпы ережелер</w:t>
      </w:r>
    </w:p>
    <w:bookmarkEnd w:id="208"/>
    <w:bookmarkStart w:name="z244" w:id="209"/>
    <w:p>
      <w:pPr>
        <w:spacing w:after="0"/>
        <w:ind w:left="0"/>
        <w:jc w:val="both"/>
      </w:pPr>
      <w:r>
        <w:rPr>
          <w:rFonts w:ascii="Times New Roman"/>
          <w:b w:val="false"/>
          <w:i w:val="false"/>
          <w:color w:val="000000"/>
          <w:sz w:val="28"/>
        </w:rPr>
        <w:t>
      1. Осы түсіндірме (бұдан әрі – Түсіндірме) "k4-1, k4-2, k4-3 мерзімді өтімділік коэффициенттерінің талдамасы туралы есеп" нысанын (бұдан әрі – Нысан) толтыру бойынша бірыңғай талаптарды айқындайды.</w:t>
      </w:r>
    </w:p>
    <w:bookmarkEnd w:id="209"/>
    <w:bookmarkStart w:name="z245" w:id="210"/>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10"/>
    <w:bookmarkStart w:name="z246" w:id="211"/>
    <w:p>
      <w:pPr>
        <w:spacing w:after="0"/>
        <w:ind w:left="0"/>
        <w:jc w:val="both"/>
      </w:pPr>
      <w:r>
        <w:rPr>
          <w:rFonts w:ascii="Times New Roman"/>
          <w:b w:val="false"/>
          <w:i w:val="false"/>
          <w:color w:val="000000"/>
          <w:sz w:val="28"/>
        </w:rPr>
        <w:t>
      3. Нысанды екiншi деңгейдегi банктер ай сайын жасайды және есепті кезеңнің әр жұмыс күні үшін толтырылады. Нысандағы деректер мың теңгемен толтырылады.</w:t>
      </w:r>
    </w:p>
    <w:bookmarkEnd w:id="211"/>
    <w:bookmarkStart w:name="z247" w:id="212"/>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212"/>
    <w:bookmarkStart w:name="z248" w:id="213"/>
    <w:p>
      <w:pPr>
        <w:spacing w:after="0"/>
        <w:ind w:left="0"/>
        <w:jc w:val="left"/>
      </w:pPr>
      <w:r>
        <w:rPr>
          <w:rFonts w:ascii="Times New Roman"/>
          <w:b/>
          <w:i w:val="false"/>
          <w:color w:val="000000"/>
        </w:rPr>
        <w:t xml:space="preserve"> 2-тарау. Нысанды толтыру бойынша түсіндірме</w:t>
      </w:r>
    </w:p>
    <w:bookmarkEnd w:id="213"/>
    <w:bookmarkStart w:name="z249" w:id="214"/>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(бұдан әрі – № 144 қаулы) және Нормативтік құқықтық актілерді мемлекеттік тіркеу тізілімінде № 15886 болып тіркелген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(бұдан әрі – № 170 қаулы) сәйкес толтырылады.</w:t>
      </w:r>
    </w:p>
    <w:bookmarkEnd w:id="214"/>
    <w:bookmarkStart w:name="z250" w:id="215"/>
    <w:p>
      <w:pPr>
        <w:spacing w:after="0"/>
        <w:ind w:left="0"/>
        <w:jc w:val="both"/>
      </w:pPr>
      <w:r>
        <w:rPr>
          <w:rFonts w:ascii="Times New Roman"/>
          <w:b w:val="false"/>
          <w:i w:val="false"/>
          <w:color w:val="000000"/>
          <w:sz w:val="28"/>
        </w:rPr>
        <w:t xml:space="preserve">
      6. k4-1 мерзімді өтімділік коэффициентін есептеу бойынша нысанын толтыру кезінде № 144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әдістемесінің (бұдан әрі - № 144 нормативтер)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48-тармақтарына</w:t>
      </w:r>
      <w:r>
        <w:rPr>
          <w:rFonts w:ascii="Times New Roman"/>
          <w:b w:val="false"/>
          <w:i w:val="false"/>
          <w:color w:val="000000"/>
          <w:sz w:val="28"/>
        </w:rPr>
        <w:t xml:space="preserve"> және № 170-қаулының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мөлшерiнің (бұдан әрі - № 170 нормативтер)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70-тармақтарына</w:t>
      </w:r>
      <w:r>
        <w:rPr>
          <w:rFonts w:ascii="Times New Roman"/>
          <w:b w:val="false"/>
          <w:i w:val="false"/>
          <w:color w:val="000000"/>
          <w:sz w:val="28"/>
        </w:rPr>
        <w:t xml:space="preserve"> сәйкес өтеуге дейін жеті күнге дейін қоса алғанда қалған мерзімі бар өтімділігі жоғары активтердің және мерзімді міндеттемелердің орташа айлық шамасы көрсетіледі.</w:t>
      </w:r>
    </w:p>
    <w:bookmarkEnd w:id="215"/>
    <w:bookmarkStart w:name="z251" w:id="216"/>
    <w:p>
      <w:pPr>
        <w:spacing w:after="0"/>
        <w:ind w:left="0"/>
        <w:jc w:val="both"/>
      </w:pPr>
      <w:r>
        <w:rPr>
          <w:rFonts w:ascii="Times New Roman"/>
          <w:b w:val="false"/>
          <w:i w:val="false"/>
          <w:color w:val="000000"/>
          <w:sz w:val="28"/>
        </w:rPr>
        <w:t xml:space="preserve">
      7. k4-2 мен k 4-3 мерзімді өтімділік коэффициенттерін есептеу нысанын толтыру кезінде № 144 нормативтердің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48-тармақтарына</w:t>
      </w:r>
      <w:r>
        <w:rPr>
          <w:rFonts w:ascii="Times New Roman"/>
          <w:b w:val="false"/>
          <w:i w:val="false"/>
          <w:color w:val="000000"/>
          <w:sz w:val="28"/>
        </w:rPr>
        <w:t xml:space="preserve"> және № 170 нормативтердің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70-тармақтарына</w:t>
      </w:r>
      <w:r>
        <w:rPr>
          <w:rFonts w:ascii="Times New Roman"/>
          <w:b w:val="false"/>
          <w:i w:val="false"/>
          <w:color w:val="000000"/>
          <w:sz w:val="28"/>
        </w:rPr>
        <w:t xml:space="preserve"> сәйкес есептелген бір айға дейін қалған өтімділігі жоғары активтер мен мерзімді міндеттемелерін қоса, өтеу мерзімі бір айға дейін қалған мерзімімен өтімді активтер орташа айлық шамасы көрсетіледі.</w:t>
      </w:r>
    </w:p>
    <w:bookmarkEnd w:id="216"/>
    <w:bookmarkStart w:name="z252" w:id="217"/>
    <w:p>
      <w:pPr>
        <w:spacing w:after="0"/>
        <w:ind w:left="0"/>
        <w:jc w:val="both"/>
      </w:pPr>
      <w:r>
        <w:rPr>
          <w:rFonts w:ascii="Times New Roman"/>
          <w:b w:val="false"/>
          <w:i w:val="false"/>
          <w:color w:val="000000"/>
          <w:sz w:val="28"/>
        </w:rPr>
        <w:t>
      8. k4-1, k 4-2 және k 4-3 мерзімді өтімділік коэффициенттерін есептеу бойынша нысанын толтыру кезінде "Жиынтығы: активтердің орташа айлық шамасы" және "Жиынтығы: міндеттемелердің орташа айлық шамасы" жолдарында есепті кезеңнің әрбір жұмыс күні үшін есепке өтімді активтердің/міндеттемелердің жиынтықты сомасына есепті кезеңдегі жұмыс күнінің санына қатысты арақатысы көрсетіледі.</w:t>
      </w:r>
    </w:p>
    <w:bookmarkEnd w:id="217"/>
    <w:bookmarkStart w:name="z253" w:id="218"/>
    <w:p>
      <w:pPr>
        <w:spacing w:after="0"/>
        <w:ind w:left="0"/>
        <w:jc w:val="both"/>
      </w:pPr>
      <w:r>
        <w:rPr>
          <w:rFonts w:ascii="Times New Roman"/>
          <w:b w:val="false"/>
          <w:i w:val="false"/>
          <w:color w:val="000000"/>
          <w:sz w:val="28"/>
        </w:rPr>
        <w:t>
      9. Нысанды толтыру кезінде жұмыс күнінің саны көрсетіледі.</w:t>
      </w:r>
    </w:p>
    <w:bookmarkEnd w:id="218"/>
    <w:bookmarkStart w:name="z254" w:id="219"/>
    <w:p>
      <w:pPr>
        <w:spacing w:after="0"/>
        <w:ind w:left="0"/>
        <w:jc w:val="both"/>
      </w:pPr>
      <w:r>
        <w:rPr>
          <w:rFonts w:ascii="Times New Roman"/>
          <w:b w:val="false"/>
          <w:i w:val="false"/>
          <w:color w:val="000000"/>
          <w:sz w:val="28"/>
        </w:rPr>
        <w:t>
      10. Нысанда үш кесте бар. Есептік кезеңде мәліметтер болмаған жағдайда көрсетілген кестелер толтырылмайды және ұсынылмайды.</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2017 жылғы 29 қарашадағы </w:t>
            </w:r>
            <w:r>
              <w:br/>
            </w:r>
            <w:r>
              <w:rPr>
                <w:rFonts w:ascii="Times New Roman"/>
                <w:b w:val="false"/>
                <w:i w:val="false"/>
                <w:color w:val="000000"/>
                <w:sz w:val="20"/>
              </w:rPr>
              <w:t xml:space="preserve">№ 237 қаулысына </w:t>
            </w:r>
            <w:r>
              <w:br/>
            </w:r>
            <w:r>
              <w:rPr>
                <w:rFonts w:ascii="Times New Roman"/>
                <w:b w:val="false"/>
                <w:i w:val="false"/>
                <w:color w:val="000000"/>
                <w:sz w:val="20"/>
              </w:rPr>
              <w:t>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k4-4, k4-5, k4-6 мерзімді валюталық өтімділік коэффициенттерінің талдамасы туралы есеп</w:t>
      </w:r>
      <w:r>
        <w:br/>
      </w:r>
      <w:r>
        <w:rPr>
          <w:rFonts w:ascii="Times New Roman"/>
          <w:b/>
          <w:i w:val="false"/>
          <w:color w:val="000000"/>
        </w:rPr>
        <w:t>Есепті кезең: 20__жылғы ________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 BVU_R_K4-4, k4-5, k4-6</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деңгейдегi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(мың теңгемен)</w:t>
      </w:r>
    </w:p>
    <w:p>
      <w:pPr>
        <w:spacing w:after="0"/>
        <w:ind w:left="0"/>
        <w:jc w:val="left"/>
      </w:pPr>
      <w:r>
        <w:rPr>
          <w:rFonts w:ascii="Times New Roman"/>
          <w:b/>
          <w:i w:val="false"/>
          <w:color w:val="000000"/>
        </w:rPr>
        <w:t xml:space="preserve"> k4-4 мерзімді валюталық өтімділік коэффициентінің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3"/>
        <w:gridCol w:w="2666"/>
        <w:gridCol w:w="6311"/>
      </w:tblGrid>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жеті күнге дейін қоса қалған мерзімімен мерзімді міндеттемелер</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r>
              <w:br/>
            </w:r>
            <w:r>
              <w:rPr>
                <w:rFonts w:ascii="Times New Roman"/>
                <w:b w:val="false"/>
                <w:i w:val="false"/>
                <w:color w:val="000000"/>
                <w:sz w:val="20"/>
              </w:rPr>
              <w:t>
активтердің орташа айлық шамасы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r>
              <w:br/>
            </w:r>
            <w:r>
              <w:rPr>
                <w:rFonts w:ascii="Times New Roman"/>
                <w:b w:val="false"/>
                <w:i w:val="false"/>
                <w:color w:val="000000"/>
                <w:sz w:val="20"/>
              </w:rPr>
              <w:t>
міндеттемелердің орташа айлық шамасы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есепке қол қоюға уәкілетті тұлға</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немесе есепке қол қоюға уәкілетті тұлға</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Телефоны: _________________________ </w:t>
      </w:r>
      <w:r>
        <w:br/>
      </w:r>
      <w:r>
        <w:rPr>
          <w:rFonts w:ascii="Times New Roman"/>
          <w:b w:val="false"/>
          <w:i w:val="false"/>
          <w:color w:val="000000"/>
          <w:sz w:val="28"/>
        </w:rPr>
        <w:t>
      Мөр орны (бар болса)</w:t>
      </w:r>
    </w:p>
    <w:p>
      <w:pPr>
        <w:spacing w:after="0"/>
        <w:ind w:left="0"/>
        <w:jc w:val="left"/>
      </w:pPr>
      <w:r>
        <w:rPr>
          <w:rFonts w:ascii="Times New Roman"/>
          <w:b/>
          <w:i w:val="false"/>
          <w:color w:val="000000"/>
        </w:rPr>
        <w:t xml:space="preserve"> k4-5 мерзімді валюталық өтімділік коэффициентінің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6"/>
        <w:gridCol w:w="3334"/>
        <w:gridCol w:w="7210"/>
      </w:tblGrid>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өтеуге дейін бір айға дейін</w:t>
            </w:r>
            <w:r>
              <w:br/>
            </w:r>
            <w:r>
              <w:rPr>
                <w:rFonts w:ascii="Times New Roman"/>
                <w:b w:val="false"/>
                <w:i w:val="false"/>
                <w:color w:val="000000"/>
                <w:sz w:val="20"/>
              </w:rPr>
              <w:t>
қалған мерзімімен өтімді активтер</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тең конверсия коэффициентіне көбейтілген өтеуге дейін бір айға дейін қоса қалған мерзімімен мерзімді міндеттемелер</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r>
              <w:br/>
            </w:r>
            <w:r>
              <w:rPr>
                <w:rFonts w:ascii="Times New Roman"/>
                <w:b w:val="false"/>
                <w:i w:val="false"/>
                <w:color w:val="000000"/>
                <w:sz w:val="20"/>
              </w:rPr>
              <w:t>
активтердің орташа айлық шамасы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r>
              <w:br/>
            </w:r>
            <w:r>
              <w:rPr>
                <w:rFonts w:ascii="Times New Roman"/>
                <w:b w:val="false"/>
                <w:i w:val="false"/>
                <w:color w:val="000000"/>
                <w:sz w:val="20"/>
              </w:rPr>
              <w:t>
міндеттемелердің орташа айлық шамасы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есепке қол қоюға уәкілетті тұлға</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немесе есепке қол қоюға уәкілетті тұлға</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Телефоны: _________________________ </w:t>
      </w:r>
      <w:r>
        <w:br/>
      </w:r>
      <w:r>
        <w:rPr>
          <w:rFonts w:ascii="Times New Roman"/>
          <w:b w:val="false"/>
          <w:i w:val="false"/>
          <w:color w:val="000000"/>
          <w:sz w:val="28"/>
        </w:rPr>
        <w:t>
      Мөр орны (бар болса)</w:t>
      </w:r>
    </w:p>
    <w:p>
      <w:pPr>
        <w:spacing w:after="0"/>
        <w:ind w:left="0"/>
        <w:jc w:val="left"/>
      </w:pPr>
      <w:r>
        <w:rPr>
          <w:rFonts w:ascii="Times New Roman"/>
          <w:b/>
          <w:i w:val="false"/>
          <w:color w:val="000000"/>
        </w:rPr>
        <w:t xml:space="preserve"> k4-6 мерзімді валюталық өтімділік коэффициентінің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6"/>
        <w:gridCol w:w="3334"/>
        <w:gridCol w:w="7210"/>
      </w:tblGrid>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өтеуге дейін үш айға дейін</w:t>
            </w:r>
            <w:r>
              <w:br/>
            </w:r>
            <w:r>
              <w:rPr>
                <w:rFonts w:ascii="Times New Roman"/>
                <w:b w:val="false"/>
                <w:i w:val="false"/>
                <w:color w:val="000000"/>
                <w:sz w:val="20"/>
              </w:rPr>
              <w:t>
қалған мерзімімен өтімді активтер</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тең конверсия коэффициентіне көбейтілген өтеуге дейін үш айға дейін қоса қалған мерзімімен мерзімді міндеттемелер</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r>
              <w:br/>
            </w:r>
            <w:r>
              <w:rPr>
                <w:rFonts w:ascii="Times New Roman"/>
                <w:b w:val="false"/>
                <w:i w:val="false"/>
                <w:color w:val="000000"/>
                <w:sz w:val="20"/>
              </w:rPr>
              <w:t>
активтердің орташа айлық шамасы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r>
              <w:br/>
            </w:r>
            <w:r>
              <w:rPr>
                <w:rFonts w:ascii="Times New Roman"/>
                <w:b w:val="false"/>
                <w:i w:val="false"/>
                <w:color w:val="000000"/>
                <w:sz w:val="20"/>
              </w:rPr>
              <w:t>
міндеттемелердің орташа айлық шамасы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есепке қол қоюға уәкілетті тұлға</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немесе есепке қол қоюға уәкілетті тұлға</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Телефоны: _________________________ </w:t>
      </w:r>
      <w:r>
        <w:br/>
      </w:r>
      <w:r>
        <w:rPr>
          <w:rFonts w:ascii="Times New Roman"/>
          <w:b w:val="false"/>
          <w:i w:val="false"/>
          <w:color w:val="000000"/>
          <w:sz w:val="28"/>
        </w:rPr>
        <w:t>
      Мөр орны (бар болса)</w:t>
      </w:r>
      <w:r>
        <w:br/>
      </w: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k4-4, k4-5, k4-6 мерзімді</w:t>
            </w:r>
            <w:r>
              <w:br/>
            </w:r>
            <w:r>
              <w:rPr>
                <w:rFonts w:ascii="Times New Roman"/>
                <w:b w:val="false"/>
                <w:i w:val="false"/>
                <w:color w:val="000000"/>
                <w:sz w:val="20"/>
              </w:rPr>
              <w:t>валюталық өтімділік</w:t>
            </w:r>
            <w:r>
              <w:br/>
            </w:r>
            <w:r>
              <w:rPr>
                <w:rFonts w:ascii="Times New Roman"/>
                <w:b w:val="false"/>
                <w:i w:val="false"/>
                <w:color w:val="000000"/>
                <w:sz w:val="20"/>
              </w:rPr>
              <w:t>коэффициентінің</w:t>
            </w:r>
            <w:r>
              <w:br/>
            </w:r>
            <w:r>
              <w:rPr>
                <w:rFonts w:ascii="Times New Roman"/>
                <w:b w:val="false"/>
                <w:i w:val="false"/>
                <w:color w:val="000000"/>
                <w:sz w:val="20"/>
              </w:rPr>
              <w:t>талдамасы туралы есеп</w:t>
            </w:r>
            <w:r>
              <w:br/>
            </w:r>
            <w:r>
              <w:rPr>
                <w:rFonts w:ascii="Times New Roman"/>
                <w:b w:val="false"/>
                <w:i w:val="false"/>
                <w:color w:val="000000"/>
                <w:sz w:val="20"/>
              </w:rPr>
              <w:t>нысанына қосымша</w:t>
            </w:r>
          </w:p>
        </w:tc>
      </w:tr>
    </w:tbl>
    <w:bookmarkStart w:name="z257" w:id="220"/>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220"/>
    <w:bookmarkStart w:name="z258" w:id="221"/>
    <w:p>
      <w:pPr>
        <w:spacing w:after="0"/>
        <w:ind w:left="0"/>
        <w:jc w:val="left"/>
      </w:pPr>
      <w:r>
        <w:rPr>
          <w:rFonts w:ascii="Times New Roman"/>
          <w:b/>
          <w:i w:val="false"/>
          <w:color w:val="000000"/>
        </w:rPr>
        <w:t xml:space="preserve"> k4-4, k4-5, k4-6 мерзімді валюталық өтімділік коэффициенттерінің талдамасы туралы есеп</w:t>
      </w:r>
    </w:p>
    <w:bookmarkEnd w:id="221"/>
    <w:bookmarkStart w:name="z259" w:id="222"/>
    <w:p>
      <w:pPr>
        <w:spacing w:after="0"/>
        <w:ind w:left="0"/>
        <w:jc w:val="left"/>
      </w:pPr>
      <w:r>
        <w:rPr>
          <w:rFonts w:ascii="Times New Roman"/>
          <w:b/>
          <w:i w:val="false"/>
          <w:color w:val="000000"/>
        </w:rPr>
        <w:t xml:space="preserve"> 1-тарау. Жалпы ережелер</w:t>
      </w:r>
    </w:p>
    <w:bookmarkEnd w:id="222"/>
    <w:bookmarkStart w:name="z260" w:id="223"/>
    <w:p>
      <w:pPr>
        <w:spacing w:after="0"/>
        <w:ind w:left="0"/>
        <w:jc w:val="both"/>
      </w:pPr>
      <w:r>
        <w:rPr>
          <w:rFonts w:ascii="Times New Roman"/>
          <w:b w:val="false"/>
          <w:i w:val="false"/>
          <w:color w:val="000000"/>
          <w:sz w:val="28"/>
        </w:rPr>
        <w:t>
      1. Осы түсіндірме (бұдан әрі – Түсіндірме) "k4-4, k4-5, k4-6 мерзімді валюталық өтімділік коэффициенттерінің талдамасы туралы есеп" нысанын (бұдан әрі – Нысан) толтыру бойынша бірыңғай талаптарды айқындайды.</w:t>
      </w:r>
    </w:p>
    <w:bookmarkEnd w:id="223"/>
    <w:bookmarkStart w:name="z261" w:id="224"/>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24"/>
    <w:bookmarkStart w:name="z262" w:id="225"/>
    <w:p>
      <w:pPr>
        <w:spacing w:after="0"/>
        <w:ind w:left="0"/>
        <w:jc w:val="both"/>
      </w:pPr>
      <w:r>
        <w:rPr>
          <w:rFonts w:ascii="Times New Roman"/>
          <w:b w:val="false"/>
          <w:i w:val="false"/>
          <w:color w:val="000000"/>
          <w:sz w:val="28"/>
        </w:rPr>
        <w:t>
      3. Нысанды екiншi деңгейдегi банктер ай сайын жасайды және есепті кезеңнің әр жұмыс күні үшін толтырылады. Нысандағы деректер мың теңгемен толтырылады.</w:t>
      </w:r>
    </w:p>
    <w:bookmarkEnd w:id="225"/>
    <w:bookmarkStart w:name="z263" w:id="226"/>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226"/>
    <w:bookmarkStart w:name="z264" w:id="227"/>
    <w:p>
      <w:pPr>
        <w:spacing w:after="0"/>
        <w:ind w:left="0"/>
        <w:jc w:val="left"/>
      </w:pPr>
      <w:r>
        <w:rPr>
          <w:rFonts w:ascii="Times New Roman"/>
          <w:b/>
          <w:i w:val="false"/>
          <w:color w:val="000000"/>
        </w:rPr>
        <w:t xml:space="preserve"> 2-тарау. Нысанды толтыру бойынша түсіндірме</w:t>
      </w:r>
    </w:p>
    <w:bookmarkEnd w:id="227"/>
    <w:bookmarkStart w:name="z265" w:id="228"/>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(бұдан әрі - № 144 қаулы) және Нормативтік құқықтық актілерді мемлекеттік тіркеу тізілімінде № 15886 болып тіркелген тіркелген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(бұдан әрі - № 170 қаулы) сәйкес толтырылады.</w:t>
      </w:r>
    </w:p>
    <w:bookmarkEnd w:id="228"/>
    <w:bookmarkStart w:name="z266" w:id="229"/>
    <w:p>
      <w:pPr>
        <w:spacing w:after="0"/>
        <w:ind w:left="0"/>
        <w:jc w:val="both"/>
      </w:pPr>
      <w:r>
        <w:rPr>
          <w:rFonts w:ascii="Times New Roman"/>
          <w:b w:val="false"/>
          <w:i w:val="false"/>
          <w:color w:val="000000"/>
          <w:sz w:val="28"/>
        </w:rPr>
        <w:t xml:space="preserve">
      6. k4-4 мерзімді өтімділік коэффициентін есептеу бойынша нысанын толтыру кезінде № 144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әдістемесінің (бұдан әрі - № 144 нормативтер)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48-тармақтарына</w:t>
      </w:r>
      <w:r>
        <w:rPr>
          <w:rFonts w:ascii="Times New Roman"/>
          <w:b w:val="false"/>
          <w:i w:val="false"/>
          <w:color w:val="000000"/>
          <w:sz w:val="28"/>
        </w:rPr>
        <w:t xml:space="preserve"> және № 170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мөлшерiнің (бұдан әрі - № 170 нормативтер)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70-тармақтарына</w:t>
      </w:r>
      <w:r>
        <w:rPr>
          <w:rFonts w:ascii="Times New Roman"/>
          <w:b w:val="false"/>
          <w:i w:val="false"/>
          <w:color w:val="000000"/>
          <w:sz w:val="28"/>
        </w:rPr>
        <w:t xml:space="preserve"> сәйкес өтеуге дейін жеті күнге дейін қоса алғанда қалған мерзімі бар шетел валютасындағы өтімділігі жоғары активтердің және сол шетел валютасындағы мерзімді міндеттемелердің орташа айлық шамасы көрсетіледі.</w:t>
      </w:r>
    </w:p>
    <w:bookmarkEnd w:id="229"/>
    <w:bookmarkStart w:name="z267" w:id="230"/>
    <w:p>
      <w:pPr>
        <w:spacing w:after="0"/>
        <w:ind w:left="0"/>
        <w:jc w:val="both"/>
      </w:pPr>
      <w:r>
        <w:rPr>
          <w:rFonts w:ascii="Times New Roman"/>
          <w:b w:val="false"/>
          <w:i w:val="false"/>
          <w:color w:val="000000"/>
          <w:sz w:val="28"/>
        </w:rPr>
        <w:t xml:space="preserve">
      7. k4-5 мерзімді валюталық өтімділік коэффициенттерін есептеу нысанын толтыру кезінде № 144 нормативтердің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48-тармақтарына</w:t>
      </w:r>
      <w:r>
        <w:rPr>
          <w:rFonts w:ascii="Times New Roman"/>
          <w:b w:val="false"/>
          <w:i w:val="false"/>
          <w:color w:val="000000"/>
          <w:sz w:val="28"/>
        </w:rPr>
        <w:t xml:space="preserve"> және № 170 нормативтердің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68-тармақтарына</w:t>
      </w:r>
      <w:r>
        <w:rPr>
          <w:rFonts w:ascii="Times New Roman"/>
          <w:b w:val="false"/>
          <w:i w:val="false"/>
          <w:color w:val="000000"/>
          <w:sz w:val="28"/>
        </w:rPr>
        <w:t xml:space="preserve"> сәйкес есептелген өтеуге дейін бір айға дейін қалған мерзімімен өтімділігі жоғары активтерді және мерзімді міндеттемелерді қоса, өтеуге дейін бір айға дейін қалған мерзімімен шетел валютасындағы өтімділігі жоғары активтердің және сол шетел валютасындағы өтімді активтердің орташа айлық шамасы көрсетіледі.</w:t>
      </w:r>
    </w:p>
    <w:bookmarkEnd w:id="230"/>
    <w:bookmarkStart w:name="z268" w:id="231"/>
    <w:p>
      <w:pPr>
        <w:spacing w:after="0"/>
        <w:ind w:left="0"/>
        <w:jc w:val="both"/>
      </w:pPr>
      <w:r>
        <w:rPr>
          <w:rFonts w:ascii="Times New Roman"/>
          <w:b w:val="false"/>
          <w:i w:val="false"/>
          <w:color w:val="000000"/>
          <w:sz w:val="28"/>
        </w:rPr>
        <w:t xml:space="preserve">
      8. k4-6 мерзімді валюталық өтімділік коэффициенттерін есептеу нысанын толтыру кезінде № 144 нормативтердің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48-тармақтарына</w:t>
      </w:r>
      <w:r>
        <w:rPr>
          <w:rFonts w:ascii="Times New Roman"/>
          <w:b w:val="false"/>
          <w:i w:val="false"/>
          <w:color w:val="000000"/>
          <w:sz w:val="28"/>
        </w:rPr>
        <w:t xml:space="preserve"> және № 170 нормативтердің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68-тармақтарына</w:t>
      </w:r>
      <w:r>
        <w:rPr>
          <w:rFonts w:ascii="Times New Roman"/>
          <w:b w:val="false"/>
          <w:i w:val="false"/>
          <w:color w:val="000000"/>
          <w:sz w:val="28"/>
        </w:rPr>
        <w:t xml:space="preserve"> сәйкес есептелген өтеуге дейін үш айға дейін қалған мерзімімен өтімділігі жоғары активтерді және мерзімді міндеттемелерді қоса, өтеуге дейін үш айға дейін қалған мерзімімен шетел валютасындағы өтімділігі жоғары активтердің және сол шетел валютасындағы өтімді активтердің орташа айлық шамасы көрсетіледі.</w:t>
      </w:r>
    </w:p>
    <w:bookmarkEnd w:id="231"/>
    <w:bookmarkStart w:name="z269" w:id="232"/>
    <w:p>
      <w:pPr>
        <w:spacing w:after="0"/>
        <w:ind w:left="0"/>
        <w:jc w:val="both"/>
      </w:pPr>
      <w:r>
        <w:rPr>
          <w:rFonts w:ascii="Times New Roman"/>
          <w:b w:val="false"/>
          <w:i w:val="false"/>
          <w:color w:val="000000"/>
          <w:sz w:val="28"/>
        </w:rPr>
        <w:t>
      9. k4-4, k4-5 және k4-6 мерзімді валюталық өтімділік коэффициенттерін есептеу нысанды толтыру кезінде Standard&amp;Poor's агенттігінің "А" төмен емес тәуелсіз рейтингі немесе басқа рейтингілік агенттіктердің бірінің осыған ұқсас рейтингі бар елдердің жиынтықты шетел валюталары және жоғарыда аталған агенттігінің "А" төмен емес тәуелсіз рейтингі немесе тиісті рейтингілік бағасы жоқ елдердің шетел валюталары бойынша "Еуро" валютасы бөлігінде мәліметтері көрсетіледі.</w:t>
      </w:r>
    </w:p>
    <w:bookmarkEnd w:id="232"/>
    <w:bookmarkStart w:name="z270" w:id="233"/>
    <w:p>
      <w:pPr>
        <w:spacing w:after="0"/>
        <w:ind w:left="0"/>
        <w:jc w:val="both"/>
      </w:pPr>
      <w:r>
        <w:rPr>
          <w:rFonts w:ascii="Times New Roman"/>
          <w:b w:val="false"/>
          <w:i w:val="false"/>
          <w:color w:val="000000"/>
          <w:sz w:val="28"/>
        </w:rPr>
        <w:t>
      10. Нысанды толтыру кезінде "Жиынтығы: активтердің орташа айлық шамасы" және "Жиынтығы: міндеттемелердің орташа айлық шамасы" жолдарында есепті кезеңнің әрбір жұмыс күні үшін есепке өтімді активтердің/міндеттемелердің жиынтықты сомасына есепті кезеңдегі жұмыс күнінің санына қатысты арақатысы көрсетіледі.</w:t>
      </w:r>
    </w:p>
    <w:bookmarkEnd w:id="233"/>
    <w:bookmarkStart w:name="z271" w:id="234"/>
    <w:p>
      <w:pPr>
        <w:spacing w:after="0"/>
        <w:ind w:left="0"/>
        <w:jc w:val="both"/>
      </w:pPr>
      <w:r>
        <w:rPr>
          <w:rFonts w:ascii="Times New Roman"/>
          <w:b w:val="false"/>
          <w:i w:val="false"/>
          <w:color w:val="000000"/>
          <w:sz w:val="28"/>
        </w:rPr>
        <w:t>
      11. Нысанды толтыру кезінде жұмыс күнінің саны көрсетіледі.</w:t>
      </w:r>
    </w:p>
    <w:bookmarkEnd w:id="234"/>
    <w:bookmarkStart w:name="z272" w:id="235"/>
    <w:p>
      <w:pPr>
        <w:spacing w:after="0"/>
        <w:ind w:left="0"/>
        <w:jc w:val="both"/>
      </w:pPr>
      <w:r>
        <w:rPr>
          <w:rFonts w:ascii="Times New Roman"/>
          <w:b w:val="false"/>
          <w:i w:val="false"/>
          <w:color w:val="000000"/>
          <w:sz w:val="28"/>
        </w:rPr>
        <w:t>
      12. Нысанда үш кесте бар. Есептік кезеңде мәліметтер болмаған жағдайда көрсетілген кестелер толтырылмайды және ұсынылмайды.</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2017 жылғы 29 қарашадағы </w:t>
            </w:r>
            <w:r>
              <w:br/>
            </w:r>
            <w:r>
              <w:rPr>
                <w:rFonts w:ascii="Times New Roman"/>
                <w:b w:val="false"/>
                <w:i w:val="false"/>
                <w:color w:val="000000"/>
                <w:sz w:val="20"/>
              </w:rPr>
              <w:t xml:space="preserve">№ 237 қаулысына </w:t>
            </w:r>
            <w:r>
              <w:br/>
            </w:r>
            <w:r>
              <w:rPr>
                <w:rFonts w:ascii="Times New Roman"/>
                <w:b w:val="false"/>
                <w:i w:val="false"/>
                <w:color w:val="000000"/>
                <w:sz w:val="20"/>
              </w:rPr>
              <w:t>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Ішкі активтердің, ішкі және өзге міндеттемелердің орташа айлық шамасын, қаражат</w:t>
      </w:r>
      <w:r>
        <w:br/>
      </w:r>
      <w:r>
        <w:rPr>
          <w:rFonts w:ascii="Times New Roman"/>
          <w:b/>
          <w:i w:val="false"/>
          <w:color w:val="000000"/>
        </w:rPr>
        <w:t>бөлігін ішкі активтерге орналастыру коэффициентін есептеу туралы есеп</w:t>
      </w:r>
      <w:r>
        <w:br/>
      </w:r>
      <w:r>
        <w:rPr>
          <w:rFonts w:ascii="Times New Roman"/>
          <w:b/>
          <w:i w:val="false"/>
          <w:color w:val="000000"/>
        </w:rPr>
        <w:t>Есепті кезең: 20__жылғы ________</w:t>
      </w:r>
      <w:r>
        <w:br/>
      </w:r>
      <w:r>
        <w:rPr>
          <w:rFonts w:ascii="Times New Roman"/>
          <w:b/>
          <w:i w:val="false"/>
          <w:color w:val="000000"/>
        </w:rPr>
        <w:t>________________________________________ (банктің атауы)</w:t>
      </w:r>
    </w:p>
    <w:p>
      <w:pPr>
        <w:spacing w:after="0"/>
        <w:ind w:left="0"/>
        <w:jc w:val="both"/>
      </w:pPr>
      <w:r>
        <w:rPr>
          <w:rFonts w:ascii="Times New Roman"/>
          <w:b w:val="false"/>
          <w:i w:val="false"/>
          <w:color w:val="000000"/>
          <w:sz w:val="28"/>
        </w:rPr>
        <w:t>
      Индекс: 1- BVU_KVA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деңгейдегi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 емес.</w:t>
      </w:r>
    </w:p>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(мың теңгемен)</w:t>
      </w:r>
    </w:p>
    <w:p>
      <w:pPr>
        <w:spacing w:after="0"/>
        <w:ind w:left="0"/>
        <w:jc w:val="left"/>
      </w:pPr>
      <w:r>
        <w:rPr>
          <w:rFonts w:ascii="Times New Roman"/>
          <w:b/>
          <w:i w:val="false"/>
          <w:color w:val="000000"/>
        </w:rPr>
        <w:t xml:space="preserve"> Ішкі активтердің орташа айлық шамасын есептеу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7249"/>
        <w:gridCol w:w="583"/>
        <w:gridCol w:w="583"/>
        <w:gridCol w:w="583"/>
        <w:gridCol w:w="906"/>
        <w:gridCol w:w="906"/>
        <w:gridCol w:w="585"/>
      </w:tblGrid>
      <w:tr>
        <w:trPr>
          <w:trHeight w:val="30" w:hRule="atLeast"/>
        </w:trPr>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күндер бойынша ішкі активтер</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және борыштық бағалы қағаздар</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дисконттар, сыйақылар, әділ құнды оң/теріс түзету, ішкі активтерге қалыптастырылған провизиялар (резервтер)</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активтер бойынша мерзімі өткен берешек</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активтер шамасының жиынтығы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активтер шамасы 0,95-ке көбейтілген ішкі міндеттемелердің, реттелген борыштың, банк шығарған борыштық бағалы қағаздардың, меншікті капиталдың немесе алдыңғы есепті айдағы жарғылық капиталдың орташа айлық шамасынан көп немесе тең (Иә/Жоқ)</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Ішкі және өзге міндеттемелердің орташа айлық шамасын, банк қаражатының бөлігін</w:t>
      </w:r>
      <w:r>
        <w:br/>
      </w:r>
      <w:r>
        <w:rPr>
          <w:rFonts w:ascii="Times New Roman"/>
          <w:b/>
          <w:i w:val="false"/>
          <w:color w:val="000000"/>
        </w:rPr>
        <w:t>ішкі активтерге орналастыру коэффициентін есептеу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6395"/>
        <w:gridCol w:w="728"/>
        <w:gridCol w:w="728"/>
        <w:gridCol w:w="729"/>
        <w:gridCol w:w="729"/>
        <w:gridCol w:w="1131"/>
        <w:gridCol w:w="730"/>
      </w:tblGrid>
      <w:tr>
        <w:trPr>
          <w:trHeight w:val="3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күндер бойынша ішкі және өзге міндеттемелер</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Cалымдар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міндеттемелер шамасының жиынтығы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Қазақстан Республикасының бейрезиденттері-еншілес ұйымдардың реттелген борышына инвестициялары, Қазақстан Республикасының бейрезиденттері-еншілес ұйымдардың акцияларын шегергенде, 0,75-ке көбейтілген</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шетел валютасымен шығарған борыштық бағалы қағаздарды қоспағанда, банк шығарған борыштық бағалы қағаздар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дисконттар, сыйлықақылар, әділ құнды оң/теріс түзету</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өзге міндеттемелер бойынша мерзімі өткен берешек</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кастодиандық шарт негізінде резиденттерден қабылдап алған қаражаттың инвестицияланбаған қалдықтар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міндеттемелер, реттелген борыш, банк шығарған борыштық бағалы қағаздар және меншікті капитал немесе жарғылық капитал шамасының жиынтығы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міндеттемелер, реттелген борыш, банк шығарған борыштық бағалы қағаздар шамасының жиынтығы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0"/>
        <w:gridCol w:w="9685"/>
        <w:gridCol w:w="325"/>
      </w:tblGrid>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қаражатының бөлігін ішкі активтерге орналастыру коэффициенті</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айдағы ішкі міндеттемелердің, реттелген борыштың, банк шығарған борыштық бағалы қағаздардың, меншікті капиталдың немесе жарғылық капиталдың орташа айлық шамасы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Бiрiншi басшы немесе есепке қол қоюға уәкілетті тұлға</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немесе есепке қол қоюға уәкілетті тұлға</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Телефоны: _________________________ </w:t>
      </w:r>
      <w:r>
        <w:br/>
      </w:r>
      <w:r>
        <w:rPr>
          <w:rFonts w:ascii="Times New Roman"/>
          <w:b w:val="false"/>
          <w:i w:val="false"/>
          <w:color w:val="000000"/>
          <w:sz w:val="28"/>
        </w:rPr>
        <w:t>
      Мөр орны (бар болса)</w:t>
      </w:r>
      <w:r>
        <w:br/>
      </w: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активтердің, ішкі және</w:t>
            </w:r>
            <w:r>
              <w:br/>
            </w:r>
            <w:r>
              <w:rPr>
                <w:rFonts w:ascii="Times New Roman"/>
                <w:b w:val="false"/>
                <w:i w:val="false"/>
                <w:color w:val="000000"/>
                <w:sz w:val="20"/>
              </w:rPr>
              <w:t>өзге міндеттемелердің орташа</w:t>
            </w:r>
            <w:r>
              <w:br/>
            </w:r>
            <w:r>
              <w:rPr>
                <w:rFonts w:ascii="Times New Roman"/>
                <w:b w:val="false"/>
                <w:i w:val="false"/>
                <w:color w:val="000000"/>
                <w:sz w:val="20"/>
              </w:rPr>
              <w:t>айлық шамасын, қаражат</w:t>
            </w:r>
            <w:r>
              <w:br/>
            </w:r>
            <w:r>
              <w:rPr>
                <w:rFonts w:ascii="Times New Roman"/>
                <w:b w:val="false"/>
                <w:i w:val="false"/>
                <w:color w:val="000000"/>
                <w:sz w:val="20"/>
              </w:rPr>
              <w:t>бөлігін ішкі активтерге</w:t>
            </w:r>
            <w:r>
              <w:br/>
            </w:r>
            <w:r>
              <w:rPr>
                <w:rFonts w:ascii="Times New Roman"/>
                <w:b w:val="false"/>
                <w:i w:val="false"/>
                <w:color w:val="000000"/>
                <w:sz w:val="20"/>
              </w:rPr>
              <w:t>орналастыру коэффициентін</w:t>
            </w:r>
            <w:r>
              <w:br/>
            </w:r>
            <w:r>
              <w:rPr>
                <w:rFonts w:ascii="Times New Roman"/>
                <w:b w:val="false"/>
                <w:i w:val="false"/>
                <w:color w:val="000000"/>
                <w:sz w:val="20"/>
              </w:rPr>
              <w:t>есептеу туралы есеп нысанына</w:t>
            </w:r>
            <w:r>
              <w:br/>
            </w:r>
            <w:r>
              <w:rPr>
                <w:rFonts w:ascii="Times New Roman"/>
                <w:b w:val="false"/>
                <w:i w:val="false"/>
                <w:color w:val="000000"/>
                <w:sz w:val="20"/>
              </w:rPr>
              <w:t>қосымша</w:t>
            </w:r>
          </w:p>
        </w:tc>
      </w:tr>
    </w:tbl>
    <w:bookmarkStart w:name="z275" w:id="236"/>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Ішкі активтердің, ішкі және өзге міндеттемелердің орташа айлық шамасын, қаражат бөлігін ішкі активтерге</w:t>
      </w:r>
      <w:r>
        <w:br/>
      </w:r>
      <w:r>
        <w:rPr>
          <w:rFonts w:ascii="Times New Roman"/>
          <w:b/>
          <w:i w:val="false"/>
          <w:color w:val="000000"/>
        </w:rPr>
        <w:t>орналастыру коэффициентін есептеу туралы есеп</w:t>
      </w:r>
      <w:r>
        <w:br/>
      </w:r>
      <w:r>
        <w:rPr>
          <w:rFonts w:ascii="Times New Roman"/>
          <w:b/>
          <w:i w:val="false"/>
          <w:color w:val="000000"/>
        </w:rPr>
        <w:t>1-тарау. Жалпы ережелер</w:t>
      </w:r>
    </w:p>
    <w:bookmarkEnd w:id="236"/>
    <w:bookmarkStart w:name="z276" w:id="237"/>
    <w:p>
      <w:pPr>
        <w:spacing w:after="0"/>
        <w:ind w:left="0"/>
        <w:jc w:val="both"/>
      </w:pPr>
      <w:r>
        <w:rPr>
          <w:rFonts w:ascii="Times New Roman"/>
          <w:b w:val="false"/>
          <w:i w:val="false"/>
          <w:color w:val="000000"/>
          <w:sz w:val="28"/>
        </w:rPr>
        <w:t>
      1. Осы түсіндірме (бұдан әрі – Түсіндірме) "Ішкі активтердің, ішкі және өзге міндеттемелердің орташа айлық шамасын, қаражат бөлігін ішкі активтерге орналастыру коэффициентін есептеу туралы есеп" нысанын (бұдан әрі – Нысан) толтыру бойынша бірыңғай талаптарды айқындайды.</w:t>
      </w:r>
    </w:p>
    <w:bookmarkEnd w:id="237"/>
    <w:bookmarkStart w:name="z277" w:id="238"/>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38"/>
    <w:bookmarkStart w:name="z278" w:id="239"/>
    <w:p>
      <w:pPr>
        <w:spacing w:after="0"/>
        <w:ind w:left="0"/>
        <w:jc w:val="both"/>
      </w:pPr>
      <w:r>
        <w:rPr>
          <w:rFonts w:ascii="Times New Roman"/>
          <w:b w:val="false"/>
          <w:i w:val="false"/>
          <w:color w:val="000000"/>
          <w:sz w:val="28"/>
        </w:rPr>
        <w:t>
      3. Нысанды екiншi деңгейдегi банктер ай сайын жасайды және есепті кезеңнің әрбір жұмыс күні үшін толтырады. Нысандағы деректер мың теңгемен толтырылады.</w:t>
      </w:r>
    </w:p>
    <w:bookmarkEnd w:id="239"/>
    <w:bookmarkStart w:name="z279" w:id="240"/>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240"/>
    <w:bookmarkStart w:name="z280" w:id="241"/>
    <w:p>
      <w:pPr>
        <w:spacing w:after="0"/>
        <w:ind w:left="0"/>
        <w:jc w:val="left"/>
      </w:pPr>
      <w:r>
        <w:rPr>
          <w:rFonts w:ascii="Times New Roman"/>
          <w:b/>
          <w:i w:val="false"/>
          <w:color w:val="000000"/>
        </w:rPr>
        <w:t xml:space="preserve"> 2-тарау. Нысанды толтыру бойынша түсіндірме</w:t>
      </w:r>
    </w:p>
    <w:bookmarkEnd w:id="241"/>
    <w:bookmarkStart w:name="z281" w:id="242"/>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және Нормативтік құқықтық актілерді мемлекеттік тіркеу тізілімінде № 15886 болып тіркелген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2016 жылғы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сәйкес толтырылады.</w:t>
      </w:r>
    </w:p>
    <w:bookmarkEnd w:id="242"/>
    <w:bookmarkStart w:name="z282" w:id="243"/>
    <w:p>
      <w:pPr>
        <w:spacing w:after="0"/>
        <w:ind w:left="0"/>
        <w:jc w:val="both"/>
      </w:pPr>
      <w:r>
        <w:rPr>
          <w:rFonts w:ascii="Times New Roman"/>
          <w:b w:val="false"/>
          <w:i w:val="false"/>
          <w:color w:val="000000"/>
          <w:sz w:val="28"/>
        </w:rPr>
        <w:t>
      6. "Ішкі және өзге міндеттемелердің орташа айлық шамасын, банк қаражатының бөлігін ішкі активтерге орналастыру коэффициентін есептеу туралы есеп" кестесінің 6-жолы бойынша бухгалтерлік баланстың деректеріне сәйкес Қазақстан Республикасының бейрезиденттері-еншілес ұйымдардың реттелген борышына, Қазақстан Республикасының бейрезиденттері-еншілес ұйымдардың акцияларына инвестицияларды шегергенде, 0,75-ке көбейтілген меншікті капитал көрсетіледі.</w:t>
      </w:r>
    </w:p>
    <w:bookmarkEnd w:id="243"/>
    <w:bookmarkStart w:name="z283" w:id="244"/>
    <w:p>
      <w:pPr>
        <w:spacing w:after="0"/>
        <w:ind w:left="0"/>
        <w:jc w:val="both"/>
      </w:pPr>
      <w:r>
        <w:rPr>
          <w:rFonts w:ascii="Times New Roman"/>
          <w:b w:val="false"/>
          <w:i w:val="false"/>
          <w:color w:val="000000"/>
          <w:sz w:val="28"/>
        </w:rPr>
        <w:t>
      7. "Ішкі және өзге міндеттемелердің орташа айлық шамасын, банк қаражатының бөлігін ішкі активтерге орналастыру коэффициентін есептеу туралы есеп" кестесін толтыру кезінде әрбір жұмыс күні үшін 12-жолға орташа айлық шамасының қай жол бойынша ең аз мәні болғанына қарай 5-жолда не 6-жолда көрсетілген деректер енгізіледі.</w:t>
      </w:r>
    </w:p>
    <w:bookmarkEnd w:id="244"/>
    <w:bookmarkStart w:name="z284" w:id="245"/>
    <w:p>
      <w:pPr>
        <w:spacing w:after="0"/>
        <w:ind w:left="0"/>
        <w:jc w:val="both"/>
      </w:pPr>
      <w:r>
        <w:rPr>
          <w:rFonts w:ascii="Times New Roman"/>
          <w:b w:val="false"/>
          <w:i w:val="false"/>
          <w:color w:val="000000"/>
          <w:sz w:val="28"/>
        </w:rPr>
        <w:t>
      8. Есептік кезеңде мәліметтер болмаған жағдайда Нысан толтырылмайды және ұсынылмайды.</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2017 жылғы 29 қарашадағы </w:t>
            </w:r>
            <w:r>
              <w:br/>
            </w:r>
            <w:r>
              <w:rPr>
                <w:rFonts w:ascii="Times New Roman"/>
                <w:b w:val="false"/>
                <w:i w:val="false"/>
                <w:color w:val="000000"/>
                <w:sz w:val="20"/>
              </w:rPr>
              <w:t xml:space="preserve">№ 237 қаулысына </w:t>
            </w:r>
            <w:r>
              <w:br/>
            </w:r>
            <w:r>
              <w:rPr>
                <w:rFonts w:ascii="Times New Roman"/>
                <w:b w:val="false"/>
                <w:i w:val="false"/>
                <w:color w:val="000000"/>
                <w:sz w:val="20"/>
              </w:rPr>
              <w:t>11-қосымша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Банктерді Қазақстан Республикасының бейрезиденттері алдындағы міндеттемелерге</w:t>
      </w:r>
      <w:r>
        <w:br/>
      </w:r>
      <w:r>
        <w:rPr>
          <w:rFonts w:ascii="Times New Roman"/>
          <w:b/>
          <w:i w:val="false"/>
          <w:color w:val="000000"/>
        </w:rPr>
        <w:t>капиталдандыру коэффициенттерінің талдамасы туралы есеп</w:t>
      </w:r>
      <w:r>
        <w:br/>
      </w:r>
      <w:r>
        <w:rPr>
          <w:rFonts w:ascii="Times New Roman"/>
          <w:b/>
          <w:i w:val="false"/>
          <w:color w:val="000000"/>
        </w:rPr>
        <w:t>Есепті кезең: 20__жылғы "___"________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 BVU_K7, K8, K9</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деңгейдегi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 емес.</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11227"/>
        <w:gridCol w:w="421"/>
      </w:tblGrid>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талап етілгенге дейінгі міндеттемелер, оның ішінде есеп айырысуды жүзеге асыру мерзімі белгіленбеген міндеттемелер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мерзімді міндеттемелер, бастапқы өтеу мерзімі бір жылға дейін қоса алғанда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міндеттемелерді мерзімінен бұрын өтеуді талап ету шартсыз құқығымен Қазақстан Республикасының бейрезиденттері алдындағы мерзімді міндеттемелер, оның ішінде жеке және заңды тұлғалардың мерзімді және шартты депозиттерін қоспағанда, банктердің мерзімді және шартты депозиттері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Қазақстан Республикасының аумағында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 мерзімді міндеттемелер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болып табылатын Қазақстан Республикасының бейрезиденттері алдындағы қысқа мерзімді міндеттемелер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мүшесі болып табылатын халықаралық ұйымдар, сондай-ақ Еуразиялық Даму Банкі болып табылатын Қазақстан Республикасының бейрезиденттері алдындағы қысқа мерзімді міндеттемелер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есеп айырысу жүйелері (ClearstreamBanking S.A. және EuroclearBankSA/NV) болып табылатын Қазақстан Республикасының бейрезиденттері алдындағы қысқа мерзімді міндеттемелер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кастодиан шартының негізінде сақтауға қабылдаған қаражаттың инвестицияланбаған қалдықтары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 бас банктің алдындағы реттелген борыштық міндеттемелер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жиынтық міндеттемелер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k9 нормативтерінің есебіне енгізілетін қарыздарды тарту кезінде берілген банктің кепілдіктері мен кепілдемелерінен басқа, банктің еншілес ұйымдарының, банкпен үлестес заңды тұлғаларының сыртқы қарыздарды тарту кезінде, сондай-ақ банктің секьюритилендіру бойынша мәмілелері шеңберінде берілген, кредитордың осы қарыздар бойынша борышкердің міндеттемелерін мерзімінен бұрын өтеуін талап ету құқығымен банктің қамтамасыз етілмеген кепілдіктері мен кепілдемелері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айналымға шығарған Қазақстан Республикасының бейрезиденттеріндегі борыштық бағалы қағаздар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айналымға шығарған Қазақстан Республикасының бейрезиденттеріндегі бағалы қағаздар (акцияларды қоспағанда)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кепілдік беретін және банктің бухгалтерлік балансында есепке алынатын сомалар бөлігінде банк арнайы мақсаттағы еншілес ұйымдары арқылы шығарған бағалы қағаздар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Қазақстан Республикасының аумағында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міндеттемелер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болып табылатын Қазақстан Республикасының бейрезиденттері алдындағы міндеттемелер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мүшесі болып табылатын халықаралық ұйымдар, сондай-ақ Еуразиялық Даму Банкі болып табылатын Қазақстан Республикасының бейрезиденттері алдындағы міндеттемелер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айналымға шығарған борыштық бағалы қағаздар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айналымға шығарған бағалы қағаздар (акцияларды қоспағанда)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шығарылған борыштық бағалы қағаздар теңгемен</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шығарылған банктің бағалы қағаздары (акцияларды қоспағанда) теңгемен</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 Қазақстан Республикасының бейрезиденті-бас банктің алдындағы Қазақстан Республикасының резиденті еншілес банктің міндеттемелері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 коэффициентінің есебіне енгізілетін бейрезиденттер алдындағы қысқа мерзімді міндеттемелер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қысқа мерзімді міндеттемелердің ең төменгі лимиті, (k7)</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 коэффициентінің есебіне енгізілетін бейрезиденттер алдындағы міндеттемелер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міндеттемелерге банктердің капиталдандыру коэффициенті, (k8)</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міндеттемелер және k9 коэффициентінің есебіне енгізілетін борыштық бағалы қағаздар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міндеттемелер және k9 коэффициентінің есебіне енгізілетін исламдық бағалы қағаздар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міндеттемелерге банктердің капиталдандыру коэффициенті, (k9)</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Бiрiншi басшы немесе есепке қол қоюға уәкілетті тұлға</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немесе есепке қол қоюға уәкілетті тұлға</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Телефоны: _________________________ </w:t>
      </w:r>
      <w:r>
        <w:br/>
      </w:r>
      <w:r>
        <w:rPr>
          <w:rFonts w:ascii="Times New Roman"/>
          <w:b w:val="false"/>
          <w:i w:val="false"/>
          <w:color w:val="000000"/>
          <w:sz w:val="28"/>
        </w:rPr>
        <w:t>
      Мөр орны (бар болса)</w:t>
      </w:r>
      <w:r>
        <w:br/>
      </w: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Банктерді Қазақстан</w:t>
            </w:r>
            <w:r>
              <w:br/>
            </w:r>
            <w:r>
              <w:rPr>
                <w:rFonts w:ascii="Times New Roman"/>
                <w:b w:val="false"/>
                <w:i w:val="false"/>
                <w:color w:val="000000"/>
                <w:sz w:val="20"/>
              </w:rPr>
              <w:t>Республикасының</w:t>
            </w:r>
            <w:r>
              <w:br/>
            </w:r>
            <w:r>
              <w:rPr>
                <w:rFonts w:ascii="Times New Roman"/>
                <w:b w:val="false"/>
                <w:i w:val="false"/>
                <w:color w:val="000000"/>
                <w:sz w:val="20"/>
              </w:rPr>
              <w:t>бейрезиденттері алдындағы</w:t>
            </w:r>
            <w:r>
              <w:br/>
            </w:r>
            <w:r>
              <w:rPr>
                <w:rFonts w:ascii="Times New Roman"/>
                <w:b w:val="false"/>
                <w:i w:val="false"/>
                <w:color w:val="000000"/>
                <w:sz w:val="20"/>
              </w:rPr>
              <w:t>міндеттемелерге</w:t>
            </w:r>
            <w:r>
              <w:br/>
            </w:r>
            <w:r>
              <w:rPr>
                <w:rFonts w:ascii="Times New Roman"/>
                <w:b w:val="false"/>
                <w:i w:val="false"/>
                <w:color w:val="000000"/>
                <w:sz w:val="20"/>
              </w:rPr>
              <w:t>капиталдандыру</w:t>
            </w:r>
            <w:r>
              <w:br/>
            </w:r>
            <w:r>
              <w:rPr>
                <w:rFonts w:ascii="Times New Roman"/>
                <w:b w:val="false"/>
                <w:i w:val="false"/>
                <w:color w:val="000000"/>
                <w:sz w:val="20"/>
              </w:rPr>
              <w:t>коэффициенттерінің</w:t>
            </w:r>
            <w:r>
              <w:br/>
            </w:r>
            <w:r>
              <w:rPr>
                <w:rFonts w:ascii="Times New Roman"/>
                <w:b w:val="false"/>
                <w:i w:val="false"/>
                <w:color w:val="000000"/>
                <w:sz w:val="20"/>
              </w:rPr>
              <w:t>талдамасы туралы есеп</w:t>
            </w:r>
            <w:r>
              <w:br/>
            </w:r>
            <w:r>
              <w:rPr>
                <w:rFonts w:ascii="Times New Roman"/>
                <w:b w:val="false"/>
                <w:i w:val="false"/>
                <w:color w:val="000000"/>
                <w:sz w:val="20"/>
              </w:rPr>
              <w:t>нысанына қосымша</w:t>
            </w:r>
          </w:p>
        </w:tc>
      </w:tr>
    </w:tbl>
    <w:bookmarkStart w:name="z287" w:id="246"/>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Банктерді Қазақстан Республикасының бейрезиденттері алдындағы міндеттемелерге капиталдандыру</w:t>
      </w:r>
      <w:r>
        <w:br/>
      </w:r>
      <w:r>
        <w:rPr>
          <w:rFonts w:ascii="Times New Roman"/>
          <w:b/>
          <w:i w:val="false"/>
          <w:color w:val="000000"/>
        </w:rPr>
        <w:t>коэффициенттерінің талдамасы туралы есеп</w:t>
      </w:r>
      <w:r>
        <w:br/>
      </w:r>
      <w:r>
        <w:rPr>
          <w:rFonts w:ascii="Times New Roman"/>
          <w:b/>
          <w:i w:val="false"/>
          <w:color w:val="000000"/>
        </w:rPr>
        <w:t>1-тарау. Жалпы ережелер</w:t>
      </w:r>
    </w:p>
    <w:bookmarkEnd w:id="246"/>
    <w:bookmarkStart w:name="z288" w:id="247"/>
    <w:p>
      <w:pPr>
        <w:spacing w:after="0"/>
        <w:ind w:left="0"/>
        <w:jc w:val="both"/>
      </w:pPr>
      <w:r>
        <w:rPr>
          <w:rFonts w:ascii="Times New Roman"/>
          <w:b w:val="false"/>
          <w:i w:val="false"/>
          <w:color w:val="000000"/>
          <w:sz w:val="28"/>
        </w:rPr>
        <w:t>
      1. Осы түсіндірме (бұдан әрі – Түсіндірме) "Банктерді Қазақстан Республикасының бейрезиденттері алдындағы міндеттемелерге капиталдандыру коэффициенттерінің талдамасы туралы есеп" нысанын (бұдан әрі – Нысан) толтыру бойынша бірыңғай талаптарды айқындайды.</w:t>
      </w:r>
    </w:p>
    <w:bookmarkEnd w:id="247"/>
    <w:bookmarkStart w:name="z289" w:id="248"/>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48"/>
    <w:bookmarkStart w:name="z290" w:id="249"/>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249"/>
    <w:bookmarkStart w:name="z291" w:id="250"/>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250"/>
    <w:bookmarkStart w:name="z292" w:id="251"/>
    <w:p>
      <w:pPr>
        <w:spacing w:after="0"/>
        <w:ind w:left="0"/>
        <w:jc w:val="left"/>
      </w:pPr>
      <w:r>
        <w:rPr>
          <w:rFonts w:ascii="Times New Roman"/>
          <w:b/>
          <w:i w:val="false"/>
          <w:color w:val="000000"/>
        </w:rPr>
        <w:t xml:space="preserve"> 2-тарау. Нысанды толтыру бойынша түсіндірме</w:t>
      </w:r>
    </w:p>
    <w:bookmarkEnd w:id="251"/>
    <w:bookmarkStart w:name="z293" w:id="252"/>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және Нормативтік құқықтық актілерді мемлекеттік тіркеу тізілімінде № 15866 болып тіркелген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сәйкес толтырылады.</w:t>
      </w:r>
    </w:p>
    <w:bookmarkEnd w:id="252"/>
    <w:bookmarkStart w:name="z294" w:id="253"/>
    <w:p>
      <w:pPr>
        <w:spacing w:after="0"/>
        <w:ind w:left="0"/>
        <w:jc w:val="both"/>
      </w:pPr>
      <w:r>
        <w:rPr>
          <w:rFonts w:ascii="Times New Roman"/>
          <w:b w:val="false"/>
          <w:i w:val="false"/>
          <w:color w:val="000000"/>
          <w:sz w:val="28"/>
        </w:rPr>
        <w:t xml:space="preserve">
      6. 4 және 15-жолдарда өз қызметін Қазақстан Республикасының аумағында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шетелдік заңды тұлғалардың филиалдары мен өкілдіктері алдындағы қысқа мерзімді міндеттемелер, міндеттемелер Нормативтік құқықтық актілерді мемлекеттік тіркеу тізілімінде № 14365 болып тіркелген "Экономика секторларының және төлемдер белгілеу кодтарын қолдану қағидаларын бекіту туралы" Қазақстан Республикасының Ұлттық Банкі Басқармасының 2016 жылғы 31 тамыздағы № 203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p>
    <w:bookmarkEnd w:id="253"/>
    <w:bookmarkStart w:name="z295" w:id="254"/>
    <w:p>
      <w:pPr>
        <w:spacing w:after="0"/>
        <w:ind w:left="0"/>
        <w:jc w:val="both"/>
      </w:pPr>
      <w:r>
        <w:rPr>
          <w:rFonts w:ascii="Times New Roman"/>
          <w:b w:val="false"/>
          <w:i w:val="false"/>
          <w:color w:val="000000"/>
          <w:sz w:val="28"/>
        </w:rPr>
        <w:t xml:space="preserve">
      7. 6 және 17-жолдарда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Азия Инфрақұрылымдық Инвестициялар Банкіне мүшелiгi туралы" 2001 жылғы 6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мүшесі болып табылатын халықаралық ұйымдар ретінде танылған Қазақстан Республикасының бейрезиденттері, сондай-ақ Еуразиялық даму банкі алдындағы қысқамерзімді міндеттемелер көрсетіледі.</w:t>
      </w:r>
    </w:p>
    <w:bookmarkEnd w:id="254"/>
    <w:bookmarkStart w:name="z296" w:id="255"/>
    <w:p>
      <w:pPr>
        <w:spacing w:after="0"/>
        <w:ind w:left="0"/>
        <w:jc w:val="both"/>
      </w:pPr>
      <w:r>
        <w:rPr>
          <w:rFonts w:ascii="Times New Roman"/>
          <w:b w:val="false"/>
          <w:i w:val="false"/>
          <w:color w:val="000000"/>
          <w:sz w:val="28"/>
        </w:rPr>
        <w:t>
      8. 6, 13, 17, 19, 21, 22 және 29-жолдарды исламдық банктер ғана толтырады.</w:t>
      </w:r>
    </w:p>
    <w:bookmarkEnd w:id="255"/>
    <w:bookmarkStart w:name="z297" w:id="256"/>
    <w:p>
      <w:pPr>
        <w:spacing w:after="0"/>
        <w:ind w:left="0"/>
        <w:jc w:val="both"/>
      </w:pPr>
      <w:r>
        <w:rPr>
          <w:rFonts w:ascii="Times New Roman"/>
          <w:b w:val="false"/>
          <w:i w:val="false"/>
          <w:color w:val="000000"/>
          <w:sz w:val="28"/>
        </w:rPr>
        <w:t>
      9. Екінші деңгейдегі банктерді Қазақстан Республикасының бейрезиденттері алдындағы міндеттемелерге k7, k8, k9 капиталдандыру коэффициенттері үтірден кейін үш таңбамен көрсетіледі.</w:t>
      </w:r>
    </w:p>
    <w:bookmarkEnd w:id="256"/>
    <w:bookmarkStart w:name="z298" w:id="257"/>
    <w:p>
      <w:pPr>
        <w:spacing w:after="0"/>
        <w:ind w:left="0"/>
        <w:jc w:val="both"/>
      </w:pPr>
      <w:r>
        <w:rPr>
          <w:rFonts w:ascii="Times New Roman"/>
          <w:b w:val="false"/>
          <w:i w:val="false"/>
          <w:color w:val="000000"/>
          <w:sz w:val="28"/>
        </w:rPr>
        <w:t>
      10. Есептік кезеңде мәліметтер болмаған жағдайда Нысан толтырылмайды және ұсынылмайды.</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2017 жылғы 29 қарашадағы </w:t>
            </w:r>
            <w:r>
              <w:br/>
            </w:r>
            <w:r>
              <w:rPr>
                <w:rFonts w:ascii="Times New Roman"/>
                <w:b w:val="false"/>
                <w:i w:val="false"/>
                <w:color w:val="000000"/>
                <w:sz w:val="20"/>
              </w:rPr>
              <w:t xml:space="preserve">№ 237 қаулысына </w:t>
            </w:r>
            <w:r>
              <w:br/>
            </w:r>
            <w:r>
              <w:rPr>
                <w:rFonts w:ascii="Times New Roman"/>
                <w:b w:val="false"/>
                <w:i w:val="false"/>
                <w:color w:val="000000"/>
                <w:sz w:val="20"/>
              </w:rPr>
              <w:t>12-қосымша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Секьюритилендіру кезінде меншікті капиталдың жеткіліктілігі коэффициенттерін есептеу туралы есеп</w:t>
      </w:r>
      <w:r>
        <w:br/>
      </w:r>
      <w:r>
        <w:rPr>
          <w:rFonts w:ascii="Times New Roman"/>
          <w:b/>
          <w:i w:val="false"/>
          <w:color w:val="000000"/>
        </w:rPr>
        <w:t>Есепті кезең: 20__жылғы "___" 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1-BVU_KDSK</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деңгейдегi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 емес.</w:t>
      </w:r>
    </w:p>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10544"/>
        <w:gridCol w:w="722"/>
        <w:gridCol w:w="450"/>
      </w:tblGrid>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атауы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 жүзеге асыру күнінің алдындағы соңғы есепті күнгі мәні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 жүзеге асырғаннан кейінгі мәні</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1-деңгейдегі капитал</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2-деңгейдегі капитал</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(инвестицияларды шегергенде)</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ұсталынатын және Standard &amp; Poor's агенттігінің "В+" бастап және одан төмен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"kzВВ+" бастап және одан төмен рейтингілік бағасы немесе басқа рейтингілік агенттіктердің бірінің ұлттық шәкілі бойынша осыған ұқсас деңгейдегі рейтингі бар не рейтингілік бағасы жоқ секьюритилендіру мәмілесі бойынша позициялар сомасы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инвестицияларын шегергенде, бірінші деңгейдегі капиталдың жалпы сомасындағы бірінші деңгейдегі капиталдың үлесі шегінде алынған және екінші деңгейдегі капитал бөлігіндегі меншікті қапитал есебіне енгізілетін банктің активтер мөлшеріне бірінші деңгейдегі капиталдың арақатынасы (К1)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ескеріп, мөлшерленген активтер</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"ААА"-дан "АА-"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"kzAАА"-дан "kzАА-"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"А+"-тен "А-"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"kzA+"-тен "kzА-"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"ВВВ+"-тен "ВВВ-"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"kzВВВ+"-тен "kzВВВ-"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"ВВ+"-тен "ВВ-"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"kzВВ+"-тен "kzВВ-"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шартты және ықтимал міндеттемелер, оның ішінде:</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"ААА"-дан "АА-"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"kzААА"-дан "kzАА-"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"А+"-тен "А-"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"kzА+"-тен "kzА-"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"ВВВ+"-тен "ВВВ-"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"kzВВВ+"-тен "kzВВВ-"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"ВВ+"-тен "ВВ-"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"kzВВ+"-тен "kzВВ-"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туынды қаржы құралдары, оның ішінде:</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"ААА"-дан "АА-"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"kzААА"-дан "kzАА-"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"А+"-тен "А-"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"kzА+"-тен "kzА-"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"ВВВ+"-тен "ВВВ-"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"kzВВВ+"-тен "kzВВВ-"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"ВВ+"-тен "ВВ-"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"kzВВ+"-тен "kzВВ-"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тәуекелдің дәрежесі бойынша мөлшерленген, жалпы резервтердің (провизиялардың) сомасына кемітілген, екінші деңгейдегі капитал есебіне енгізілмеген активтер, шартты және ықтимал міндеттемелер жиынтығы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пайыздық тәуекел сомасы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 сомасы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өзгеруіне байланысты нарықтық тәуекел жиынтығы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ерекше тәуекел сомасы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жалпы тәуекел сомасы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нарықтық тәуекел жиынтығы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бағамының өзгеруіне байланысты нарықтық тәуекел сомасы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тәуекелді ескеріп, есептелген активтер және шартты және ықтимал талаптар мен міндеттемелер жиынтығы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 сомасы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кредиттік тәуекелдің дәрежесі бойынша мөлшерленген, жалпы резервтердің (провизиялардың) сомасына кемітілген, екінші деңгейдегі капитал, активтер және шартты және ықтимал талаптар мен міндеттемелер есебіне енгізілмеген, нарықтық тәуекелді, операциялық тәуекелді ескере отырып есептелген активтердің, шартты және ықтимал міндеттемелер сомасына арақатынасы (К2)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есепке қол қоюға уәкілетті тұлға</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немесе есепке қол қоюға уәкілетті тұлға</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Телефоны: _________________________</w:t>
      </w:r>
      <w:r>
        <w:br/>
      </w:r>
      <w:r>
        <w:rPr>
          <w:rFonts w:ascii="Times New Roman"/>
          <w:b w:val="false"/>
          <w:i w:val="false"/>
          <w:color w:val="000000"/>
          <w:sz w:val="28"/>
        </w:rPr>
        <w:t>
      Мөр орны (бар болса)</w:t>
      </w:r>
      <w:r>
        <w:br/>
      </w: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Секьюритилендіру кезінде меншікті </w:t>
            </w:r>
            <w:r>
              <w:br/>
            </w:r>
            <w:r>
              <w:rPr>
                <w:rFonts w:ascii="Times New Roman"/>
                <w:b w:val="false"/>
                <w:i w:val="false"/>
                <w:color w:val="000000"/>
                <w:sz w:val="20"/>
              </w:rPr>
              <w:t xml:space="preserve">капиталдың жеткіліктілігі </w:t>
            </w:r>
            <w:r>
              <w:br/>
            </w:r>
            <w:r>
              <w:rPr>
                <w:rFonts w:ascii="Times New Roman"/>
                <w:b w:val="false"/>
                <w:i w:val="false"/>
                <w:color w:val="000000"/>
                <w:sz w:val="20"/>
              </w:rPr>
              <w:t xml:space="preserve">коэффициенттерін есептеу </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қосымша</w:t>
            </w:r>
          </w:p>
        </w:tc>
      </w:tr>
    </w:tbl>
    <w:bookmarkStart w:name="z301" w:id="258"/>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Секьюритилендіру кезінде меншікті капиталдың жеткіліктілігі коэффициенттерін есептеу туралы есеп</w:t>
      </w:r>
      <w:r>
        <w:br/>
      </w:r>
      <w:r>
        <w:rPr>
          <w:rFonts w:ascii="Times New Roman"/>
          <w:b/>
          <w:i w:val="false"/>
          <w:color w:val="000000"/>
        </w:rPr>
        <w:t>1-тарау. Жалпы ережелер</w:t>
      </w:r>
    </w:p>
    <w:bookmarkEnd w:id="258"/>
    <w:bookmarkStart w:name="z302" w:id="259"/>
    <w:p>
      <w:pPr>
        <w:spacing w:after="0"/>
        <w:ind w:left="0"/>
        <w:jc w:val="both"/>
      </w:pPr>
      <w:r>
        <w:rPr>
          <w:rFonts w:ascii="Times New Roman"/>
          <w:b w:val="false"/>
          <w:i w:val="false"/>
          <w:color w:val="000000"/>
          <w:sz w:val="28"/>
        </w:rPr>
        <w:t>
      1. Осы түсіндірме (бұдан әрі – Түсіндірме) "Секьюритилендіру кезінде меншікті капиталдың жеткіліктілігі коэффициенттерін есептеу туралы есеп" нысанын (бұдан әрі – Нысан) толтыру бойынша бірыңғай талаптарды айқындайды.</w:t>
      </w:r>
    </w:p>
    <w:bookmarkEnd w:id="259"/>
    <w:bookmarkStart w:name="z303" w:id="260"/>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60"/>
    <w:bookmarkStart w:name="z304" w:id="261"/>
    <w:p>
      <w:pPr>
        <w:spacing w:after="0"/>
        <w:ind w:left="0"/>
        <w:jc w:val="both"/>
      </w:pPr>
      <w:r>
        <w:rPr>
          <w:rFonts w:ascii="Times New Roman"/>
          <w:b w:val="false"/>
          <w:i w:val="false"/>
          <w:color w:val="000000"/>
          <w:sz w:val="28"/>
        </w:rPr>
        <w:t>
      3. Нысанды екінші деңгейдегі банктер әр айдың біріндегі жағдай бойынша ай сайын жасайды. Нысандағы деректер мың теңгемен толтырылады.</w:t>
      </w:r>
    </w:p>
    <w:bookmarkEnd w:id="261"/>
    <w:bookmarkStart w:name="z305" w:id="262"/>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262"/>
    <w:bookmarkStart w:name="z306" w:id="263"/>
    <w:p>
      <w:pPr>
        <w:spacing w:after="0"/>
        <w:ind w:left="0"/>
        <w:jc w:val="left"/>
      </w:pPr>
      <w:r>
        <w:rPr>
          <w:rFonts w:ascii="Times New Roman"/>
          <w:b/>
          <w:i w:val="false"/>
          <w:color w:val="000000"/>
        </w:rPr>
        <w:t xml:space="preserve"> 2-тарау. Нысанды толтыру бойынша түсіндірме</w:t>
      </w:r>
    </w:p>
    <w:bookmarkEnd w:id="263"/>
    <w:bookmarkStart w:name="z307" w:id="264"/>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15886 болып тіркелген,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№170 </w:t>
      </w:r>
      <w:r>
        <w:rPr>
          <w:rFonts w:ascii="Times New Roman"/>
          <w:b w:val="false"/>
          <w:i w:val="false"/>
          <w:color w:val="000000"/>
          <w:sz w:val="28"/>
        </w:rPr>
        <w:t>қаулысына</w:t>
      </w:r>
      <w:r>
        <w:rPr>
          <w:rFonts w:ascii="Times New Roman"/>
          <w:b w:val="false"/>
          <w:i w:val="false"/>
          <w:color w:val="000000"/>
          <w:sz w:val="28"/>
        </w:rPr>
        <w:t xml:space="preserve"> (бұдан әрі – № 170 қаулы) сәйкес толтырылады.</w:t>
      </w:r>
    </w:p>
    <w:bookmarkEnd w:id="264"/>
    <w:bookmarkStart w:name="z308" w:id="265"/>
    <w:p>
      <w:pPr>
        <w:spacing w:after="0"/>
        <w:ind w:left="0"/>
        <w:jc w:val="both"/>
      </w:pPr>
      <w:r>
        <w:rPr>
          <w:rFonts w:ascii="Times New Roman"/>
          <w:b w:val="false"/>
          <w:i w:val="false"/>
          <w:color w:val="000000"/>
          <w:sz w:val="28"/>
        </w:rPr>
        <w:t xml:space="preserve">
      6. Нысан банктердің меншікті капиталды есептеу кезінде № 170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мөлшерiнің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51-тармақтарына</w:t>
      </w:r>
      <w:r>
        <w:rPr>
          <w:rFonts w:ascii="Times New Roman"/>
          <w:b w:val="false"/>
          <w:i w:val="false"/>
          <w:color w:val="000000"/>
          <w:sz w:val="28"/>
        </w:rPr>
        <w:t xml:space="preserve"> сәйкес толтырылады.</w:t>
      </w:r>
    </w:p>
    <w:bookmarkEnd w:id="265"/>
    <w:bookmarkStart w:name="z309" w:id="266"/>
    <w:p>
      <w:pPr>
        <w:spacing w:after="0"/>
        <w:ind w:left="0"/>
        <w:jc w:val="both"/>
      </w:pPr>
      <w:r>
        <w:rPr>
          <w:rFonts w:ascii="Times New Roman"/>
          <w:b w:val="false"/>
          <w:i w:val="false"/>
          <w:color w:val="000000"/>
          <w:sz w:val="28"/>
        </w:rPr>
        <w:t>
      7. Есепті кезеңде мәліметтер болмаған жағдайда, Нысан толтырылмайды және ұсынылмайды.</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2017 жылғы 29 қарашадағы </w:t>
            </w:r>
            <w:r>
              <w:br/>
            </w:r>
            <w:r>
              <w:rPr>
                <w:rFonts w:ascii="Times New Roman"/>
                <w:b w:val="false"/>
                <w:i w:val="false"/>
                <w:color w:val="000000"/>
                <w:sz w:val="20"/>
              </w:rPr>
              <w:t xml:space="preserve">№ 237 қаулысына </w:t>
            </w:r>
            <w:r>
              <w:br/>
            </w:r>
            <w:r>
              <w:rPr>
                <w:rFonts w:ascii="Times New Roman"/>
                <w:b w:val="false"/>
                <w:i w:val="false"/>
                <w:color w:val="000000"/>
                <w:sz w:val="20"/>
              </w:rPr>
              <w:t xml:space="preserve">13-қосымша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20-1-қосымша</w:t>
            </w:r>
          </w:p>
        </w:tc>
      </w:tr>
    </w:tbl>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Өтімділікті өтеу коэффициентінің талдамасы туралы есеп</w:t>
      </w:r>
      <w:r>
        <w:br/>
      </w:r>
      <w:r>
        <w:rPr>
          <w:rFonts w:ascii="Times New Roman"/>
          <w:b/>
          <w:i w:val="false"/>
          <w:color w:val="000000"/>
        </w:rPr>
        <w:t>Есепті күн: 20__жылғы "___"________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xml:space="preserve">
      Индекс: 1-BVU_LCR </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xml:space="preserve">
      Ұсынатындар: екiншi деңгейдегі банк </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xml:space="preserve">
      Ұсыну мерзімі: есепті айдан кейінгі айдың оныншы жұмыс күнінен кеш емес </w:t>
      </w:r>
    </w:p>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142"/>
        <w:gridCol w:w="350"/>
        <w:gridCol w:w="2621"/>
        <w:gridCol w:w="351"/>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есепке алу коэффициенті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Қолма-қол ақша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депозиттері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Қазақстан Республикасының Ұлттық Банкіне, шет мемлекеттердің орталық үкiметтерiне және шет мемлекеттердің орталық банктеріне, халықаралық қаржы ұйымдарына 0 (нөл) пайыз кредиттік тәуекел дәрежесі бойынша мөлшерленетін талаптар, оның ішінде:</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Қазақстан Республикасының Ұлттық Банкі кепілдік берген бағалы қағаздар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тәуелсіз рейтингі немесе басқа рейтингілік агенттiктердiң бiрiнiң осыған ұқсас деңгейдегі рейтингі бар шет мемлекеттердің орталық үкіметтері мен шет мемлекеттердің орталық банктері кепілдік берген бағалы қағаздар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рейтингі немесе басқа рейтингілік агенттiктердiң бiрiнiң осыған ұқсас деңгейдегі рейтингі бар халықаралық қаржы ұйымдары кепілдік берген бағалы қағаздар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берілген қарыздар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берілген қарыздар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тәуелсіз рейтингі немесе басқа рейтингілік агенттiктердiң бiрiнiң осыған ұқсас деңгейдегі рейтингі бар елдердің орталық үкiметтерiне берілген қарыздар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тәуелсіз рейтингі немесе басқа рейтингілік агенттiктердiң бiрiнiң осыған ұқсас деңгейдегі рейтингі бар елдердің орталық банктеріне берілген қарыздар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рейтингі немесе басқа рейтингілік агенттiктердiң бiрiнiң осыған ұқсас деңгейдегі рейтингі бар халықаралық қаржы ұйымдарына берілген қарыздар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агенттiгiнiң "АА-" төмен емес тәуелсіз рейтингі немесе басқа рейтингілік агенттiктердiң бiрiнiң осыған ұқсас деңгейдегі рейтингі бар елдердің орталық банктеріндегі салымдар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рейтингі немесе басқа рейтингілік агенттiктердiң бiрiнiң осыған ұқсас деңгейдегі рейтингі бар халықаралық қаржы ұйымдарындағы салымдар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Үкiметi мен Қазақстан Республикасының Ұлттық Банкі шығарған Қазақстан Республикасының мемлекеттік бағалы қағаздары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тәуелсіз рейтингі немесе басқа рейтингілік агенттiктердiң бiрiнiң осыған ұқсас деңгейдегі рейтингі бар шет мемлекеттердің орталық үкiметтерi шығарған мемлекеттік мәртебесі бар бағалы қағаздар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рейтингі немесе басқа рейтингілік агенттiктердiң бiрiнiң осыған ұқсас деңгейдегі рейтингі бар халықаралық қаржы ұйымдары шығарған бағалы қағаздар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(нөл) пайыздан жоғары кредиттік тәуекел дәрежесі бойынша мөлшерленген жағдайда, шет мемлекеттердің орталық үкiметтерiнің және шет мемлекеттердің орталық банктерінің тиісті елдердің валютасында номинирленген бағалы қағаздары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органдарына талаптар, оның ішінде Қазақстан Республикасының жергілікті билік органдары шығарған, 20 (жиырма) пайыз кредиттік тәуекел дәрежесі бойынша мөлшерленетін бағалы қағаздар, оның ішінде:</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органдарына берілген қарыздар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органдарының дебиторлық берешегі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 шығарған бағалы қағаздар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орталық үкiметтерiне, шет мемлекеттердің орталық банктеріне, шет мемлекеттердің жергілікті билік органдарына, халықаралық қаржы ұйымдарына 20 (жиырма) пайыз кредиттік тәуекел дәрежесі бойынша мөлшерленетін талаптар, оның ішінде:</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тәуелсіз рейтингі немесе басқа рейтингілік агенттiктердiң бiрiнiң осыған ұқсас деңгейдегі рейтингі бар шет мемлекеттердің орталық үкіметтері мен шет мемлекеттердің орталық банктері кепілдік берген бағалы қағаздар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тәуелсіз рейтингі немесе басқа рейтингілік агенттiктердiң бiрiнiң осыған ұқсас деңгейдегі рейтингі бар шет мемлекеттердің жергілікті билік органдары кепілдік берген бағалы қағаздар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рейтингі немесе басқа рейтингілік агенттiктердiң бiрiнiң осыған ұқсас деңгейдегі рейтингі бар халықаралық қаржы ұйымдары кепілдік берген бағалы қағаздар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тәуелсіз рейтингі немесе басқа рейтингілік агенттiктердiң бiрiнiң осыған ұқсас деңгейдегі рейтингі бар елдердің орталық үкіметтеріне берілген қарыздар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тәуелсіз рейтингі немесе басқа рейтингілік агенттiктердiң бiрiнiң осыған ұқсас деңгейдегі рейтингі бар елдердің орталық банктеріне берілген қарыздар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рейтингі немесе басқа рейтингілік агенттiктердiң бiрiнiң осыған ұқсас деңгейдегі рейтингі бар халықаралық қаржы ұйымдарына берiлген қарыздар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тәуелсіз рейтингі немесе басқа рейтингілік агенттiктердiң бiрiнiң осыған ұқсас деңгейдегі рейтингі бар елдердің жергiлiктi билік органдарына берілген қарыздар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тәуелсіз рейтингі немесе басқа рейтингілік агенттiктердiң бiрiнiң осыған ұқсас деңгейдегі рейтингі бар елдердің орталық банктеріндегі салымдар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рейтингі немесе басқа рейтингілік агенттiктердiң бiрiнiң осыған ұқсас деңгейдегі рейтингі бар халықаралық қаржы ұйымдарындағы салымдар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тәуелсіз рейтингі немесе басқа рейтингілік агенттiктердiң бiрiнiң осыған ұқсас деңгейдегі рейтингі бар елдердің орталық үкiметтерi шығарған мемлекеттік мәртебесi бар бағалы қағаздар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рейтингі немесе басқа рейтингілік агенттiктердiң бiрiнiң осыған ұқсас деңгейдегі рейтингі бар халықаралық қаржы ұйымдары шығарған бағалы қағаздар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тәуелсіз рейтингі немесе басқа рейтингілік агенттiктердiң бiрiнiң осыған ұқсас деңгейдегі рейтингі бар елдердің жергiлiктi билік органдары шығарған бағалы қағаздар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ұзақ мерзімді рейтингі немесе басқа рейтингілік агенттiктердiң бiрiнiң осыған ұқсас деңгейдегі рейтингі бар қаржылық емес ұйымдар шығарған бағалы қағаздар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міндеттемесі болып табылмайтын, Standard &amp; Poor's агенттiгiнiң "AA-" төмен емес ұзақмерзімді рейтингі немесе басқа рейтингілік агенттiктердiң бiрiнiң осыған ұқсас деңгейдегі рейтингі бар ипотекалық бағалы қағаздар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депозиттері бойынша ақшаның әкетілуі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тұрақсыз депозиттер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кестенің 9 және 10 жолдарына енгізілмеген жеке тұлғалардың алдындағы міндеттемелер бойынша басқа ақша ағымдары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шағын кәсіпкерлік субъектілерінің алдындағы банктің активтерімен қамтамасыз етілмеген міндеттемелер бойынша ақша ағымдары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көлемі баламасында Америка Құрама Штаттарының 1 (бір) миллион долларынан аспайтын, шағын кәсіпкерлік субъектілері болып табылатын қаржылық емес ұйымдар орналастырған салымдар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өтімділікті басқару қызметімен байланысты салымдар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Қазақстан Республикасы Үкіметінің, Қазақстан Республикасының Ұлттық Банкінің, Қазақстан Республикасының жергілікті билік органдарының, халықаралық қаржы ұйымдарының, шет мемлекеттердің орталық үкіметтерінің, шет мемлекеттердің орталық банктерінің, шет мемлекеттердің жергілікті билік органдарының депозиттері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(қаржылық емес ұйымдардың тобы, бір заңды тұлға басқа заңды тұлғаның ірі қатысушысы болып табылған жағдайда, бұл ретте заңды тұлғалардың әрқайсысының міндеттемелер мөлшері банктің негізгі капиталының 0,5 (нөл бүтін оннан бес) пайызынан асады) банктің міндеттемелері сомасының 5 (бес) пайызынан асатын мөлшердегі депозиттері.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тұлғалардың алдындағы міндеттемелер, оның ішінде шығарылған бағалы қағаздар бойынша міндеттемелер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банктік активтермен қамтамасыз етілген міндеттемелері бойынша ақша ағымы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активтермен қамтамасыз етілген міндеттемелер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және Қазақстан Республикасының Ұлттық Банкі алдындағы міндеттемелер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активтермен қамтамасыз етілген міндеттемелер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пайыздан жоғары кредиттік тәуекел дәрежесі бойынша мөлшерленетін, бірінші және екінші деңгейлердегі сапасы жоғары өтімді активтер болып табылмайтын активтермен қамтамасыз етілген Қазақстан Республикасының жергілікті билік органдарының, халықаралық қаржы ұйымдарының алдындағы міндеттемелер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қамтамасыз етілген міндеттемелер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міндеттемелер</w:t>
            </w:r>
            <w:r>
              <w:br/>
            </w:r>
            <w:r>
              <w:rPr>
                <w:rFonts w:ascii="Times New Roman"/>
                <w:b w:val="false"/>
                <w:i w:val="false"/>
                <w:color w:val="000000"/>
                <w:sz w:val="20"/>
              </w:rPr>
              <w:t>
бойынша қосымша ақшаның әкетілуі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ағымдағы рейтингісінен 1 (бір), 2 (екі) не 3 (үш) сатыға дейін төмендеген кезде шартты міндеттемелер, туынды қаржы құралдарымен мәмілелер және өзге де операциялар бойынша өтімділіктегі қосымша қажеттілік толық көлемде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немесе өзге де операциялар бойынша позицияларды нарықтық бағалаудың өзгеру кезінде өтімділіктегі қосымша қажеттілік</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24 (жиырма төрт) айдағы ең көп 30 (отыз) күндік ақшаның нетто әкетілуі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мен өзге де операциялар бойынша қамтамасыз етуді қайта бағалау кезінде өтімділіктегі қосымша қажеттілік (бірінші деңгейдегі сапасы жоғары өтімді активтерді қоспағанда)</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уақытта қайтарып алу көзделген туынды қаржы құралдары бойынша позицияны қолдауға байланысты банк ұстап қалатын қамтамасыз етудің асып кету мөлшері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қамтамасыз ету ұсынылмаған жағдайда шарттың талаптарына сәйкес қарсы агенттің талап етуі бойынша банктің қамтамасыз етуді ұсынуы көзделетін операциялар бойынша өтімділіктегі қосымша қажеттілік</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сапасы жоғары өтімді активтер болып табылмайтын активтерге ауыстыру мүмкіндігімен байланысты өтімділіктегі қосымша қажеттілік</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оның ішінде банк шығарған және өтімділікті өтеу коэффициентін есептеу күнінен кейінгі күнтізбелік ай ішінде өтеу мерзімі бар ақшаның келіп түсуімен қамтамасыз етілген бағалы қағаздар бойынша (оның ішінде ипотекалық бағалы қағаздар бойынша) ақшаның әкетілуі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ақшаның келіп түсуімен қамтамасыз етілген және банктің еншілес арнайы ұйымдары шығарған, өтімділікті өтеу коэффициентін есептеу күнінен кейінгі күнтізбелік ай ішінде өтеу мерзімі бар бағалы қағаздар бойынша ақшаның әкетілуі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 берілген кредиттік желілер мен өтімділік желілерінің пайдаланылмаған бөлігі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Қазақстан Республикасының Ұлттық Банкіне, Қазақстан Республикасының жергілікті билік органдарына, халықаралық қаржы ұйымдарына берілген кредиттік желілердің пайдаланылмаған бөлігі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Қазақстан Республикасының Ұлттық Банкіне, Қазақстан Республикасының жергілікті билік органдарына, халықаралық қаржы ұйымдарына берілген өтімділік желілерінің пайдаланылмаған бөлігі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кредиттік желілер мен өтімділік желілерінің пайдаланылмаған бөлігі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қаржы ұйымдарына берілген кредиттік желілердің пайдаланылмаған бөлігі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өзге қаржы ұйымдарына берілген өтімділік желілерінің пайдаланылмаған бөлігі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тұлғаларға берілген кредиттік желілер мен өтімділік желілерінің пайдаланылмаған бөлігі (оның ішінде банктің еншілес арнайы ұйымдары)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міндеттемелер (факторинг және форфейтинг операцияларын жүргізуге байланысты кепілдіктер мен кепілдемелер, аккредитивтер бойынша)</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емес кепілдіктер мен кепілдемелер, аккредитивтер бойынша міндеттемелер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12-38-жолдарға енгізілмеген міндеттемелер бойынша өзге де ақшаның әкетілуі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келуі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активтермен қамтамасыз етілген қарыз операциялары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активтермен қамтамасыз етілген қарыз операциялары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өтімді активтерге жатпайтын активтерді қамтамасыз етуге бағалы қағаздарды сатып алу-сатуды жасау үшін (маржалық мәмілелер) ұсынылған қарыздар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активтермен қамтамасыз етілген қарыз операциялары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берген кредиттік желілер, өтімділік желілері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клирингтік, кастодиандық қызметпен, клиенттің өтімділігін басқару қызметімен байланысты салымдар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қарыздарды қоспағанда, оның ішінде мыналарға берілген кредиттер бойынша ақшаның келуі: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нетто ақшаның келуі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коэффициентін есептеу күнінен кейінгі күнтізбелік ай ішінде ақшаның келуі күтілетін шарттар бойынша операциялардан түсетін өзге де ақшаның келуі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өтімді активтер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келуі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әкетілуі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коэффициентін есептеу күнінен кейінгі күнтізбелік ай ішінде банктің операциялары бойынша ақша қаражатының нетто әкетілуі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есепке қол қоюға уәкілетті тұлға</w:t>
      </w:r>
      <w:r>
        <w:br/>
      </w:r>
      <w:r>
        <w:rPr>
          <w:rFonts w:ascii="Times New Roman"/>
          <w:b w:val="false"/>
          <w:i w:val="false"/>
          <w:color w:val="000000"/>
          <w:sz w:val="28"/>
        </w:rPr>
        <w:t>
      ________________________________________________________________________ ______ тегі, аты, әкесінің аты (егер жеке басын куәландыратын құжатта көрсетілген күні болса)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немесе есепке қол қоюға уәкілетті тұлға</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Телефоны: _________________________ </w:t>
      </w:r>
      <w:r>
        <w:br/>
      </w:r>
      <w:r>
        <w:rPr>
          <w:rFonts w:ascii="Times New Roman"/>
          <w:b w:val="false"/>
          <w:i w:val="false"/>
          <w:color w:val="000000"/>
          <w:sz w:val="28"/>
        </w:rPr>
        <w:t>
      Мөр орны (бар болса)</w:t>
      </w:r>
      <w:r>
        <w:br/>
      </w:r>
      <w:r>
        <w:rPr>
          <w:rFonts w:ascii="Times New Roman"/>
          <w:b w:val="false"/>
          <w:i w:val="false"/>
          <w:color w:val="000000"/>
          <w:sz w:val="28"/>
        </w:rPr>
        <w:t>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Өтімділікті өтеу коэффициентінің</w:t>
            </w:r>
            <w:r>
              <w:br/>
            </w:r>
            <w:r>
              <w:rPr>
                <w:rFonts w:ascii="Times New Roman"/>
                <w:b w:val="false"/>
                <w:i w:val="false"/>
                <w:color w:val="000000"/>
                <w:sz w:val="20"/>
              </w:rPr>
              <w:t>талдамасы туралы есептің нысанына</w:t>
            </w:r>
            <w:r>
              <w:br/>
            </w:r>
            <w:r>
              <w:rPr>
                <w:rFonts w:ascii="Times New Roman"/>
                <w:b w:val="false"/>
                <w:i w:val="false"/>
                <w:color w:val="000000"/>
                <w:sz w:val="20"/>
              </w:rPr>
              <w:t>қосымша</w:t>
            </w:r>
          </w:p>
        </w:tc>
      </w:tr>
    </w:tbl>
    <w:bookmarkStart w:name="z321" w:id="267"/>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Өтімділікті өтеу коэффициентінің талдамасы туралы есеп</w:t>
      </w:r>
      <w:r>
        <w:br/>
      </w:r>
      <w:r>
        <w:rPr>
          <w:rFonts w:ascii="Times New Roman"/>
          <w:b/>
          <w:i w:val="false"/>
          <w:color w:val="000000"/>
        </w:rPr>
        <w:t>1-тарау. Жалпы ережелер</w:t>
      </w:r>
    </w:p>
    <w:bookmarkEnd w:id="267"/>
    <w:bookmarkStart w:name="z322" w:id="268"/>
    <w:p>
      <w:pPr>
        <w:spacing w:after="0"/>
        <w:ind w:left="0"/>
        <w:jc w:val="both"/>
      </w:pPr>
      <w:r>
        <w:rPr>
          <w:rFonts w:ascii="Times New Roman"/>
          <w:b w:val="false"/>
          <w:i w:val="false"/>
          <w:color w:val="000000"/>
          <w:sz w:val="28"/>
        </w:rPr>
        <w:t>
      1. Осы түсіндірме (бұдан әрі – Түсіндірме) "Өтімділікті өтеу коэффициентінің талдамасы туралы есеп" нысанын (бұдан әрі – Нысан) толтыру бойынша бірыңғай талаптарды айқындайды.</w:t>
      </w:r>
    </w:p>
    <w:bookmarkEnd w:id="268"/>
    <w:bookmarkStart w:name="z323" w:id="269"/>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69"/>
    <w:bookmarkStart w:name="z324" w:id="270"/>
    <w:p>
      <w:pPr>
        <w:spacing w:after="0"/>
        <w:ind w:left="0"/>
        <w:jc w:val="both"/>
      </w:pPr>
      <w:r>
        <w:rPr>
          <w:rFonts w:ascii="Times New Roman"/>
          <w:b w:val="false"/>
          <w:i w:val="false"/>
          <w:color w:val="000000"/>
          <w:sz w:val="28"/>
        </w:rPr>
        <w:t>
      3. Нысанды екiншi деңгейдегі банктер әр айдың біріндегі жағдай бойынша ай сайын жасайды. Нысандағы деректер мың теңгемен толтырылады.</w:t>
      </w:r>
    </w:p>
    <w:bookmarkEnd w:id="270"/>
    <w:bookmarkStart w:name="z325" w:id="271"/>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271"/>
    <w:bookmarkStart w:name="z326" w:id="272"/>
    <w:p>
      <w:pPr>
        <w:spacing w:after="0"/>
        <w:ind w:left="0"/>
        <w:jc w:val="left"/>
      </w:pPr>
      <w:r>
        <w:rPr>
          <w:rFonts w:ascii="Times New Roman"/>
          <w:b/>
          <w:i w:val="false"/>
          <w:color w:val="000000"/>
        </w:rPr>
        <w:t xml:space="preserve"> 2-тарау. Нысанды толтыру бойынша түсіндірме</w:t>
      </w:r>
    </w:p>
    <w:bookmarkEnd w:id="272"/>
    <w:bookmarkStart w:name="z327" w:id="273"/>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15886 болып тіркелген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№170 </w:t>
      </w:r>
      <w:r>
        <w:rPr>
          <w:rFonts w:ascii="Times New Roman"/>
          <w:b w:val="false"/>
          <w:i w:val="false"/>
          <w:color w:val="000000"/>
          <w:sz w:val="28"/>
        </w:rPr>
        <w:t>қаулысына</w:t>
      </w:r>
      <w:r>
        <w:rPr>
          <w:rFonts w:ascii="Times New Roman"/>
          <w:b w:val="false"/>
          <w:i w:val="false"/>
          <w:color w:val="000000"/>
          <w:sz w:val="28"/>
        </w:rPr>
        <w:t xml:space="preserve"> (бұдан әрі - № 170 қаулы) сәйкес толтырылады.</w:t>
      </w:r>
    </w:p>
    <w:bookmarkEnd w:id="273"/>
    <w:bookmarkStart w:name="z328" w:id="274"/>
    <w:p>
      <w:pPr>
        <w:spacing w:after="0"/>
        <w:ind w:left="0"/>
        <w:jc w:val="both"/>
      </w:pPr>
      <w:r>
        <w:rPr>
          <w:rFonts w:ascii="Times New Roman"/>
          <w:b w:val="false"/>
          <w:i w:val="false"/>
          <w:color w:val="000000"/>
          <w:sz w:val="28"/>
        </w:rPr>
        <w:t xml:space="preserve">
      6. Банктің сапасы жоғары өтімді активтері № 170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мөлшерiнің (бұдан әрі – № 170 нормативтер) </w:t>
      </w:r>
      <w:r>
        <w:rPr>
          <w:rFonts w:ascii="Times New Roman"/>
          <w:b w:val="false"/>
          <w:i w:val="false"/>
          <w:color w:val="000000"/>
          <w:sz w:val="28"/>
        </w:rPr>
        <w:t>73-тармағында</w:t>
      </w:r>
      <w:r>
        <w:rPr>
          <w:rFonts w:ascii="Times New Roman"/>
          <w:b w:val="false"/>
          <w:i w:val="false"/>
          <w:color w:val="000000"/>
          <w:sz w:val="28"/>
        </w:rPr>
        <w:t xml:space="preserve"> белгіленген талаптар ескеріле отырып және № 170 нормативтердің </w:t>
      </w:r>
      <w:r>
        <w:rPr>
          <w:rFonts w:ascii="Times New Roman"/>
          <w:b w:val="false"/>
          <w:i w:val="false"/>
          <w:color w:val="000000"/>
          <w:sz w:val="28"/>
        </w:rPr>
        <w:t>13-қосымшасында</w:t>
      </w:r>
      <w:r>
        <w:rPr>
          <w:rFonts w:ascii="Times New Roman"/>
          <w:b w:val="false"/>
          <w:i w:val="false"/>
          <w:color w:val="000000"/>
          <w:sz w:val="28"/>
        </w:rPr>
        <w:t xml:space="preserve"> белгіленген есепке алу коэффициенттерін қолдана отырып есептеледі.</w:t>
      </w:r>
    </w:p>
    <w:bookmarkEnd w:id="274"/>
    <w:bookmarkStart w:name="z329" w:id="275"/>
    <w:p>
      <w:pPr>
        <w:spacing w:after="0"/>
        <w:ind w:left="0"/>
        <w:jc w:val="both"/>
      </w:pPr>
      <w:r>
        <w:rPr>
          <w:rFonts w:ascii="Times New Roman"/>
          <w:b w:val="false"/>
          <w:i w:val="false"/>
          <w:color w:val="000000"/>
          <w:sz w:val="28"/>
        </w:rPr>
        <w:t xml:space="preserve">
      7. Ақшаның әкетілуі (келуі) № 170 нормативтердің </w:t>
      </w:r>
      <w:r>
        <w:rPr>
          <w:rFonts w:ascii="Times New Roman"/>
          <w:b w:val="false"/>
          <w:i w:val="false"/>
          <w:color w:val="000000"/>
          <w:sz w:val="28"/>
        </w:rPr>
        <w:t>14-қосымшасында</w:t>
      </w:r>
      <w:r>
        <w:rPr>
          <w:rFonts w:ascii="Times New Roman"/>
          <w:b w:val="false"/>
          <w:i w:val="false"/>
          <w:color w:val="000000"/>
          <w:sz w:val="28"/>
        </w:rPr>
        <w:t xml:space="preserve"> белгіленген әкетілу (келу) коэффициенттері қолданыла отырып есепті күннен кейінгі күнтізбелік ай ішіндегі ақшаның әкетілу (келу) сомасы ретінде есептеледі.</w:t>
      </w:r>
    </w:p>
    <w:bookmarkEnd w:id="275"/>
    <w:bookmarkStart w:name="z330" w:id="276"/>
    <w:p>
      <w:pPr>
        <w:spacing w:after="0"/>
        <w:ind w:left="0"/>
        <w:jc w:val="both"/>
      </w:pPr>
      <w:r>
        <w:rPr>
          <w:rFonts w:ascii="Times New Roman"/>
          <w:b w:val="false"/>
          <w:i w:val="false"/>
          <w:color w:val="000000"/>
          <w:sz w:val="28"/>
        </w:rPr>
        <w:t xml:space="preserve">
      8. Нысанды толтыру кезінде 49-жолдың 5-бағанында № 170 нормативтердің </w:t>
      </w:r>
      <w:r>
        <w:rPr>
          <w:rFonts w:ascii="Times New Roman"/>
          <w:b w:val="false"/>
          <w:i w:val="false"/>
          <w:color w:val="000000"/>
          <w:sz w:val="28"/>
        </w:rPr>
        <w:t xml:space="preserve">75-тармағы </w:t>
      </w:r>
      <w:r>
        <w:rPr>
          <w:rFonts w:ascii="Times New Roman"/>
          <w:b w:val="false"/>
          <w:i w:val="false"/>
          <w:color w:val="000000"/>
          <w:sz w:val="28"/>
        </w:rPr>
        <w:t xml:space="preserve"> 3-бөлігінің талаптарын есепке ала отырып, бірінші және екінші деңгейдегі сапасы жоғары өтімді активтер туралы деректер жинақталады.</w:t>
      </w:r>
    </w:p>
    <w:bookmarkEnd w:id="276"/>
    <w:bookmarkStart w:name="z331" w:id="277"/>
    <w:p>
      <w:pPr>
        <w:spacing w:after="0"/>
        <w:ind w:left="0"/>
        <w:jc w:val="both"/>
      </w:pPr>
      <w:r>
        <w:rPr>
          <w:rFonts w:ascii="Times New Roman"/>
          <w:b w:val="false"/>
          <w:i w:val="false"/>
          <w:color w:val="000000"/>
          <w:sz w:val="28"/>
        </w:rPr>
        <w:t>
      9. 50-жолда 40-48-жолдардың деректері жинақталады.</w:t>
      </w:r>
    </w:p>
    <w:bookmarkEnd w:id="277"/>
    <w:bookmarkStart w:name="z332" w:id="278"/>
    <w:p>
      <w:pPr>
        <w:spacing w:after="0"/>
        <w:ind w:left="0"/>
        <w:jc w:val="both"/>
      </w:pPr>
      <w:r>
        <w:rPr>
          <w:rFonts w:ascii="Times New Roman"/>
          <w:b w:val="false"/>
          <w:i w:val="false"/>
          <w:color w:val="000000"/>
          <w:sz w:val="28"/>
        </w:rPr>
        <w:t>
      10. 51-жолда 9-39-жолдардың деректері жинақталады.</w:t>
      </w:r>
    </w:p>
    <w:bookmarkEnd w:id="278"/>
    <w:bookmarkStart w:name="z333" w:id="279"/>
    <w:p>
      <w:pPr>
        <w:spacing w:after="0"/>
        <w:ind w:left="0"/>
        <w:jc w:val="both"/>
      </w:pPr>
      <w:r>
        <w:rPr>
          <w:rFonts w:ascii="Times New Roman"/>
          <w:b w:val="false"/>
          <w:i w:val="false"/>
          <w:color w:val="000000"/>
          <w:sz w:val="28"/>
        </w:rPr>
        <w:t xml:space="preserve">
      11. Нысанды толтыру кезінде 52-жолдың 5-бағанында есептеу № 170 нормативтердің </w:t>
      </w:r>
      <w:r>
        <w:rPr>
          <w:rFonts w:ascii="Times New Roman"/>
          <w:b w:val="false"/>
          <w:i w:val="false"/>
          <w:color w:val="000000"/>
          <w:sz w:val="28"/>
        </w:rPr>
        <w:t>76-тармағын</w:t>
      </w:r>
      <w:r>
        <w:rPr>
          <w:rFonts w:ascii="Times New Roman"/>
          <w:b w:val="false"/>
          <w:i w:val="false"/>
          <w:color w:val="000000"/>
          <w:sz w:val="28"/>
        </w:rPr>
        <w:t xml:space="preserve"> ескере отырып жүргізіледі.</w:t>
      </w:r>
    </w:p>
    <w:bookmarkEnd w:id="279"/>
    <w:bookmarkStart w:name="z334" w:id="280"/>
    <w:p>
      <w:pPr>
        <w:spacing w:after="0"/>
        <w:ind w:left="0"/>
        <w:jc w:val="both"/>
      </w:pPr>
      <w:r>
        <w:rPr>
          <w:rFonts w:ascii="Times New Roman"/>
          <w:b w:val="false"/>
          <w:i w:val="false"/>
          <w:color w:val="000000"/>
          <w:sz w:val="28"/>
        </w:rPr>
        <w:t>
      12. Нысанды толтыру кезінде 53-жолда сапасы жоғары өтімді активтердің кейінгі күнтізбелік ай ішінде банктің операциялары бойынша ақша қаражатының нетто әкетілуіне қатынасы үтірден кейін үш таңбалы мәнмен көрсетіледі.</w:t>
      </w:r>
    </w:p>
    <w:bookmarkEnd w:id="280"/>
    <w:bookmarkStart w:name="z335" w:id="281"/>
    <w:p>
      <w:pPr>
        <w:spacing w:after="0"/>
        <w:ind w:left="0"/>
        <w:jc w:val="both"/>
      </w:pPr>
      <w:r>
        <w:rPr>
          <w:rFonts w:ascii="Times New Roman"/>
          <w:b w:val="false"/>
          <w:i w:val="false"/>
          <w:color w:val="000000"/>
          <w:sz w:val="28"/>
        </w:rPr>
        <w:t>
      13. 5-бағанда 4 бағанда белгіленген есепке алу коэффициенттерінің пайызымен көбейтілген 3-бағандағы сомалар көрсетіледі.</w:t>
      </w:r>
    </w:p>
    <w:bookmarkEnd w:id="281"/>
    <w:bookmarkStart w:name="z336" w:id="282"/>
    <w:p>
      <w:pPr>
        <w:spacing w:after="0"/>
        <w:ind w:left="0"/>
        <w:jc w:val="both"/>
      </w:pPr>
      <w:r>
        <w:rPr>
          <w:rFonts w:ascii="Times New Roman"/>
          <w:b w:val="false"/>
          <w:i w:val="false"/>
          <w:color w:val="000000"/>
          <w:sz w:val="28"/>
        </w:rPr>
        <w:t>
      14. Есепті кезеңде мәліметтер болмаған жағдайда, Нысан толтырылмайды және ұсынылмайды.</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2017 жылғы 29 қарашадағы </w:t>
            </w:r>
            <w:r>
              <w:br/>
            </w:r>
            <w:r>
              <w:rPr>
                <w:rFonts w:ascii="Times New Roman"/>
                <w:b w:val="false"/>
                <w:i w:val="false"/>
                <w:color w:val="000000"/>
                <w:sz w:val="20"/>
              </w:rPr>
              <w:t xml:space="preserve">№ 237 қаулысына </w:t>
            </w:r>
            <w:r>
              <w:br/>
            </w:r>
            <w:r>
              <w:rPr>
                <w:rFonts w:ascii="Times New Roman"/>
                <w:b w:val="false"/>
                <w:i w:val="false"/>
                <w:color w:val="000000"/>
                <w:sz w:val="20"/>
              </w:rPr>
              <w:t>14-қосымша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20-2-қосымша</w:t>
            </w:r>
            <w:r>
              <w:br/>
            </w:r>
          </w:p>
        </w:tc>
      </w:tr>
    </w:tbl>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Нетто тұрақты қаржыландыру коэффициентінің талдамасы туралы есеп</w:t>
      </w:r>
      <w:r>
        <w:br/>
      </w:r>
      <w:r>
        <w:rPr>
          <w:rFonts w:ascii="Times New Roman"/>
          <w:b/>
          <w:i w:val="false"/>
          <w:color w:val="000000"/>
        </w:rPr>
        <w:t>Есепті кезең: 20__жылғы "___" ________ ______________________________________  (банктің атауы)</w:t>
      </w:r>
    </w:p>
    <w:p>
      <w:pPr>
        <w:spacing w:after="0"/>
        <w:ind w:left="0"/>
        <w:jc w:val="both"/>
      </w:pPr>
      <w:r>
        <w:rPr>
          <w:rFonts w:ascii="Times New Roman"/>
          <w:b w:val="false"/>
          <w:i w:val="false"/>
          <w:color w:val="000000"/>
          <w:sz w:val="28"/>
        </w:rPr>
        <w:t>
      Индекс: 1-BVU_NFSR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оныншы жұмыс күнінен кеш емес</w:t>
      </w:r>
    </w:p>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7"/>
        <w:gridCol w:w="9127"/>
        <w:gridCol w:w="248"/>
        <w:gridCol w:w="1182"/>
        <w:gridCol w:w="406"/>
      </w:tblGrid>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есепке алу коэффициенті</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 тұрақты қаржыландыру</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11-тармағында көрсетілген инвестицияларды шегергенге дейінгі меншікті капитал (өтеу мерзімі 1 (бір) жылдан кем екінші деңгейдегі капиталдың құралдарын қоспағанда)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қалған өтеу мерзімі 1 (бір) жыл және одан жоғары өзге құралдары және міндеттемелері</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 төмен депозиттер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 ұсынған, қалған өтеу мерзімі 1 (бір) жылдан кем міндеттемелер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клиринг, кастодиандық қызмет, өтімділікті басқару жөніндегі қызметіне байланысты салымдар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орталық үкіметтері, шет мемлекеттердің жергілікті органдары және халықаралық қаржы ұйымдары ұсынған, қалған өтеу мерзімі 1 (бір) жылдан кем міндеттемелер.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6 (алты) айдан астам және 1 (бір) жылдан кем міндеттемелердің басқа түрлері</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ертерек мерзімінен бұрын алу мүмкіндігімен заңды тұлғалардың салымдары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 оның ішінде мерзімсіз міндеттемелер (кейінге қалдырылған салық міндеттемелері үшін арнайы режим белгілеумен)</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міндеттемелердің мөлшері туында қаржы құралдары бойынша активтердің мөлшерінен асып кеткен жағдайда, туынды қаржы құралдары бойынша активтерді қоспағанда, туынды қаржы құралдары бойынша міндеттемелердің нетто тұрақты қорландыру коэффициенті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 қаржы құралдарын, шетел валютасын сатып алудан туындайтын төлемдер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тұрақты қаржы активтері</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резервтер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6 (алты) айдан кем шетел мемлекеттерінің орталық банктеріне қойылатын талаптар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күні қаржы құралдарын, шетел валютасын сатудан туындайтын түсімдер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салынбаған бірінші деңгейдегі жоғары сапалы өтімді активтер, Ұлттық Банктегі ақшалай қаражат пен резервтерді қоспағанда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қайта кепілге сала алатын, бірінші деңгейдегі жоғары сапалы өтімді активтермен қамтамасыз етілген, қалған өтеу мерзімі 6 (алты) айдан кем, қаржы ұйымдарына берілген ауыртпалық салынбаған қарыздар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6 (алты) айдан кем, қаржы ұйымдарына берілген өзге ауыртпалық салынбаған қарыздар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ауыртпалық салынбаған жоғары сапалы өтімді активтер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(6) айдан астам және 1 (бір) жылдан кем мерзімге ауыртпалық салынған жоғары сапалы өтімді активтер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6 (алты) айдан астам және 1 (бір) жылдан кем, қаржы ұйымдарына, шетел мемлекеттерінің орталық банктеріне берілген қарыздар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басқа банктердегі клиринг, кастодиандық қызмет, өтімділікті басқару жөніндегі қызметіне байланысты салымдар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берілген қарыздарды, тұтынушылық қарыздарды, шағын кәсіпкерлік субъектілеріне берілген қарыздарды қосқанда, қалған өтеу мерзімі 1 (бір) жылдан кем жоғары сапалы өтімді активтер болып табылмайтын өзге активтер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1 (бір) жыл және одан жоғары, кредиттік тәуекел деңгейі бойынша 35 (отыз бес) пайыздан аспайтын ауыртпалық салынбаған ипотекалық кредиттер.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 берілген қарыздарды қоспағанда, қалған өтеу мерзімі 1 (бір) жыл және одан жоғары, кредиттік тәуекел деңгейі бойынша 35 (отыз бес) пайыздан аспайтын өзге ауыртпалық салынбаған қарыздар.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қаржы құралдарымен жасалатын операциялар бойынша бастапқы маржа ретінде қамтамасыз ету болып табылатын ақша, бағалы қағаздар және өзге активтер, </w:t>
            </w:r>
            <w:r>
              <w:br/>
            </w:r>
            <w:r>
              <w:rPr>
                <w:rFonts w:ascii="Times New Roman"/>
                <w:b w:val="false"/>
                <w:i w:val="false"/>
                <w:color w:val="000000"/>
                <w:sz w:val="20"/>
              </w:rPr>
              <w:t>
орталық контрагентке міндетті төлем ретінде берілген ақша немесе өзге активтер.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 берілген қарыздарды қоспағанда, кредиттік тәуекел деңгейі бойынша 35 (отыз бес) пайыздан асатын және қалған өтеу мерзімі 1 (бір) жыл және одан жоғары, негізгі борыш және (немесе) есептелген сыйақы бойынша мерзімі өткен берешек бар қарыздарды қоспағанда, ауыртпалық салынбаған кредиттер.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1 (бір) жыл және одан жоғары, жоғары сапалы өтімді активтер болып табылмайтын және қор биржаларында айналымда болатын, ауыртпалық салынбаған бағалы қағаздар (акциялар).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биржаларында айналымда болатын тауарлар, оның ішінде тазартылған алтын</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жоғары мерзімге ауыртпалық салынған активтер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мөлшері туында қаржы құралдары бойынша міндеттемелердің мөлшерінен асып кеткен жағдайда, туынды қаржы құралдары бойынша міндеттемелерді қоспағанда, туынды қаржы құралдары бойынша активтердің нетто тұрақты қорландыру коэффициенті</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1 (бір) жыл және одан жоғары, қаржы ұйымдарына берілген өзге активтер, оның ішінде жұмыс істемейтін кредиттер, қарыздар.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биржаларында айналыста болмайтын акциялар, материалдық активтер, банктің меншікті капиталынан шегерілген баптар, жинақталған сыйақы, сақтандыру активтері, еншілес ұйымдардағы үлестер, мерзімі өткен борыш бойынша пайыздық мөлшерлеме.</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қаржыландырудың қажетті шартты және болуы мүмкін міндеттемелері.</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клиенттерге берілген қайтарылмайтын және шартты-қайтарып алынатын кредит желілері және өтімділік желілері (пайдаланылмаған көлемнің үлесі)</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 оның ішінде мына құралдар:</w:t>
            </w:r>
            <w:r>
              <w:br/>
            </w:r>
            <w:r>
              <w:rPr>
                <w:rFonts w:ascii="Times New Roman"/>
                <w:b w:val="false"/>
                <w:i w:val="false"/>
                <w:color w:val="000000"/>
                <w:sz w:val="20"/>
              </w:rPr>
              <w:t>
сөзсіз қайтарып алынатын кредит желілері және өтімділік желілері;</w:t>
            </w:r>
            <w:r>
              <w:br/>
            </w:r>
            <w:r>
              <w:rPr>
                <w:rFonts w:ascii="Times New Roman"/>
                <w:b w:val="false"/>
                <w:i w:val="false"/>
                <w:color w:val="000000"/>
                <w:sz w:val="20"/>
              </w:rPr>
              <w:t>
саудалық қаржыландыру бойынша міндеттемелер (оның ішінде кепілдіктер мен кепілдемелер);</w:t>
            </w:r>
            <w:r>
              <w:br/>
            </w:r>
            <w:r>
              <w:rPr>
                <w:rFonts w:ascii="Times New Roman"/>
                <w:b w:val="false"/>
                <w:i w:val="false"/>
                <w:color w:val="000000"/>
                <w:sz w:val="20"/>
              </w:rPr>
              <w:t>
тауарлар мен қызметтерді экспорттау мен импорттауды қаржыландырумен байланысты емес кепілдіктер мен кепілдемелер;</w:t>
            </w:r>
            <w:r>
              <w:br/>
            </w:r>
            <w:r>
              <w:rPr>
                <w:rFonts w:ascii="Times New Roman"/>
                <w:b w:val="false"/>
                <w:i w:val="false"/>
                <w:color w:val="000000"/>
                <w:sz w:val="20"/>
              </w:rPr>
              <w:t>
шарттық емес міндеттемелер, оның ішінде банк шығарған борышты төлеп алудың мүмкін болатын талаптары, немесе құрылымдық өнімдерге байланысты.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тұрақты қорландыру коэффициенті</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есепке қол қоюға уәкілетті тұлға</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немесе есепке қол қоюға уәкілетті тұлға</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r>
        <w:br/>
      </w:r>
      <w:r>
        <w:rPr>
          <w:rFonts w:ascii="Times New Roman"/>
          <w:b w:val="false"/>
          <w:i w:val="false"/>
          <w:color w:val="000000"/>
          <w:sz w:val="28"/>
        </w:rPr>
        <w:t>
      ___________________________________________________________________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жеке басын куәландыратын                  күні</w:t>
      </w:r>
      <w:r>
        <w:br/>
      </w:r>
      <w:r>
        <w:rPr>
          <w:rFonts w:ascii="Times New Roman"/>
          <w:b w:val="false"/>
          <w:i w:val="false"/>
          <w:color w:val="000000"/>
          <w:sz w:val="28"/>
        </w:rPr>
        <w:t>құжатта көрсетілген болса)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Телефоны: _________________________</w:t>
      </w:r>
      <w:r>
        <w:br/>
      </w:r>
      <w:r>
        <w:rPr>
          <w:rFonts w:ascii="Times New Roman"/>
          <w:b w:val="false"/>
          <w:i w:val="false"/>
          <w:color w:val="000000"/>
          <w:sz w:val="28"/>
        </w:rPr>
        <w:t>
      Мөр орны (бар болса)</w:t>
      </w:r>
      <w:r>
        <w:br/>
      </w: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Нетто тұрақты қорландыру</w:t>
            </w:r>
            <w:r>
              <w:br/>
            </w:r>
            <w:r>
              <w:rPr>
                <w:rFonts w:ascii="Times New Roman"/>
                <w:b w:val="false"/>
                <w:i w:val="false"/>
                <w:color w:val="000000"/>
                <w:sz w:val="20"/>
              </w:rPr>
              <w:t>коэффициентінің талдамасы туралы</w:t>
            </w:r>
            <w:r>
              <w:br/>
            </w:r>
            <w:r>
              <w:rPr>
                <w:rFonts w:ascii="Times New Roman"/>
                <w:b w:val="false"/>
                <w:i w:val="false"/>
                <w:color w:val="000000"/>
                <w:sz w:val="20"/>
              </w:rPr>
              <w:t>есеп нысанына қосымша</w:t>
            </w:r>
          </w:p>
        </w:tc>
      </w:tr>
    </w:tbl>
    <w:bookmarkStart w:name="z339" w:id="283"/>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Нетто тұрақты қорландыру коэффициентінің талдамасы туралы есеп</w:t>
      </w:r>
      <w:r>
        <w:br/>
      </w:r>
      <w:r>
        <w:rPr>
          <w:rFonts w:ascii="Times New Roman"/>
          <w:b/>
          <w:i w:val="false"/>
          <w:color w:val="000000"/>
        </w:rPr>
        <w:t>1-тарау. Жалпы ережелер</w:t>
      </w:r>
    </w:p>
    <w:bookmarkEnd w:id="283"/>
    <w:bookmarkStart w:name="z340" w:id="284"/>
    <w:p>
      <w:pPr>
        <w:spacing w:after="0"/>
        <w:ind w:left="0"/>
        <w:jc w:val="both"/>
      </w:pPr>
      <w:r>
        <w:rPr>
          <w:rFonts w:ascii="Times New Roman"/>
          <w:b w:val="false"/>
          <w:i w:val="false"/>
          <w:color w:val="000000"/>
          <w:sz w:val="28"/>
        </w:rPr>
        <w:t>
      1. Осы түсіндірме (бұдан әрі – Түсіндірме) "Нетто тұрақты қорландыру коэффициентінің талдамасы туралы есеп" нысанын (бұдан әрі – Нысан) толтыру бойынша бірыңғай талаптарды айқындайды.</w:t>
      </w:r>
    </w:p>
    <w:bookmarkEnd w:id="284"/>
    <w:bookmarkStart w:name="z341" w:id="285"/>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85"/>
    <w:bookmarkStart w:name="z342" w:id="286"/>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286"/>
    <w:bookmarkStart w:name="z343" w:id="287"/>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287"/>
    <w:bookmarkStart w:name="z344" w:id="288"/>
    <w:p>
      <w:pPr>
        <w:spacing w:after="0"/>
        <w:ind w:left="0"/>
        <w:jc w:val="left"/>
      </w:pPr>
      <w:r>
        <w:rPr>
          <w:rFonts w:ascii="Times New Roman"/>
          <w:b/>
          <w:i w:val="false"/>
          <w:color w:val="000000"/>
        </w:rPr>
        <w:t xml:space="preserve"> 2-тарау. Нысанды толтыру бойынша түсіндірме</w:t>
      </w:r>
    </w:p>
    <w:bookmarkEnd w:id="288"/>
    <w:bookmarkStart w:name="z345" w:id="289"/>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15886 болып тіркелген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№170 </w:t>
      </w:r>
      <w:r>
        <w:rPr>
          <w:rFonts w:ascii="Times New Roman"/>
          <w:b w:val="false"/>
          <w:i w:val="false"/>
          <w:color w:val="000000"/>
          <w:sz w:val="28"/>
        </w:rPr>
        <w:t>қаулысына</w:t>
      </w:r>
      <w:r>
        <w:rPr>
          <w:rFonts w:ascii="Times New Roman"/>
          <w:b w:val="false"/>
          <w:i w:val="false"/>
          <w:color w:val="000000"/>
          <w:sz w:val="28"/>
        </w:rPr>
        <w:t xml:space="preserve"> сәйкес толтырылады.</w:t>
      </w:r>
    </w:p>
    <w:bookmarkEnd w:id="289"/>
    <w:bookmarkStart w:name="z346" w:id="290"/>
    <w:p>
      <w:pPr>
        <w:spacing w:after="0"/>
        <w:ind w:left="0"/>
        <w:jc w:val="both"/>
      </w:pPr>
      <w:r>
        <w:rPr>
          <w:rFonts w:ascii="Times New Roman"/>
          <w:b w:val="false"/>
          <w:i w:val="false"/>
          <w:color w:val="000000"/>
          <w:sz w:val="28"/>
        </w:rPr>
        <w:t>
      6. Есепті кезеңде мәліметтер болмаған жағдайда Нысан толтырылмайды және ұсынылмайды.</w:t>
      </w:r>
    </w:p>
    <w:bookmarkEnd w:id="2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