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fb4a" w14:textId="a22f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"Жұмыспен қамтуға жәрдемдесудің белсенді шараларын іске асыру кезінде Қазақстан Республикасы азаматтарын өз бетінше жұмыспен айналысушылар, жұмыссыздар және табысы аз адамдарға жатқызу критерийлерін айқындау жөніндегі қағиданы бекіту туралы" 2011 жылғы 5 қазандағы № 353-ө және "Алдағы уақытта жұмыстан босатылатын қызметкерлер туралы мәліметтер" әкімшілік деректерін жинауға арналған нысанды бекіту туралы" 2014 жылғы 1 сәуірдегі № 138-ө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8 желтоқсандағы № 423 бұйрығы. Қазақстан Республикасының Әділет министрлігінде 2017 жылғы 26 желтоқсанда № 16129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 xml:space="preserve">27-бабының </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"Жұмыспен қамтуға жәрдемдесудің белсенді шараларын іске асыру кезінде Қазақстан Республикасы азаматтарын өз бетінше жұмыспен айналысушылар, жұмыссыздар және табысы аз адамдарға жатқызу критерийлерін айқындау жөніндегі қағиданы бекіту туралы" Қазақстан Республикасы Еңбек және халықты әлеуметтік қорғау министрінің 2011 жылғы 5 қазандағы № 353-ө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7285 болып тіркелген, 2011 жылғы 19 қарашада № 552-553 (26945) "Егемен Қазақстан" республикалық газетінде жарияланған);</w:t>
      </w:r>
    </w:p>
    <w:bookmarkEnd w:id="2"/>
    <w:bookmarkStart w:name="z4" w:id="3"/>
    <w:p>
      <w:pPr>
        <w:spacing w:after="0"/>
        <w:ind w:left="0"/>
        <w:jc w:val="both"/>
      </w:pPr>
      <w:r>
        <w:rPr>
          <w:rFonts w:ascii="Times New Roman"/>
          <w:b w:val="false"/>
          <w:i w:val="false"/>
          <w:color w:val="000000"/>
          <w:sz w:val="28"/>
        </w:rPr>
        <w:t xml:space="preserve">
      2) "Алдағы уақытта жұмыстан босатылатын қызметкерлер туралы мәліметтер" әкімшілік деректерін жинауға арналған нысанды бекіту туралы" Қазақстан Республикасы Еңбек және халықты әлеуметтік қорғау министрінің 2014 жылғы 1 сәуірдегі № 138-ө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9398 болып тіркелген, 2014 жылғы 16 мамырда "Әділет" ақпараттық-құқықтық жүйесінде, 2014 жылғы 12 маусымда № 114 (27735) "Казахстанская правда" республикалық газетінде, 2014 жылғы 12 маусымда № 113-114 (28338) "Егемен Қазақстан" Республикалық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бастан күнтізбелік он күн ішінде оның қазақ және орыс тілдеріндегі көшірмесін қағаз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Заң кызметі департаментіне осы тармақтың 1), 2) және 3) тармақшаларында көзделген іс-шаралардың орындалуы туралы мәліметтер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вице-министрге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 Н. Айдапкелов</w:t>
      </w:r>
    </w:p>
    <w:p>
      <w:pPr>
        <w:spacing w:after="0"/>
        <w:ind w:left="0"/>
        <w:jc w:val="both"/>
      </w:pPr>
      <w:r>
        <w:rPr>
          <w:rFonts w:ascii="Times New Roman"/>
          <w:b w:val="false"/>
          <w:i w:val="false"/>
          <w:color w:val="000000"/>
          <w:sz w:val="28"/>
        </w:rPr>
        <w:t>
      2017 жылғы 12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