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93ff" w14:textId="7019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4 желтоқсандағы № 789 бұйрығы. Қазақстан Республикасының Әділет министрлігінде 2017 жылғы 26 желтоқсанда № 16121 болып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шегінен тыс тұрақты тұрғылықты жерге кетуге арналған құжаттарды ресімдеу" мемлекеттік көрсетілетін қызмет стандартын бекіту туралы Қазақстан Республикасы Ішкі істер министрінің 2015 жылғы 19 наурыздағы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11030 болып тіркелген, "Әділет" ақпараттық-құқықтық жүйесінде 2015 жылғы 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берiлiп отырған "Қазақстан Республикасынан тыс жерлерге тұрақты тұру үшін шығуға арналған құжаттарды ресімдеу" мемлекеттік көрсетілетін қызмет стандарты бекiтiлсiн.";</w:t>
      </w:r>
    </w:p>
    <w:bookmarkEnd w:id="4"/>
    <w:bookmarkStart w:name="z7" w:id="5"/>
    <w:p>
      <w:pPr>
        <w:spacing w:after="0"/>
        <w:ind w:left="0"/>
        <w:jc w:val="both"/>
      </w:pPr>
      <w:r>
        <w:rPr>
          <w:rFonts w:ascii="Times New Roman"/>
          <w:b w:val="false"/>
          <w:i w:val="false"/>
          <w:color w:val="000000"/>
          <w:sz w:val="28"/>
        </w:rPr>
        <w:t xml:space="preserve">
      осы бұйрықпен бекітілген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тақырыбы мынадай редакцияда жазылсын: </w:t>
      </w:r>
    </w:p>
    <w:bookmarkEnd w:id="6"/>
    <w:bookmarkStart w:name="z9" w:id="7"/>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мемлекеттік көрсетілетін қызмет стандарты";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"Қазақстан Республикасынан тыс жерлерге тұрақты тұру үшін шығуға арналған құжаттарды ресімдеу" мемлекеттік көрсетілетін қызметі (бұдан әрі – мемлекеттік көрсетілетін қызмет)";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p>
        </w:tc>
      </w:tr>
    </w:tbl>
    <w:bookmarkStart w:name="z17" w:id="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9"/>
    <w:bookmarkStart w:name="z18" w:id="10"/>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11"/>
    <w:bookmarkStart w:name="z20" w:id="12"/>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оның көшірмелерін қазақ және орыс тілдерінде қағаз және электронды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bookmarkEnd w:id="12"/>
    <w:bookmarkStart w:name="z21" w:id="13"/>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End w:id="13"/>
    <w:bookmarkStart w:name="z22" w:id="1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(М.Т. Қабденов) жүктелсін. </w:t>
      </w:r>
    </w:p>
    <w:bookmarkEnd w:id="14"/>
    <w:bookmarkStart w:name="z23" w:id="15"/>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___________________Д. Абаев</w:t>
      </w:r>
    </w:p>
    <w:p>
      <w:pPr>
        <w:spacing w:after="0"/>
        <w:ind w:left="0"/>
        <w:jc w:val="both"/>
      </w:pPr>
      <w:r>
        <w:rPr>
          <w:rFonts w:ascii="Times New Roman"/>
          <w:b w:val="false"/>
          <w:i w:val="false"/>
          <w:color w:val="000000"/>
          <w:sz w:val="28"/>
        </w:rPr>
        <w:t>
      2017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789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алушыдан құжаттарды қабылдау туралы қолхат </w:t>
      </w:r>
    </w:p>
    <w:p>
      <w:pPr>
        <w:spacing w:after="0"/>
        <w:ind w:left="0"/>
        <w:jc w:val="both"/>
      </w:pPr>
      <w:r>
        <w:rPr>
          <w:rFonts w:ascii="Times New Roman"/>
          <w:b w:val="false"/>
          <w:i w:val="false"/>
          <w:color w:val="000000"/>
          <w:sz w:val="28"/>
        </w:rPr>
        <w:t>
      Осы қолхат 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xml:space="preserve">
      берілді және "Қазақстан Республикасынан тыс жерлерге тұрақты тұру үшін шығуға арналған </w:t>
      </w:r>
    </w:p>
    <w:p>
      <w:pPr>
        <w:spacing w:after="0"/>
        <w:ind w:left="0"/>
        <w:jc w:val="both"/>
      </w:pPr>
      <w:r>
        <w:rPr>
          <w:rFonts w:ascii="Times New Roman"/>
          <w:b w:val="false"/>
          <w:i w:val="false"/>
          <w:color w:val="000000"/>
          <w:sz w:val="28"/>
        </w:rPr>
        <w:t xml:space="preserve">
      құжаттарды ресімдеу" мемлекеттік көрсетілетін қызмет стандартымен бекітілген тізбеге </w:t>
      </w:r>
    </w:p>
    <w:p>
      <w:pPr>
        <w:spacing w:after="0"/>
        <w:ind w:left="0"/>
        <w:jc w:val="both"/>
      </w:pPr>
      <w:r>
        <w:rPr>
          <w:rFonts w:ascii="Times New Roman"/>
          <w:b w:val="false"/>
          <w:i w:val="false"/>
          <w:color w:val="000000"/>
          <w:sz w:val="28"/>
        </w:rPr>
        <w:t xml:space="preserve">
      сәйкес Қазақстан Республикасынан тыс жерлерге тұрақты тұру үшін шығуға арналған </w:t>
      </w:r>
    </w:p>
    <w:p>
      <w:pPr>
        <w:spacing w:after="0"/>
        <w:ind w:left="0"/>
        <w:jc w:val="both"/>
      </w:pPr>
      <w:r>
        <w:rPr>
          <w:rFonts w:ascii="Times New Roman"/>
          <w:b w:val="false"/>
          <w:i w:val="false"/>
          <w:color w:val="000000"/>
          <w:sz w:val="28"/>
        </w:rPr>
        <w:t xml:space="preserve">
      құжаттарды ресімдеу үшін құжаттарды қабылдағанын растайды. </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Орындаған: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көрсетілетін қызметті алушының қолы)</w:t>
      </w:r>
    </w:p>
    <w:p>
      <w:pPr>
        <w:spacing w:after="0"/>
        <w:ind w:left="0"/>
        <w:jc w:val="both"/>
      </w:pPr>
      <w:r>
        <w:rPr>
          <w:rFonts w:ascii="Times New Roman"/>
          <w:b w:val="false"/>
          <w:i w:val="false"/>
          <w:color w:val="000000"/>
          <w:sz w:val="28"/>
        </w:rPr>
        <w:t>
      20 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