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b06e" w14:textId="30b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22 желтоқсандағы № 739 бұйрығы. Қазақстан Республикасының Әділет министрлігінде 2017 жылғы 26 желтоқсанда № 16118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Тапсырыс берушілер Заңның 5-бабының 4-тармағына сәйкес айына бір реттен асырмай мемлекеттік сатып алудың жылдық жоспарына өзгерістер және (немесе) толықтырулар енгізеді.</w:t>
      </w:r>
    </w:p>
    <w:bookmarkEnd w:id="3"/>
    <w:bookmarkStart w:name="z6" w:id="4"/>
    <w:p>
      <w:pPr>
        <w:spacing w:after="0"/>
        <w:ind w:left="0"/>
        <w:jc w:val="both"/>
      </w:pPr>
      <w:r>
        <w:rPr>
          <w:rFonts w:ascii="Times New Roman"/>
          <w:b w:val="false"/>
          <w:i w:val="false"/>
          <w:color w:val="000000"/>
          <w:sz w:val="28"/>
        </w:rPr>
        <w:t>
      Осы тармақтың бірінші бөлігінің талабы мынадай:</w:t>
      </w:r>
    </w:p>
    <w:bookmarkEnd w:id="4"/>
    <w:bookmarkStart w:name="z7" w:id="5"/>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асырған;</w:t>
      </w:r>
    </w:p>
    <w:bookmarkEnd w:id="5"/>
    <w:bookmarkStart w:name="z8" w:id="6"/>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bookmarkEnd w:id="6"/>
    <w:bookmarkStart w:name="z9" w:id="7"/>
    <w:p>
      <w:pPr>
        <w:spacing w:after="0"/>
        <w:ind w:left="0"/>
        <w:jc w:val="both"/>
      </w:pPr>
      <w:r>
        <w:rPr>
          <w:rFonts w:ascii="Times New Roman"/>
          <w:b w:val="false"/>
          <w:i w:val="false"/>
          <w:color w:val="000000"/>
          <w:sz w:val="28"/>
        </w:rPr>
        <w:t>
      3) Қазақстан Республикасының заңнамасына сәйкес тиісті бюджетті нақтылау (түзетілген) кезінде мемлекеттік сатып алу жүзеге асырылған жағдайларға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8"/>
    <w:bookmarkStart w:name="z12" w:id="9"/>
    <w:p>
      <w:pPr>
        <w:spacing w:after="0"/>
        <w:ind w:left="0"/>
        <w:jc w:val="both"/>
      </w:pPr>
      <w:r>
        <w:rPr>
          <w:rFonts w:ascii="Times New Roman"/>
          <w:b w:val="false"/>
          <w:i w:val="false"/>
          <w:color w:val="000000"/>
          <w:sz w:val="28"/>
        </w:rPr>
        <w:t>
      1)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bookmarkEnd w:id="9"/>
    <w:bookmarkStart w:name="z13" w:id="10"/>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сипаттамасын;</w:t>
      </w:r>
    </w:p>
    <w:bookmarkEnd w:id="10"/>
    <w:bookmarkStart w:name="z14" w:id="11"/>
    <w:p>
      <w:pPr>
        <w:spacing w:after="0"/>
        <w:ind w:left="0"/>
        <w:jc w:val="both"/>
      </w:pPr>
      <w:r>
        <w:rPr>
          <w:rFonts w:ascii="Times New Roman"/>
          <w:b w:val="false"/>
          <w:i w:val="false"/>
          <w:color w:val="000000"/>
          <w:sz w:val="28"/>
        </w:rPr>
        <w:t>
      3) тауарды беру, жұмыстарды орындау, қызметтердi көрсету орнын;</w:t>
      </w:r>
    </w:p>
    <w:bookmarkEnd w:id="11"/>
    <w:bookmarkStart w:name="z15" w:id="12"/>
    <w:p>
      <w:pPr>
        <w:spacing w:after="0"/>
        <w:ind w:left="0"/>
        <w:jc w:val="both"/>
      </w:pPr>
      <w:r>
        <w:rPr>
          <w:rFonts w:ascii="Times New Roman"/>
          <w:b w:val="false"/>
          <w:i w:val="false"/>
          <w:color w:val="000000"/>
          <w:sz w:val="28"/>
        </w:rPr>
        <w:t>
      4) тауарды берудің, жұмыстарды орындаудың, қызметтердi көрсетудiң талап етiлетiн мерзiмдерiн;</w:t>
      </w:r>
    </w:p>
    <w:bookmarkEnd w:id="12"/>
    <w:bookmarkStart w:name="z16" w:id="13"/>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bookmarkEnd w:id="13"/>
    <w:bookmarkStart w:name="z17" w:id="14"/>
    <w:p>
      <w:pPr>
        <w:spacing w:after="0"/>
        <w:ind w:left="0"/>
        <w:jc w:val="both"/>
      </w:pPr>
      <w:r>
        <w:rPr>
          <w:rFonts w:ascii="Times New Roman"/>
          <w:b w:val="false"/>
          <w:i w:val="false"/>
          <w:color w:val="000000"/>
          <w:sz w:val="28"/>
        </w:rPr>
        <w:t>
      6) техникалық ерекшелігін көрсете отырып, шарттың жобасын веб-порталда қазақ және орыс тілдерінде орналастырады.</w:t>
      </w:r>
    </w:p>
    <w:bookmarkEnd w:id="14"/>
    <w:bookmarkStart w:name="z18" w:id="15"/>
    <w:p>
      <w:pPr>
        <w:spacing w:after="0"/>
        <w:ind w:left="0"/>
        <w:jc w:val="both"/>
      </w:pPr>
      <w:r>
        <w:rPr>
          <w:rFonts w:ascii="Times New Roman"/>
          <w:b w:val="false"/>
          <w:i w:val="false"/>
          <w:color w:val="000000"/>
          <w:sz w:val="28"/>
        </w:rPr>
        <w:t>
      Тапсырыс берушілер Қазақстан Республикасының ұлттық стандарттары болған кезде, оларды көрсете отырып техникалық ерекшелікті әзірлеуі мүмкін.";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 </w:t>
      </w:r>
    </w:p>
    <w:bookmarkStart w:name="z20" w:id="16"/>
    <w:p>
      <w:pPr>
        <w:spacing w:after="0"/>
        <w:ind w:left="0"/>
        <w:jc w:val="both"/>
      </w:pPr>
      <w:r>
        <w:rPr>
          <w:rFonts w:ascii="Times New Roman"/>
          <w:b w:val="false"/>
          <w:i w:val="false"/>
          <w:color w:val="000000"/>
          <w:sz w:val="28"/>
        </w:rPr>
        <w:t xml:space="preserve">
      "60.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басшысының орынбасарынан төмен емес лауазымды тұлға айқындалады. </w:t>
      </w:r>
    </w:p>
    <w:bookmarkEnd w:id="16"/>
    <w:bookmarkStart w:name="z21" w:id="17"/>
    <w:p>
      <w:pPr>
        <w:spacing w:after="0"/>
        <w:ind w:left="0"/>
        <w:jc w:val="both"/>
      </w:pPr>
      <w:r>
        <w:rPr>
          <w:rFonts w:ascii="Times New Roman"/>
          <w:b w:val="false"/>
          <w:i w:val="false"/>
          <w:color w:val="000000"/>
          <w:sz w:val="28"/>
        </w:rPr>
        <w:t>
      Жергілікті атқарушы органдардың қызметін материалдық-техникалық қамтамасыз ету бойынша конкурс өткізу кезінде конкурстық комиссияның төрағасы болып орталық атқарушы органның жауапты хатшысы немесе жауапты хатшының өкілеттіктерін жүзеге асыратын өзге лауазымды адам айқындалады.</w:t>
      </w:r>
    </w:p>
    <w:bookmarkEnd w:id="17"/>
    <w:bookmarkStart w:name="z22"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жағдайларда конкурстық комиссияның төрағасы болып ұйымдастырушының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8"/>
    <w:bookmarkStart w:name="z23"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жағдайларда конкурстық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19"/>
    <w:bookmarkStart w:name="z24"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жағдайда конкурстық комиссияның төрағасы болып тапсырыс берушінің бірінші басшысынан не оның міндетін атқарушы тұлғадан төмен емес лауазымды адам не жауапты хатшы немесе жауапты хатшының өкілеттіктерін жүзеге асыратын өзге лауазымды адам айқындалады.";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85-1-тармақ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xml:space="preserve">
      "85-1. Тапсырыс берушіге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 </w:t>
      </w:r>
    </w:p>
    <w:bookmarkEnd w:id="21"/>
    <w:bookmarkStart w:name="z27" w:id="22"/>
    <w:p>
      <w:pPr>
        <w:spacing w:after="0"/>
        <w:ind w:left="0"/>
        <w:jc w:val="both"/>
      </w:pPr>
      <w:r>
        <w:rPr>
          <w:rFonts w:ascii="Times New Roman"/>
          <w:b w:val="false"/>
          <w:i w:val="false"/>
          <w:color w:val="000000"/>
          <w:sz w:val="28"/>
        </w:rPr>
        <w:t>
      Құрылыс жұмыстары (жаңа құрылыс, бар объектілерді кеңейту, техникалық қайта жасақтау, жаңғырту, реконструкциялау, қайта жаңарту және күрделі жөндеу) бойынша мемлекеттік сатып алуды жүзеге асыру, техникалық-экономикалық негіздеме, жобалау-сметалық құжаттама және қала құрылысы жобаларын әзірлеу кезінде әлеуетті өнім берушілердің материалдық және еңбек ресурстарының болуын растайтын құжат Қазақстан Республикасының рұқсаттар және хабарламалар туралы заңнамасына сәйкес берілген тиісті рұқсат (лицензия)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"156. Егер әлеуетті өнім берушіде ұсынылатын тауарлардың Қазақстан Республикасының ұлттық стандарттарына ерікті түрде сәйкестігін растайтын, Қазақстан Республикасының техникалық реттеу туралы заңнамасына сәйкес берілген құжат болған кезде, конкурстық комиссия екі пайыз (2 %) мөлшерінде шартты жеңілдік береді.";</w:t>
      </w:r>
    </w:p>
    <w:bookmarkEnd w:id="23"/>
    <w:bookmarkStart w:name="z30" w:id="24"/>
    <w:p>
      <w:pPr>
        <w:spacing w:after="0"/>
        <w:ind w:left="0"/>
        <w:jc w:val="both"/>
      </w:pPr>
      <w:r>
        <w:rPr>
          <w:rFonts w:ascii="Times New Roman"/>
          <w:b w:val="false"/>
          <w:i w:val="false"/>
          <w:color w:val="000000"/>
          <w:sz w:val="28"/>
        </w:rPr>
        <w:t>
      мынадай мазмұндағы 174-1-тармақпен толықтырылсын:</w:t>
      </w:r>
    </w:p>
    <w:bookmarkEnd w:id="24"/>
    <w:bookmarkStart w:name="z31" w:id="25"/>
    <w:p>
      <w:pPr>
        <w:spacing w:after="0"/>
        <w:ind w:left="0"/>
        <w:jc w:val="both"/>
      </w:pPr>
      <w:r>
        <w:rPr>
          <w:rFonts w:ascii="Times New Roman"/>
          <w:b w:val="false"/>
          <w:i w:val="false"/>
          <w:color w:val="000000"/>
          <w:sz w:val="28"/>
        </w:rPr>
        <w:t>
      "174-1. Әлеуетті өнім берушінің ағымдағы жөндеу жөніндегі жұмыстар мен құрылыспен байланысты емес жұмыстарға конкурсқа қатысуға арналған өтінім бағасы конкурсқа бөлінген бағадан қырық пайыздан аса төмен болған жағдайда демпингтік болып тынылады.";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234-тармақтар</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"233. Ұйымдастырушы мемлекеттік әлеуметтік тапсырыс бойынша көрсетілетін қызметтерді мемлекеттік сатып алуды өткізу барысында конкурстық құжаттамада әлеуетті өнім берушілермен ұсынылатын техникалық ерекшелікті бағалау үшін мынадай өлшемшарттарды көздейді:</w:t>
      </w:r>
    </w:p>
    <w:bookmarkEnd w:id="26"/>
    <w:bookmarkStart w:name="z34" w:id="27"/>
    <w:p>
      <w:pPr>
        <w:spacing w:after="0"/>
        <w:ind w:left="0"/>
        <w:jc w:val="both"/>
      </w:pPr>
      <w:r>
        <w:rPr>
          <w:rFonts w:ascii="Times New Roman"/>
          <w:b w:val="false"/>
          <w:i w:val="false"/>
          <w:color w:val="000000"/>
          <w:sz w:val="28"/>
        </w:rPr>
        <w:t>
      1) әлеуетті өнім берушімен ұсынылған жобаның тапсырыс берушінің техникалық ерекшелігіндегі талаптарына сәйкестігі;</w:t>
      </w:r>
    </w:p>
    <w:bookmarkEnd w:id="27"/>
    <w:bookmarkStart w:name="z35" w:id="28"/>
    <w:p>
      <w:pPr>
        <w:spacing w:after="0"/>
        <w:ind w:left="0"/>
        <w:jc w:val="both"/>
      </w:pPr>
      <w:r>
        <w:rPr>
          <w:rFonts w:ascii="Times New Roman"/>
          <w:b w:val="false"/>
          <w:i w:val="false"/>
          <w:color w:val="000000"/>
          <w:sz w:val="28"/>
        </w:rPr>
        <w:t>
      2) әлеуетті өнім берушінің қызмет мақсатының Тапсырыс беруші сатып алатын көрсетілетін қызметтерге сәйкестігі (құрылтай құжаттарына сәйкес);</w:t>
      </w:r>
    </w:p>
    <w:bookmarkEnd w:id="28"/>
    <w:bookmarkStart w:name="z36" w:id="29"/>
    <w:p>
      <w:pPr>
        <w:spacing w:after="0"/>
        <w:ind w:left="0"/>
        <w:jc w:val="both"/>
      </w:pPr>
      <w:r>
        <w:rPr>
          <w:rFonts w:ascii="Times New Roman"/>
          <w:b w:val="false"/>
          <w:i w:val="false"/>
          <w:color w:val="000000"/>
          <w:sz w:val="28"/>
        </w:rPr>
        <w:t>
      3) Егжей-тегжейлі іс-шаралар жоспарының Тапсырыс беруші қойған мақсаттарға қол жеткізуге сәйкестігі (іс-шаралар атауы және нысаны, өткізу орны мен мерзімі);</w:t>
      </w:r>
    </w:p>
    <w:bookmarkEnd w:id="29"/>
    <w:bookmarkStart w:name="z37" w:id="30"/>
    <w:p>
      <w:pPr>
        <w:spacing w:after="0"/>
        <w:ind w:left="0"/>
        <w:jc w:val="both"/>
      </w:pPr>
      <w:r>
        <w:rPr>
          <w:rFonts w:ascii="Times New Roman"/>
          <w:b w:val="false"/>
          <w:i w:val="false"/>
          <w:color w:val="000000"/>
          <w:sz w:val="28"/>
        </w:rPr>
        <w:t>
      4) әлеуетті өнім берушінің "Үкіметтік емес ұйымдардың дерекқорында" болуы туралы мәліметтері;</w:t>
      </w:r>
    </w:p>
    <w:bookmarkEnd w:id="30"/>
    <w:bookmarkStart w:name="z38" w:id="31"/>
    <w:p>
      <w:pPr>
        <w:spacing w:after="0"/>
        <w:ind w:left="0"/>
        <w:jc w:val="both"/>
      </w:pPr>
      <w:r>
        <w:rPr>
          <w:rFonts w:ascii="Times New Roman"/>
          <w:b w:val="false"/>
          <w:i w:val="false"/>
          <w:color w:val="000000"/>
          <w:sz w:val="28"/>
        </w:rPr>
        <w:t>
      5) әлеуетті өнім берушінің жұмыс тәжірибесінің болуы;</w:t>
      </w:r>
    </w:p>
    <w:bookmarkEnd w:id="31"/>
    <w:bookmarkStart w:name="z39" w:id="32"/>
    <w:p>
      <w:pPr>
        <w:spacing w:after="0"/>
        <w:ind w:left="0"/>
        <w:jc w:val="both"/>
      </w:pPr>
      <w:r>
        <w:rPr>
          <w:rFonts w:ascii="Times New Roman"/>
          <w:b w:val="false"/>
          <w:i w:val="false"/>
          <w:color w:val="000000"/>
          <w:sz w:val="28"/>
        </w:rPr>
        <w:t>
      6) жобаны іске асыру тиімді қорытындысын бағалау индикаторларының бар болуы.</w:t>
      </w:r>
    </w:p>
    <w:bookmarkEnd w:id="32"/>
    <w:bookmarkStart w:name="z40" w:id="33"/>
    <w:p>
      <w:pPr>
        <w:spacing w:after="0"/>
        <w:ind w:left="0"/>
        <w:jc w:val="both"/>
      </w:pPr>
      <w:r>
        <w:rPr>
          <w:rFonts w:ascii="Times New Roman"/>
          <w:b w:val="false"/>
          <w:i w:val="false"/>
          <w:color w:val="000000"/>
          <w:sz w:val="28"/>
        </w:rPr>
        <w:t>
      Осы тармақтың 1) - 6) тармақшаларында көзделген өлшемшарттар бойынша баллды есептеу конкурстық құжаттаманың 12-қосымшасына сәйкес есептеледі.</w:t>
      </w:r>
    </w:p>
    <w:bookmarkEnd w:id="33"/>
    <w:bookmarkStart w:name="z41" w:id="34"/>
    <w:p>
      <w:pPr>
        <w:spacing w:after="0"/>
        <w:ind w:left="0"/>
        <w:jc w:val="both"/>
      </w:pPr>
      <w:r>
        <w:rPr>
          <w:rFonts w:ascii="Times New Roman"/>
          <w:b w:val="false"/>
          <w:i w:val="false"/>
          <w:color w:val="000000"/>
          <w:sz w:val="28"/>
        </w:rPr>
        <w:t>
      234. 233-тармақтың 1), 2) және 3) тармақшаларында көзделген өлшемшарттар бойынша бір баллдан төмен жинаған әлеуетті өнім берушілердің конкурстық өтінімдері жалпы жиналған баллдардың санына қарамастан, конкурсқа қатысуға жіберілмейді.";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"237. Техникалық ерекшелігінің қорытынды бағасы 8 баллдан төмен әлеуетті өнім беруші конкурсқа қатысуға жіберілмейді.";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"240. Конкурстық құжаттаманың талаптарына сәйкестігі және олардың техникалық ерекшеліктерін бағалау тұрғысынан қарау нәтижелері бойынша конкурсқа қатысуға жіберілген әлеуетті өнім берушілерге конкурстық ұсыныстарды мынадай шартты азайтуды қолданылады:</w:t>
      </w:r>
    </w:p>
    <w:bookmarkEnd w:id="36"/>
    <w:bookmarkStart w:name="z46" w:id="37"/>
    <w:p>
      <w:pPr>
        <w:spacing w:after="0"/>
        <w:ind w:left="0"/>
        <w:jc w:val="both"/>
      </w:pPr>
      <w:r>
        <w:rPr>
          <w:rFonts w:ascii="Times New Roman"/>
          <w:b w:val="false"/>
          <w:i w:val="false"/>
          <w:color w:val="000000"/>
          <w:sz w:val="28"/>
        </w:rPr>
        <w:t>
      1) егер әлеуетті өнім берушінің техникалық ерекшелігінің қорытынды бағасы 10 баллдан 15 баллды қоса есептегенде құраса, әлеуетті өнім берушінің конкурстық баға ұсынысы 10%-ға шартты азайтылады;</w:t>
      </w:r>
    </w:p>
    <w:bookmarkEnd w:id="37"/>
    <w:bookmarkStart w:name="z47" w:id="38"/>
    <w:p>
      <w:pPr>
        <w:spacing w:after="0"/>
        <w:ind w:left="0"/>
        <w:jc w:val="both"/>
      </w:pPr>
      <w:r>
        <w:rPr>
          <w:rFonts w:ascii="Times New Roman"/>
          <w:b w:val="false"/>
          <w:i w:val="false"/>
          <w:color w:val="000000"/>
          <w:sz w:val="28"/>
        </w:rPr>
        <w:t>
      2) егер әлеуетті өнім берушінің техникалық ерекшелігінің қорытынды бағасы 16-дан 20-ға дейінгі баллды құраса, әлеуетті өнім берушінің конкурстық баға ұсынысы 20%-ға шартты азайтылады;</w:t>
      </w:r>
    </w:p>
    <w:bookmarkEnd w:id="38"/>
    <w:bookmarkStart w:name="z48" w:id="39"/>
    <w:p>
      <w:pPr>
        <w:spacing w:after="0"/>
        <w:ind w:left="0"/>
        <w:jc w:val="both"/>
      </w:pPr>
      <w:r>
        <w:rPr>
          <w:rFonts w:ascii="Times New Roman"/>
          <w:b w:val="false"/>
          <w:i w:val="false"/>
          <w:color w:val="000000"/>
          <w:sz w:val="28"/>
        </w:rPr>
        <w:t>
      3) егер әлеуетті өнім берушінің техникалық ерекшелігінің қорытынды бағасы 20 баллдан жоғары болса, әлеуетті өнім берушінің конкурстық баға ұсынысы 30%-ға шартты азайтылады.";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274-тармақтың</w:t>
      </w:r>
      <w:r>
        <w:rPr>
          <w:rFonts w:ascii="Times New Roman"/>
          <w:b w:val="false"/>
          <w:i w:val="false"/>
          <w:color w:val="000000"/>
          <w:sz w:val="28"/>
        </w:rPr>
        <w:t xml:space="preserve"> төртінші бөлігі мынадай редакцияда жазылсын:</w:t>
      </w:r>
    </w:p>
    <w:bookmarkStart w:name="z50" w:id="40"/>
    <w:p>
      <w:pPr>
        <w:spacing w:after="0"/>
        <w:ind w:left="0"/>
        <w:jc w:val="both"/>
      </w:pPr>
      <w:r>
        <w:rPr>
          <w:rFonts w:ascii="Times New Roman"/>
          <w:b w:val="false"/>
          <w:i w:val="false"/>
          <w:color w:val="000000"/>
          <w:sz w:val="28"/>
        </w:rPr>
        <w:t>
      "Мемлекеттік сатып алуды бірыңғай ұйымдастырушы жүзеге асырған жағдайда сараптау комиссиясын құру туралы шешімді тапсырыс берушінің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"391. Егер жеңімпаз деп айқындалған әлеуетті өнім беруші Заңда және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41"/>
    <w:bookmarkStart w:name="z53" w:id="42"/>
    <w:p>
      <w:pPr>
        <w:spacing w:after="0"/>
        <w:ind w:left="0"/>
        <w:jc w:val="both"/>
      </w:pPr>
      <w:r>
        <w:rPr>
          <w:rFonts w:ascii="Times New Roman"/>
          <w:b w:val="false"/>
          <w:i w:val="false"/>
          <w:color w:val="000000"/>
          <w:sz w:val="28"/>
        </w:rPr>
        <w:t>
      Егер демпингтік баға қолданылатын жұмыстарды және көрсетілетін қызметтерді мемлекеттік сатып алу бойынша жеңімпаз деп айқындалған әлеуетті өнім беруші Заңда және осы Қағидаларда белгіленген мерзімде шарттың орындалуын қамтамасыз етуді және (немесе) Заңның 26-бабына сәйкес соманы (бар болса)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Заңның 43-бабының 7-тармағына сәйкес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426-тармақтың</w:t>
      </w:r>
      <w:r>
        <w:rPr>
          <w:rFonts w:ascii="Times New Roman"/>
          <w:b w:val="false"/>
          <w:i w:val="false"/>
          <w:color w:val="000000"/>
          <w:sz w:val="28"/>
        </w:rPr>
        <w:t xml:space="preserve"> 4) тармақшасы мынадай редакцияда жазылсын:</w:t>
      </w:r>
    </w:p>
    <w:bookmarkStart w:name="z55" w:id="43"/>
    <w:p>
      <w:pPr>
        <w:spacing w:after="0"/>
        <w:ind w:left="0"/>
        <w:jc w:val="both"/>
      </w:pPr>
      <w:r>
        <w:rPr>
          <w:rFonts w:ascii="Times New Roman"/>
          <w:b w:val="false"/>
          <w:i w:val="false"/>
          <w:color w:val="000000"/>
          <w:sz w:val="28"/>
        </w:rPr>
        <w:t xml:space="preserve">
      "4) Қазақстан Республикасы Қаржы министрінің 2017 жылғы 12 мамырдағы № 301 бұйрығымен бекітілген Нормативтік құқықтық актілерді мемлекеттік тіркеу тізілімінде № 15156 болып тіркелген Электрондық нысанда жазып берілетін шот-фактуралардың құжат айналымының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нысанда жазып берілетін шот-фактуралардың құжат айналымының қағидалары) сәйкес электрондық шот-фактуралардың ақпараттық жүйесі арқылы жазып берілген электрондық шот-фактураны ресімдеу;";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442-тармақ</w:t>
      </w:r>
      <w:r>
        <w:rPr>
          <w:rFonts w:ascii="Times New Roman"/>
          <w:b w:val="false"/>
          <w:i w:val="false"/>
          <w:color w:val="000000"/>
          <w:sz w:val="28"/>
        </w:rPr>
        <w:t xml:space="preserve"> мынадай редакцияда жазылсын:</w:t>
      </w:r>
    </w:p>
    <w:bookmarkStart w:name="z57" w:id="44"/>
    <w:p>
      <w:pPr>
        <w:spacing w:after="0"/>
        <w:ind w:left="0"/>
        <w:jc w:val="both"/>
      </w:pPr>
      <w:r>
        <w:rPr>
          <w:rFonts w:ascii="Times New Roman"/>
          <w:b w:val="false"/>
          <w:i w:val="false"/>
          <w:color w:val="000000"/>
          <w:sz w:val="28"/>
        </w:rPr>
        <w:t>
      "442. Конкурстық құжаттамада (аукциондық құжаттамада) әлеуетті өнім берушілердің сатып алынатын тауар, жұмыс, көрсетілетін қызмет нарығындағы жұмыс тәжірибесі келесі өлшемшарттарға сәйкес:</w:t>
      </w:r>
    </w:p>
    <w:bookmarkEnd w:id="44"/>
    <w:bookmarkStart w:name="z58" w:id="45"/>
    <w:p>
      <w:pPr>
        <w:spacing w:after="0"/>
        <w:ind w:left="0"/>
        <w:jc w:val="both"/>
      </w:pPr>
      <w:r>
        <w:rPr>
          <w:rFonts w:ascii="Times New Roman"/>
          <w:b w:val="false"/>
          <w:i w:val="false"/>
          <w:color w:val="000000"/>
          <w:sz w:val="28"/>
        </w:rPr>
        <w:t>
      1) егер конкурс (аукцион) тәсілімен мемлекеттік сатып алуға бөлінген қаржы тиісті қаржы жылына белгіленген елу мың еселенген айлық есептік көрсеткіш мөлшерінен асатын болса, екі жылға дейін;</w:t>
      </w:r>
    </w:p>
    <w:bookmarkEnd w:id="45"/>
    <w:bookmarkStart w:name="z59" w:id="46"/>
    <w:p>
      <w:pPr>
        <w:spacing w:after="0"/>
        <w:ind w:left="0"/>
        <w:jc w:val="both"/>
      </w:pPr>
      <w:r>
        <w:rPr>
          <w:rFonts w:ascii="Times New Roman"/>
          <w:b w:val="false"/>
          <w:i w:val="false"/>
          <w:color w:val="000000"/>
          <w:sz w:val="28"/>
        </w:rPr>
        <w:t>
      2) егер конкурс (аукцион) тәсілімен мемлекеттік сатып алуға бөлінген қаржы тиісті қаржы жылына белгіленген екі жүз мың еселенген айлық есептік көрсеткіш мөлшерінен асатын болса, бес жылға дейін белгіленуі мүмкін.";</w:t>
      </w:r>
    </w:p>
    <w:bookmarkEnd w:id="46"/>
    <w:bookmarkStart w:name="z60" w:id="4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w:t>
      </w:r>
    </w:p>
    <w:bookmarkEnd w:id="47"/>
    <w:bookmarkStart w:name="z61" w:id="48"/>
    <w:p>
      <w:pPr>
        <w:spacing w:after="0"/>
        <w:ind w:left="0"/>
        <w:jc w:val="both"/>
      </w:pPr>
      <w:r>
        <w:rPr>
          <w:rFonts w:ascii="Times New Roman"/>
          <w:b w:val="false"/>
          <w:i w:val="false"/>
          <w:color w:val="000000"/>
          <w:sz w:val="28"/>
        </w:rPr>
        <w:t>
      2-тармақтың 2) тармақшасы мынадай редакцияда жазылсын:</w:t>
      </w:r>
    </w:p>
    <w:bookmarkEnd w:id="48"/>
    <w:bookmarkStart w:name="z62" w:id="49"/>
    <w:p>
      <w:pPr>
        <w:spacing w:after="0"/>
        <w:ind w:left="0"/>
        <w:jc w:val="both"/>
      </w:pPr>
      <w:r>
        <w:rPr>
          <w:rFonts w:ascii="Times New Roman"/>
          <w:b w:val="false"/>
          <w:i w:val="false"/>
          <w:color w:val="000000"/>
          <w:sz w:val="28"/>
        </w:rPr>
        <w:t>
      "2) осы КҚ-ға 2-қосымшаға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49"/>
    <w:bookmarkStart w:name="z63" w:id="50"/>
    <w:p>
      <w:pPr>
        <w:spacing w:after="0"/>
        <w:ind w:left="0"/>
        <w:jc w:val="both"/>
      </w:pPr>
      <w:r>
        <w:rPr>
          <w:rFonts w:ascii="Times New Roman"/>
          <w:b w:val="false"/>
          <w:i w:val="false"/>
          <w:color w:val="000000"/>
          <w:sz w:val="28"/>
        </w:rPr>
        <w:t>
      Тапсырыс берушілер Қазақстан Республикасының ұлттық стандарттары болған кезде, оларды көрсете отырып техникалық ерекшелікті әзірлеуі мүмкін;";</w:t>
      </w:r>
    </w:p>
    <w:bookmarkEnd w:id="50"/>
    <w:bookmarkStart w:name="z64" w:id="51"/>
    <w:p>
      <w:pPr>
        <w:spacing w:after="0"/>
        <w:ind w:left="0"/>
        <w:jc w:val="both"/>
      </w:pPr>
      <w:r>
        <w:rPr>
          <w:rFonts w:ascii="Times New Roman"/>
          <w:b w:val="false"/>
          <w:i w:val="false"/>
          <w:color w:val="000000"/>
          <w:sz w:val="28"/>
        </w:rPr>
        <w:t>
      45-тармақ мынадай редакцияда жазылсын:</w:t>
      </w:r>
    </w:p>
    <w:bookmarkEnd w:id="51"/>
    <w:bookmarkStart w:name="z65" w:id="52"/>
    <w:p>
      <w:pPr>
        <w:spacing w:after="0"/>
        <w:ind w:left="0"/>
        <w:jc w:val="both"/>
      </w:pPr>
      <w:r>
        <w:rPr>
          <w:rFonts w:ascii="Times New Roman"/>
          <w:b w:val="false"/>
          <w:i w:val="false"/>
          <w:color w:val="000000"/>
          <w:sz w:val="28"/>
        </w:rPr>
        <w:t>
      "45. Ұсынылатын тауарлар, жұмыстар, көрсетілетін қызметтер Қазақстан Республикасының қолданыстағы ұлттық стандарттарына сәйкестігін ерікті растау туралы құжат болған кезде конкурстық комиссия екі пайыз (0,2%) мөлшерінде шартты жеңілдікті береді.";</w:t>
      </w:r>
    </w:p>
    <w:bookmarkEnd w:id="52"/>
    <w:bookmarkStart w:name="z66" w:id="5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53"/>
    <w:bookmarkStart w:name="z67" w:id="5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8-қосымшасы</w:t>
      </w:r>
      <w:r>
        <w:rPr>
          <w:rFonts w:ascii="Times New Roman"/>
          <w:b w:val="false"/>
          <w:i w:val="false"/>
          <w:color w:val="000000"/>
          <w:sz w:val="28"/>
        </w:rPr>
        <w:t xml:space="preserve">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жаңа редакцияда жазылсын;</w:t>
      </w:r>
    </w:p>
    <w:bookmarkEnd w:id="54"/>
    <w:bookmarkStart w:name="z68" w:id="5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9-қосымшасының</w:t>
      </w:r>
      <w:r>
        <w:rPr>
          <w:rFonts w:ascii="Times New Roman"/>
          <w:b w:val="false"/>
          <w:i w:val="false"/>
          <w:color w:val="000000"/>
          <w:sz w:val="28"/>
        </w:rPr>
        <w:t xml:space="preserve">: </w:t>
      </w:r>
    </w:p>
    <w:bookmarkEnd w:id="55"/>
    <w:bookmarkStart w:name="z69" w:id="56"/>
    <w:p>
      <w:pPr>
        <w:spacing w:after="0"/>
        <w:ind w:left="0"/>
        <w:jc w:val="both"/>
      </w:pPr>
      <w:r>
        <w:rPr>
          <w:rFonts w:ascii="Times New Roman"/>
          <w:b w:val="false"/>
          <w:i w:val="false"/>
          <w:color w:val="000000"/>
          <w:sz w:val="28"/>
        </w:rPr>
        <w:t>
      2-тармақтың 2) тармақшасы мынадай редакцияда жазылсын:</w:t>
      </w:r>
    </w:p>
    <w:bookmarkEnd w:id="56"/>
    <w:bookmarkStart w:name="z70" w:id="57"/>
    <w:p>
      <w:pPr>
        <w:spacing w:after="0"/>
        <w:ind w:left="0"/>
        <w:jc w:val="both"/>
      </w:pPr>
      <w:r>
        <w:rPr>
          <w:rFonts w:ascii="Times New Roman"/>
          <w:b w:val="false"/>
          <w:i w:val="false"/>
          <w:color w:val="000000"/>
          <w:sz w:val="28"/>
        </w:rPr>
        <w:t>
      "2) осы АҚ-ға 2-қосымшаға сәйкес, сатып алынатын тауарлардың сипаттамасын және талап етілетін функционалдық, техникалық, сапалық және пайдалану сипаттамаларын қамтиды. Бұл ретте техникалық ерекшелік Қазақстан Республикасының техникалық реттеу саласындағы заңнамасында белгіленген талаптарға қайшы болмауға тиіс. Қажет болған кезде техникалық ерекшелікте нормативтік-техникалық құжаттама көрсетіледі.</w:t>
      </w:r>
    </w:p>
    <w:bookmarkEnd w:id="57"/>
    <w:bookmarkStart w:name="z71" w:id="58"/>
    <w:p>
      <w:pPr>
        <w:spacing w:after="0"/>
        <w:ind w:left="0"/>
        <w:jc w:val="both"/>
      </w:pPr>
      <w:r>
        <w:rPr>
          <w:rFonts w:ascii="Times New Roman"/>
          <w:b w:val="false"/>
          <w:i w:val="false"/>
          <w:color w:val="000000"/>
          <w:sz w:val="28"/>
        </w:rPr>
        <w:t>
      Тапсырыс берушілер олар болған кезде Қазақстан Республикасының ұлттық стандарттарын көрсете отырып, техникалық ерекшелікті әзірлеуі мүмкін;";</w:t>
      </w:r>
    </w:p>
    <w:bookmarkEnd w:id="58"/>
    <w:bookmarkStart w:name="z72" w:id="59"/>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жаңа редакцияда жазылсын;</w:t>
      </w:r>
    </w:p>
    <w:bookmarkEnd w:id="59"/>
    <w:bookmarkStart w:name="z73" w:id="60"/>
    <w:p>
      <w:pPr>
        <w:spacing w:after="0"/>
        <w:ind w:left="0"/>
        <w:jc w:val="both"/>
      </w:pPr>
      <w:r>
        <w:rPr>
          <w:rFonts w:ascii="Times New Roman"/>
          <w:b w:val="false"/>
          <w:i w:val="false"/>
          <w:color w:val="000000"/>
          <w:sz w:val="28"/>
        </w:rPr>
        <w:t xml:space="preserve">
      Қағидаларға 19-қосымшада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End w:id="60"/>
    <w:bookmarkStart w:name="z74" w:id="61"/>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61"/>
    <w:bookmarkStart w:name="z75" w:id="62"/>
    <w:p>
      <w:pPr>
        <w:spacing w:after="0"/>
        <w:ind w:left="0"/>
        <w:jc w:val="both"/>
      </w:pPr>
      <w:r>
        <w:rPr>
          <w:rFonts w:ascii="Times New Roman"/>
          <w:b w:val="false"/>
          <w:i w:val="false"/>
          <w:color w:val="000000"/>
          <w:sz w:val="28"/>
        </w:rPr>
        <w:t xml:space="preserve">
      Қағидаларға 20-қосымшаның </w:t>
      </w:r>
      <w:r>
        <w:rPr>
          <w:rFonts w:ascii="Times New Roman"/>
          <w:b w:val="false"/>
          <w:i w:val="false"/>
          <w:color w:val="000000"/>
          <w:sz w:val="28"/>
        </w:rPr>
        <w:t>8.2-тармағы</w:t>
      </w:r>
      <w:r>
        <w:rPr>
          <w:rFonts w:ascii="Times New Roman"/>
          <w:b w:val="false"/>
          <w:i w:val="false"/>
          <w:color w:val="000000"/>
          <w:sz w:val="28"/>
        </w:rPr>
        <w:t xml:space="preserve"> мынадай редакцияда жазылсын:</w:t>
      </w:r>
    </w:p>
    <w:bookmarkEnd w:id="62"/>
    <w:bookmarkStart w:name="z76" w:id="63"/>
    <w:p>
      <w:pPr>
        <w:spacing w:after="0"/>
        <w:ind w:left="0"/>
        <w:jc w:val="both"/>
      </w:pPr>
      <w:r>
        <w:rPr>
          <w:rFonts w:ascii="Times New Roman"/>
          <w:b w:val="false"/>
          <w:i w:val="false"/>
          <w:color w:val="000000"/>
          <w:sz w:val="28"/>
        </w:rPr>
        <w:t>
      "8.2. Секвестр және/немесе тиісті бюджеттердің қолма-қол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ақшаның жеткіліксіз болған жағдайларды қоспағанда,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мөлшерінде тұрақсыздық айыбын (айыппұл) төлейді. Бұл ретте тұрақсыздық айыбының (айыппұл, өсімақы) жалпы сомасы Шарттың жалпы сомасының 10%-ынан артпауы тиіс.";</w:t>
      </w:r>
    </w:p>
    <w:bookmarkEnd w:id="63"/>
    <w:bookmarkStart w:name="z77" w:id="64"/>
    <w:p>
      <w:pPr>
        <w:spacing w:after="0"/>
        <w:ind w:left="0"/>
        <w:jc w:val="both"/>
      </w:pPr>
      <w:r>
        <w:rPr>
          <w:rFonts w:ascii="Times New Roman"/>
          <w:b w:val="false"/>
          <w:i w:val="false"/>
          <w:color w:val="000000"/>
          <w:sz w:val="28"/>
        </w:rPr>
        <w:t xml:space="preserve">
      Қағидаларға 21-қосымшаның </w:t>
      </w:r>
      <w:r>
        <w:rPr>
          <w:rFonts w:ascii="Times New Roman"/>
          <w:b w:val="false"/>
          <w:i w:val="false"/>
          <w:color w:val="000000"/>
          <w:sz w:val="28"/>
        </w:rPr>
        <w:t>7.2-тармағы</w:t>
      </w:r>
      <w:r>
        <w:rPr>
          <w:rFonts w:ascii="Times New Roman"/>
          <w:b w:val="false"/>
          <w:i w:val="false"/>
          <w:color w:val="000000"/>
          <w:sz w:val="28"/>
        </w:rPr>
        <w:t xml:space="preserve"> мынадай редакцияда жазылсын:</w:t>
      </w:r>
    </w:p>
    <w:bookmarkEnd w:id="64"/>
    <w:bookmarkStart w:name="z78" w:id="65"/>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65"/>
    <w:bookmarkStart w:name="z79" w:id="6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 сәйкес жаңа редакцияда жазылсын.</w:t>
      </w:r>
    </w:p>
    <w:bookmarkEnd w:id="66"/>
    <w:bookmarkStart w:name="z80" w:id="67"/>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67"/>
    <w:bookmarkStart w:name="z81" w:id="6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8"/>
    <w:bookmarkStart w:name="z82" w:id="6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69"/>
    <w:bookmarkStart w:name="z83" w:id="7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0"/>
    <w:bookmarkStart w:name="z84" w:id="7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71"/>
    <w:bookmarkStart w:name="z85" w:id="72"/>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222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2-қосымша</w:t>
            </w:r>
          </w:p>
        </w:tc>
      </w:tr>
    </w:tbl>
    <w:bookmarkStart w:name="z87" w:id="73"/>
    <w:p>
      <w:pPr>
        <w:spacing w:after="0"/>
        <w:ind w:left="0"/>
        <w:jc w:val="left"/>
      </w:pPr>
      <w:r>
        <w:rPr>
          <w:rFonts w:ascii="Times New Roman"/>
          <w:b/>
          <w:i w:val="false"/>
          <w:color w:val="000000"/>
        </w:rPr>
        <w:t xml:space="preserve"> Сатып алынатын тауарлардың, жұмыстардың және көрсетілетін қызметтердің</w:t>
      </w:r>
      <w:r>
        <w:br/>
      </w:r>
      <w:r>
        <w:rPr>
          <w:rFonts w:ascii="Times New Roman"/>
          <w:b/>
          <w:i w:val="false"/>
          <w:color w:val="000000"/>
        </w:rPr>
        <w:t>техникалық ерекшелігі (тапсырыс беруші үшін)</w:t>
      </w:r>
    </w:p>
    <w:bookmarkEnd w:id="73"/>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 ____________________</w:t>
      </w:r>
    </w:p>
    <w:p>
      <w:pPr>
        <w:spacing w:after="0"/>
        <w:ind w:left="0"/>
        <w:jc w:val="both"/>
      </w:pPr>
      <w:r>
        <w:rPr>
          <w:rFonts w:ascii="Times New Roman"/>
          <w:b w:val="false"/>
          <w:i w:val="false"/>
          <w:color w:val="000000"/>
          <w:sz w:val="28"/>
        </w:rPr>
        <w:t>
      Лоттың № _______________________</w:t>
      </w:r>
    </w:p>
    <w:p>
      <w:pPr>
        <w:spacing w:after="0"/>
        <w:ind w:left="0"/>
        <w:jc w:val="both"/>
      </w:pPr>
      <w:r>
        <w:rPr>
          <w:rFonts w:ascii="Times New Roman"/>
          <w:b w:val="false"/>
          <w:i w:val="false"/>
          <w:color w:val="000000"/>
          <w:sz w:val="28"/>
        </w:rPr>
        <w:t>
      Лоттың атауы _______________________</w:t>
      </w:r>
    </w:p>
    <w:bookmarkStart w:name="z89" w:id="74"/>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және пайдалану сипаттамасы беріледі.</w:t>
      </w:r>
    </w:p>
    <w:bookmarkEnd w:id="74"/>
    <w:bookmarkStart w:name="z90" w:id="75"/>
    <w:p>
      <w:pPr>
        <w:spacing w:after="0"/>
        <w:ind w:left="0"/>
        <w:jc w:val="both"/>
      </w:pPr>
      <w:r>
        <w:rPr>
          <w:rFonts w:ascii="Times New Roman"/>
          <w:b w:val="false"/>
          <w:i w:val="false"/>
          <w:color w:val="000000"/>
          <w:sz w:val="28"/>
        </w:rPr>
        <w:t>
      Тапсырыс берушілер Қазақстан Республикасының ұлттық стандарттары болған кезде, оларды көрсете отырып техникалық ерекшелікті әзірлеуі мүмкін.</w:t>
      </w:r>
    </w:p>
    <w:bookmarkEnd w:id="75"/>
    <w:bookmarkStart w:name="z91" w:id="76"/>
    <w:p>
      <w:pPr>
        <w:spacing w:after="0"/>
        <w:ind w:left="0"/>
        <w:jc w:val="both"/>
      </w:pPr>
      <w:r>
        <w:rPr>
          <w:rFonts w:ascii="Times New Roman"/>
          <w:b w:val="false"/>
          <w:i w:val="false"/>
          <w:color w:val="000000"/>
          <w:sz w:val="28"/>
        </w:rPr>
        <w:t>
      Бұл ретте техникалық ерекшелік Қазақстан Республикасының техникалық реттеу саласындағы заңнамасында белгіленген талаптарға қайшы келмеуге тиіс. Қажет болған кезде техникалық өзіндік ерекшелікте нормативтік-техникалық құжаттама көрсетіледі.</w:t>
      </w:r>
    </w:p>
    <w:bookmarkEnd w:id="76"/>
    <w:bookmarkStart w:name="z92" w:id="77"/>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w:t>
      </w:r>
    </w:p>
    <w:bookmarkEnd w:id="77"/>
    <w:bookmarkStart w:name="z93" w:id="78"/>
    <w:p>
      <w:pPr>
        <w:spacing w:after="0"/>
        <w:ind w:left="0"/>
        <w:jc w:val="both"/>
      </w:pPr>
      <w:r>
        <w:rPr>
          <w:rFonts w:ascii="Times New Roman"/>
          <w:b w:val="false"/>
          <w:i w:val="false"/>
          <w:color w:val="000000"/>
          <w:sz w:val="28"/>
        </w:rPr>
        <w:t>
      Техникалық-экономикалық негіздеме әзірлеу және жобалау-сметалық (үлгілік жобалау-сметалық) құжаттаманы әзірлеу жұмыстарын мемлекеттік сатып алуды жүзеге асыру кезінде оларды әзірлеу туралы техникалық тапсырмада Қазақстан Республикасының қолданыстағы ұлттық стандарттарына (олар болған кезде) сәйкес келетін материалдар мен жабдықтарды есептеу және жобалау кезінде қолдану туралы талап көрсетілуі мүмкін.</w:t>
      </w:r>
    </w:p>
    <w:bookmarkEnd w:id="78"/>
    <w:bookmarkStart w:name="z94" w:id="79"/>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 функционалдық, техникалық сипаттама параметрлері, тауардың мақсаты мен тауарды, көрсетілетін қызметті пайдалану шарттары шегін қамтитын тиісті бөлімдерге бөлінуі тиіс.</w:t>
      </w:r>
    </w:p>
    <w:bookmarkEnd w:id="79"/>
    <w:bookmarkStart w:name="z95" w:id="80"/>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 ілеспе қызметтер (монтаждау, теңшеу, оқыту, тауарларды тексеру және сынақтан өткізу және т.б.) мен олар қай жерде шығарылуы тиістігі, тауардың шыққан жылы, кепілдік мерзімі көрсетілуі тиіс.</w:t>
      </w:r>
    </w:p>
    <w:bookmarkEnd w:id="80"/>
    <w:bookmarkStart w:name="z96" w:id="81"/>
    <w:p>
      <w:pPr>
        <w:spacing w:after="0"/>
        <w:ind w:left="0"/>
        <w:jc w:val="both"/>
      </w:pPr>
      <w:r>
        <w:rPr>
          <w:rFonts w:ascii="Times New Roman"/>
          <w:b w:val="false"/>
          <w:i w:val="false"/>
          <w:color w:val="000000"/>
          <w:sz w:val="28"/>
        </w:rPr>
        <w:t>
      Орындалу (көрсетілу) сапасы осындай жұмыстарды (қызметтерді) тікелей орындайтын (көрсететін) қызметкердің біліктілігіне байланысты жұмыстарды (қызметтерді) сатып алу жағдайында техникалық ерекшелікте қызметкерге, оған жүктелетін міндеттерді орындау үшін оның қажетті деңгейі мен кәсіби даярлық бейінін, үш жылдан аспайтын жұмыс өтілін (Қазақстан Республикасының заңнамасында немесе бекітілген нормативтерде неғұрлым жоғары өтіл көзделген жағдайларды қоспағанда) айқындайтын қойылатын талаптардың сипаты беріледі.</w:t>
      </w:r>
    </w:p>
    <w:bookmarkEnd w:id="81"/>
    <w:bookmarkStart w:name="z97" w:id="82"/>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қамтылуы тиіс.</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222 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5-қосымша</w:t>
            </w:r>
          </w:p>
        </w:tc>
      </w:tr>
    </w:tbl>
    <w:bookmarkStart w:name="z99" w:id="83"/>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(әлеуетті өнім беруші жұмысты сатып алу кезінде толтырады)</w:t>
      </w:r>
    </w:p>
    <w:bookmarkEnd w:id="83"/>
    <w:p>
      <w:pPr>
        <w:spacing w:after="0"/>
        <w:ind w:left="0"/>
        <w:jc w:val="both"/>
      </w:pPr>
      <w:r>
        <w:rPr>
          <w:rFonts w:ascii="Times New Roman"/>
          <w:b w:val="false"/>
          <w:i w:val="false"/>
          <w:color w:val="000000"/>
          <w:sz w:val="28"/>
        </w:rPr>
        <w:t>
      Электрондық конкурстың № ________________________</w:t>
      </w:r>
    </w:p>
    <w:p>
      <w:pPr>
        <w:spacing w:after="0"/>
        <w:ind w:left="0"/>
        <w:jc w:val="both"/>
      </w:pPr>
      <w:r>
        <w:rPr>
          <w:rFonts w:ascii="Times New Roman"/>
          <w:b w:val="false"/>
          <w:i w:val="false"/>
          <w:color w:val="000000"/>
          <w:sz w:val="28"/>
        </w:rPr>
        <w:t>
      Электрондық конкурстың атауы ________________________</w:t>
      </w:r>
    </w:p>
    <w:p>
      <w:pPr>
        <w:spacing w:after="0"/>
        <w:ind w:left="0"/>
        <w:jc w:val="both"/>
      </w:pPr>
      <w:r>
        <w:rPr>
          <w:rFonts w:ascii="Times New Roman"/>
          <w:b w:val="false"/>
          <w:i w:val="false"/>
          <w:color w:val="000000"/>
          <w:sz w:val="28"/>
        </w:rPr>
        <w:t>
      Лоттың № ______________</w:t>
      </w:r>
    </w:p>
    <w:p>
      <w:pPr>
        <w:spacing w:after="0"/>
        <w:ind w:left="0"/>
        <w:jc w:val="both"/>
      </w:pPr>
      <w:r>
        <w:rPr>
          <w:rFonts w:ascii="Times New Roman"/>
          <w:b w:val="false"/>
          <w:i w:val="false"/>
          <w:color w:val="000000"/>
          <w:sz w:val="28"/>
        </w:rPr>
        <w:t>
      Лоттың атауы ___________</w:t>
      </w:r>
    </w:p>
    <w:p>
      <w:pPr>
        <w:spacing w:after="0"/>
        <w:ind w:left="0"/>
        <w:jc w:val="left"/>
      </w:pP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____________________________________</w:t>
      </w:r>
      <w:r>
        <w:br/>
      </w:r>
      <w:r>
        <w:rPr>
          <w:rFonts w:ascii="Times New Roman"/>
          <w:b w:val="false"/>
          <w:i w:val="false"/>
          <w:color w:val="000000"/>
          <w:sz w:val="28"/>
        </w:rPr>
        <w:t>
      БСН/ЖСН/СЖН/СЕН ________________________</w:t>
      </w:r>
      <w:r>
        <w:br/>
      </w:r>
      <w:r>
        <w:rPr>
          <w:rFonts w:ascii="Times New Roman"/>
          <w:b w:val="false"/>
          <w:i w:val="false"/>
          <w:color w:val="000000"/>
          <w:sz w:val="28"/>
        </w:rPr>
        <w:t>
      2. Растайтын құжаттардың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орындаған жұмыстардың көлемі.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аяқтау жылы,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Әлеуетті өнім беруші конкурстық құжаттамада көзделген жұмыстарды орындау үшін қажет растайтыны құжаттардың электрондық көшірмелерін қоса бере отырып, материалдық ресурстардың бар екені туралы мәліметтерді көрсетеді.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4. Растайтыны құжаттардың электрондық көшірмелерін қоса бере отырып, еңбек ресурстары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көрсету керек, олардың электрондық көшірмелері қоса берілсін)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5. Мемлекеттік органдардың ақпараттық жүйесінде олар туралы мәлімет болмаған жағдайда, рұқсаттың (лицензия) электрондық көшірмелерін қоса бере отырып, рұқсаттар және хабарламалар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рұқсаттың (лицензия) бар екені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(лицензия)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1. Осы қосымшаның 3 және 4-тармақтарының талаптары құрылыс (жаңа құрылыс, бар объектілерді кеңейту, техникалық қайта жасақтау, жаңғырту, реконструкциялау, қайта жаңарту және күрделі жөндеу), техникалық-экономикалық негіздемені, жобалау-сметалық құжаттаманы және қала құрылысы жобаларын әзірлеу бойынша жұмыстарды мемлекеттік сатып алуға қолданылмайды.</w:t>
      </w:r>
      <w:r>
        <w:br/>
      </w:r>
      <w:r>
        <w:rPr>
          <w:rFonts w:ascii="Times New Roman"/>
          <w:b w:val="false"/>
          <w:i w:val="false"/>
          <w:color w:val="000000"/>
          <w:sz w:val="28"/>
        </w:rPr>
        <w:t>
      Құрылыс-монтаждау жұмыстарына тиісті рұқсаты (лицензиясы) бар және бар объектілерді ағымдағы жөндеу жұмыстарын мемлекеттік сатып алуға қатысатын әлеуетті өнім берушілер конкурстық құжаттамада көзделген материалдық және еңбек ресурстарының болуы бөлігінде біліктілік талаптарына сәйкес келеді деп танылады.</w:t>
      </w:r>
      <w:r>
        <w:br/>
      </w:r>
      <w:r>
        <w:rPr>
          <w:rFonts w:ascii="Times New Roman"/>
          <w:b w:val="false"/>
          <w:i w:val="false"/>
          <w:color w:val="000000"/>
          <w:sz w:val="28"/>
        </w:rPr>
        <w:t>
      2. Егер осы конкурста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r>
        <w:br/>
      </w:r>
      <w:r>
        <w:rPr>
          <w:rFonts w:ascii="Times New Roman"/>
          <w:b w:val="false"/>
          <w:i w:val="false"/>
          <w:color w:val="000000"/>
          <w:sz w:val="28"/>
        </w:rPr>
        <w:t>
      3.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орындалған жұмыстарды қабылдау және объектіні пайдалануға қабылдау актілерінің электрондық көшірмелері жұмыс тәжірибесін растаушы құжат болып табылады.</w:t>
      </w:r>
      <w:r>
        <w:br/>
      </w:r>
      <w:r>
        <w:rPr>
          <w:rFonts w:ascii="Times New Roman"/>
          <w:b w:val="false"/>
          <w:i w:val="false"/>
          <w:color w:val="000000"/>
          <w:sz w:val="28"/>
        </w:rPr>
        <w:t>
      Егер әлеуетті өнім берушінің қосалқы мердігер ретінде жұмыс тәжірибесі бар болған жағдайда орындалған жұмыстарды қабылдау және объектіні пайдалануға қабылдау актілерінің электрондық көшірмелері, не осы қосалқы мердігер туралы мәліметтер көрсетілген құрылыс-монтаж жұмыстарының сапасы туралы қорытындыны немесе орындалған жұмыстардың жобаға сәйкестігі туралы қорытынды немесе сәйкестік туралы декларация ұсынады.</w:t>
      </w:r>
      <w:r>
        <w:br/>
      </w:r>
      <w:r>
        <w:rPr>
          <w:rFonts w:ascii="Times New Roman"/>
          <w:b w:val="false"/>
          <w:i w:val="false"/>
          <w:color w:val="000000"/>
          <w:sz w:val="28"/>
        </w:rPr>
        <w:t xml:space="preserve">
      Бұл ретте, әлеуетті өнім берушінің қосалқы мердігер ретінде жұмыс тәжірибесі бұрын орындалған жұмыстардың конкурс мәніне сәйкестігі шартында ғана есептеледі. </w:t>
      </w:r>
      <w:r>
        <w:br/>
      </w:r>
      <w:r>
        <w:rPr>
          <w:rFonts w:ascii="Times New Roman"/>
          <w:b w:val="false"/>
          <w:i w:val="false"/>
          <w:color w:val="000000"/>
          <w:sz w:val="28"/>
        </w:rPr>
        <w:t>
      4. Егер жобалау-сметалық құжаттаманы әзірлеу конкурс нысанасы болып табылған жағдайда сараптаманың оң қорытындысының электрондық көшірмесі жұмыс тәжірибесін растаушы құжат болып табылады.</w:t>
      </w:r>
      <w:r>
        <w:br/>
      </w:r>
      <w:r>
        <w:rPr>
          <w:rFonts w:ascii="Times New Roman"/>
          <w:b w:val="false"/>
          <w:i w:val="false"/>
          <w:color w:val="000000"/>
          <w:sz w:val="28"/>
        </w:rPr>
        <w:t>
      5. Егер конкурс нысанасы құрылыспен, жұмыс тәжірибесін растаушы құжаттармен байланысы жоқ жұмыстардың өзге түрлері болып табылған жағдайда орындалған жұмыстар актілерінің электрондық көшірмелері болып табылады.</w:t>
      </w:r>
      <w:r>
        <w:br/>
      </w:r>
      <w:r>
        <w:rPr>
          <w:rFonts w:ascii="Times New Roman"/>
          <w:b w:val="false"/>
          <w:i w:val="false"/>
          <w:color w:val="000000"/>
          <w:sz w:val="28"/>
        </w:rPr>
        <w:t>
      6. Егер конкурстың нысанасы жаңа құрылыс болып табылған жағдайда жаңа объектілер құрылысының жұмыс тәжірибесі ғана ескеріледі.</w:t>
      </w:r>
      <w:r>
        <w:br/>
      </w:r>
      <w:r>
        <w:rPr>
          <w:rFonts w:ascii="Times New Roman"/>
          <w:b w:val="false"/>
          <w:i w:val="false"/>
          <w:color w:val="000000"/>
          <w:sz w:val="28"/>
        </w:rPr>
        <w:t>
      Автомобиль жолдары мен инженерлік желілерді реконструкциялау бойынша жұмыс тәжірибесі инженерлік желілер мен автомобиль жолдарын реконструкциялаудың жаңа құрылысы кезінде ескеріледі.</w:t>
      </w:r>
      <w:r>
        <w:br/>
      </w:r>
      <w:r>
        <w:rPr>
          <w:rFonts w:ascii="Times New Roman"/>
          <w:b w:val="false"/>
          <w:i w:val="false"/>
          <w:color w:val="000000"/>
          <w:sz w:val="28"/>
        </w:rPr>
        <w:t>
      7. Егер конкурстың нысанасы кеңейту, жаңғырту, техникалық қайта жасақтау және реконструкциялау болып табылған жағдайда, онда күрделі жөндеуді қоспағанда, жаңа объектілерді салу, кеңейту, жаңғырту, техникалық қайта жасақтау және қолданыста бар объектілерді реконструкциялау жұмысының тәжірибесі ескеріледі.</w:t>
      </w:r>
      <w:r>
        <w:br/>
      </w:r>
      <w:r>
        <w:rPr>
          <w:rFonts w:ascii="Times New Roman"/>
          <w:b w:val="false"/>
          <w:i w:val="false"/>
          <w:color w:val="000000"/>
          <w:sz w:val="28"/>
        </w:rPr>
        <w:t xml:space="preserve">
      8. Егер конкурстың нысанасы күрделі жөндеу болып табылған жағдайда, онда жаңа объектілерді салу, кеңейту, жаңғырту, техникалық қайта жасақтау және қолданыста бар объектілерді реконструкциялау және күрделі жөндеу жұмысының тәжірибесі ескеріледі. </w:t>
      </w:r>
      <w:r>
        <w:br/>
      </w:r>
      <w:r>
        <w:rPr>
          <w:rFonts w:ascii="Times New Roman"/>
          <w:b w:val="false"/>
          <w:i w:val="false"/>
          <w:color w:val="000000"/>
          <w:sz w:val="28"/>
        </w:rPr>
        <w:t>
      9. Құрылыс саласындағы жұмыс тәжірибесі құрылыс объектілерінің функционалдық мақсаты мен салалық тиесілілігіне (құрылыс түрлері бойынша бұдан бұрын орындалған жұмыстардың ұқсастығы немесе сәйкестігі) және Қазақстан Республикасындағы сәулет, қала құрылысы және құрылыс қызметі туралы Қазақстан Республикасының заңнамасында айқындалған олардың техникалық күрделілігіне сүйене отырып есептеледі.</w:t>
      </w:r>
      <w:r>
        <w:br/>
      </w:r>
      <w:r>
        <w:rPr>
          <w:rFonts w:ascii="Times New Roman"/>
          <w:b w:val="false"/>
          <w:i w:val="false"/>
          <w:color w:val="000000"/>
          <w:sz w:val="28"/>
        </w:rPr>
        <w:t>
      10. Мерзімі бір жылдан асатын шарттар бойынша жұмыс тәжірибесін есептеу кезінде құрылыстың аяқталатын жылы танылады.</w:t>
      </w:r>
      <w:r>
        <w:br/>
      </w:r>
      <w:r>
        <w:rPr>
          <w:rFonts w:ascii="Times New Roman"/>
          <w:b w:val="false"/>
          <w:i w:val="false"/>
          <w:color w:val="000000"/>
          <w:sz w:val="28"/>
        </w:rPr>
        <w:t>
      11. Растаушы құжаттардың электрондық көшірмелерін беру конкурстық құжаттамада оларды көрсету көзделген мәліметтер бойынша ғана міндетті. Егер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r>
        <w:br/>
      </w:r>
      <w:r>
        <w:rPr>
          <w:rFonts w:ascii="Times New Roman"/>
          <w:b w:val="false"/>
          <w:i w:val="false"/>
          <w:color w:val="000000"/>
          <w:sz w:val="28"/>
        </w:rPr>
        <w:t>
      12. Материалдық ресурстарды жалға алу құқығын растаушы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конкурстық құжаттамада белгіленген жұмыстарды орындау мерзімінен аз болмауы тиіс.</w:t>
      </w:r>
      <w:r>
        <w:br/>
      </w:r>
      <w:r>
        <w:rPr>
          <w:rFonts w:ascii="Times New Roman"/>
          <w:b w:val="false"/>
          <w:i w:val="false"/>
          <w:color w:val="000000"/>
          <w:sz w:val="28"/>
        </w:rPr>
        <w:t>
      13. Материалдық ресурстарды қосалқы жалға алу шартының электрондық көшірмесін ұсынуға жол берілмейді.</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ССН – салық төлеушінің сәйкестендіру нөмірі;</w:t>
      </w:r>
      <w:r>
        <w:br/>
      </w:r>
      <w:r>
        <w:rPr>
          <w:rFonts w:ascii="Times New Roman"/>
          <w:b w:val="false"/>
          <w:i w:val="false"/>
          <w:color w:val="000000"/>
          <w:sz w:val="28"/>
        </w:rPr>
        <w:t>
      ТЕН – төлеушіні есепке алу нөмірі;</w:t>
      </w:r>
      <w:r>
        <w:br/>
      </w:r>
      <w:r>
        <w:rPr>
          <w:rFonts w:ascii="Times New Roman"/>
          <w:b w:val="false"/>
          <w:i w:val="false"/>
          <w:color w:val="000000"/>
          <w:sz w:val="28"/>
        </w:rPr>
        <w:t xml:space="preserve">
      Т.А.Ә. – тегі аты әкесінің аты.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222 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6-қосымша</w:t>
            </w:r>
          </w:p>
        </w:tc>
      </w:tr>
    </w:tbl>
    <w:bookmarkStart w:name="z103" w:id="84"/>
    <w:p>
      <w:pPr>
        <w:spacing w:after="0"/>
        <w:ind w:left="0"/>
        <w:jc w:val="left"/>
      </w:pPr>
      <w:r>
        <w:rPr>
          <w:rFonts w:ascii="Times New Roman"/>
          <w:b/>
          <w:i w:val="false"/>
          <w:color w:val="000000"/>
        </w:rPr>
        <w:t xml:space="preserve"> Біліктілігі туралы мәліметтер</w:t>
      </w:r>
      <w:r>
        <w:br/>
      </w:r>
      <w:r>
        <w:rPr>
          <w:rFonts w:ascii="Times New Roman"/>
          <w:b/>
          <w:i w:val="false"/>
          <w:color w:val="000000"/>
        </w:rPr>
        <w:t>(әлеуетті өнім беруші көрсетілетін қызметтерді сатып алу кезінде толтырады)</w:t>
      </w:r>
    </w:p>
    <w:bookmarkEnd w:id="84"/>
    <w:p>
      <w:pPr>
        <w:spacing w:after="0"/>
        <w:ind w:left="0"/>
        <w:jc w:val="both"/>
      </w:pPr>
      <w:r>
        <w:rPr>
          <w:rFonts w:ascii="Times New Roman"/>
          <w:b w:val="false"/>
          <w:i w:val="false"/>
          <w:color w:val="000000"/>
          <w:sz w:val="28"/>
        </w:rPr>
        <w:t>
      Конкурстың № ________________________</w:t>
      </w:r>
    </w:p>
    <w:p>
      <w:pPr>
        <w:spacing w:after="0"/>
        <w:ind w:left="0"/>
        <w:jc w:val="both"/>
      </w:pPr>
      <w:r>
        <w:rPr>
          <w:rFonts w:ascii="Times New Roman"/>
          <w:b w:val="false"/>
          <w:i w:val="false"/>
          <w:color w:val="000000"/>
          <w:sz w:val="28"/>
        </w:rPr>
        <w:t>
      Конкурстың атауы _____________________</w:t>
      </w:r>
    </w:p>
    <w:p>
      <w:pPr>
        <w:spacing w:after="0"/>
        <w:ind w:left="0"/>
        <w:jc w:val="both"/>
      </w:pPr>
      <w:r>
        <w:rPr>
          <w:rFonts w:ascii="Times New Roman"/>
          <w:b w:val="false"/>
          <w:i w:val="false"/>
          <w:color w:val="000000"/>
          <w:sz w:val="28"/>
        </w:rPr>
        <w:t>
      Лоттың № ____________________________</w:t>
      </w:r>
    </w:p>
    <w:p>
      <w:pPr>
        <w:spacing w:after="0"/>
        <w:ind w:left="0"/>
        <w:jc w:val="both"/>
      </w:pPr>
      <w:r>
        <w:rPr>
          <w:rFonts w:ascii="Times New Roman"/>
          <w:b w:val="false"/>
          <w:i w:val="false"/>
          <w:color w:val="000000"/>
          <w:sz w:val="28"/>
        </w:rPr>
        <w:t>
      Лоттың атауы ________________________</w:t>
      </w:r>
    </w:p>
    <w:p>
      <w:pPr>
        <w:spacing w:after="0"/>
        <w:ind w:left="0"/>
        <w:jc w:val="left"/>
      </w:pPr>
      <w:r>
        <w:rPr>
          <w:rFonts w:ascii="Times New Roman"/>
          <w:b w:val="false"/>
          <w:i w:val="false"/>
          <w:color w:val="000000"/>
          <w:sz w:val="28"/>
        </w:rPr>
        <w:t>
      1. Әлеуетті өнім беруші туралы жалпы мәлімет:</w:t>
      </w:r>
      <w:r>
        <w:br/>
      </w:r>
      <w:r>
        <w:rPr>
          <w:rFonts w:ascii="Times New Roman"/>
          <w:b w:val="false"/>
          <w:i w:val="false"/>
          <w:color w:val="000000"/>
          <w:sz w:val="28"/>
        </w:rPr>
        <w:t>
      Атауы ________________________________</w:t>
      </w:r>
      <w:r>
        <w:br/>
      </w:r>
      <w:r>
        <w:rPr>
          <w:rFonts w:ascii="Times New Roman"/>
          <w:b w:val="false"/>
          <w:i w:val="false"/>
          <w:color w:val="000000"/>
          <w:sz w:val="28"/>
        </w:rPr>
        <w:t>
      БСН/ЖСН/СЖН/СЕН ___________________</w:t>
      </w:r>
      <w:r>
        <w:br/>
      </w: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мен айы (__ бастап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3. Әлеуетті өнім беруші қызметті көрсету үшін қажетті растаушы құжаттардың электрондық көшірмелерін қоса бере отырып, конкурстық құжаттамада көзделген материалдық ресурстардың болуы туралы мәліметтерді көрсетеді.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4. Әлеуетті өнім беруші растаушы құжаттардың электрондық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 (өтіл бойынша талап болған жағдайда еңбек кітапшасының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және т.б. нөмірі мен берілген күнін көрсетсін,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left"/>
      </w:pPr>
      <w:r>
        <w:rPr>
          <w:rFonts w:ascii="Times New Roman"/>
          <w:b w:val="false"/>
          <w:i w:val="false"/>
          <w:color w:val="000000"/>
          <w:sz w:val="28"/>
        </w:rPr>
        <w:t xml:space="preserve">      Ескерту: </w:t>
      </w:r>
      <w:r>
        <w:br/>
      </w:r>
      <w:r>
        <w:rPr>
          <w:rFonts w:ascii="Times New Roman"/>
          <w:b w:val="false"/>
          <w:i w:val="false"/>
          <w:color w:val="000000"/>
          <w:sz w:val="28"/>
        </w:rPr>
        <w:t>
      1. Егер осы конкурста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растаушы құжаттар көрсетілген қызметтердің актілері мен шот-фактураларының электрондық көшірмелері болып табылады.</w:t>
      </w:r>
      <w:r>
        <w:br/>
      </w:r>
      <w:r>
        <w:rPr>
          <w:rFonts w:ascii="Times New Roman"/>
          <w:b w:val="false"/>
          <w:i w:val="false"/>
          <w:color w:val="000000"/>
          <w:sz w:val="28"/>
        </w:rPr>
        <w:t>
      2. Растаушы құжаттардың электрондық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r>
        <w:br/>
      </w:r>
      <w:r>
        <w:rPr>
          <w:rFonts w:ascii="Times New Roman"/>
          <w:b w:val="false"/>
          <w:i w:val="false"/>
          <w:color w:val="000000"/>
          <w:sz w:val="28"/>
        </w:rPr>
        <w:t>
      3. Материалдық ресурстардың жолдау құқығын растайтын құжат жалдау құқығының электорндық көшірмесіне алдын ала жалдау шартының электрондық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r>
        <w:br/>
      </w:r>
      <w:r>
        <w:rPr>
          <w:rFonts w:ascii="Times New Roman"/>
          <w:b w:val="false"/>
          <w:i w:val="false"/>
          <w:color w:val="000000"/>
          <w:sz w:val="28"/>
        </w:rPr>
        <w:t>
      4. Материалдық ресурстардың қосалқы жалдау шарттарының электрондық көшірмелерін ұсынуға жол берілмейді.</w:t>
      </w:r>
      <w:r>
        <w:br/>
      </w:r>
      <w:r>
        <w:rPr>
          <w:rFonts w:ascii="Times New Roman"/>
          <w:b w:val="false"/>
          <w:i w:val="false"/>
          <w:color w:val="000000"/>
          <w:sz w:val="28"/>
        </w:rPr>
        <w:t xml:space="preserve">
      5. Бір жылдан астам мерзіммен шарттар бойынша жұмыс тәжірибесін есептеу кезінде қызметтердің аяқталу жылы танылады. </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ССН – салық төлеушінің сәйкестендіру нөмірі;</w:t>
      </w:r>
      <w:r>
        <w:br/>
      </w:r>
      <w:r>
        <w:rPr>
          <w:rFonts w:ascii="Times New Roman"/>
          <w:b w:val="false"/>
          <w:i w:val="false"/>
          <w:color w:val="000000"/>
          <w:sz w:val="28"/>
        </w:rPr>
        <w:t>
      ТЕН – төлеушіні есепке алу нөмірі;</w:t>
      </w:r>
      <w:r>
        <w:br/>
      </w:r>
      <w:r>
        <w:rPr>
          <w:rFonts w:ascii="Times New Roman"/>
          <w:b w:val="false"/>
          <w:i w:val="false"/>
          <w:color w:val="000000"/>
          <w:sz w:val="28"/>
        </w:rPr>
        <w:t>
      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желтоқсандағы № 222 бұйрыққа 4-қосымша</w:t>
            </w:r>
            <w:r>
              <w:br/>
            </w:r>
            <w:r>
              <w:rPr>
                <w:rFonts w:ascii="Times New Roman"/>
                <w:b w:val="false"/>
                <w:i w:val="false"/>
                <w:color w:val="000000"/>
                <w:sz w:val="20"/>
              </w:rPr>
              <w:t xml:space="preserve">Конкурстық құжаттамаға </w:t>
            </w:r>
            <w:r>
              <w:br/>
            </w:r>
            <w:r>
              <w:rPr>
                <w:rFonts w:ascii="Times New Roman"/>
                <w:b w:val="false"/>
                <w:i w:val="false"/>
                <w:color w:val="000000"/>
                <w:sz w:val="20"/>
              </w:rPr>
              <w:t>12-қосымша</w:t>
            </w:r>
          </w:p>
        </w:tc>
      </w:tr>
    </w:tbl>
    <w:bookmarkStart w:name="z107" w:id="85"/>
    <w:p>
      <w:pPr>
        <w:spacing w:after="0"/>
        <w:ind w:left="0"/>
        <w:jc w:val="left"/>
      </w:pPr>
      <w:r>
        <w:rPr>
          <w:rFonts w:ascii="Times New Roman"/>
          <w:b/>
          <w:i w:val="false"/>
          <w:color w:val="000000"/>
        </w:rPr>
        <w:t xml:space="preserve"> Техникалық ерекшеліктердің әлеуетті өнім берушілерінің ұсынған бағалау өлшемшарттары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таратып жазу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техникалық ерекшеліктерінің талаптарына әлеуеттік өнім берушінің ұсынатын жобасының сәйкес келуі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техникалық ерекшеліктерінің талаптарына әлеуетті өнім берушімен ұсынылатын жобасының сәйкес келмеуі* (әлеуетті өнім беруші сәйкес келмеген жағдайда конкурсқа қатысуға жіберілмейді)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ұсынып отырған жоба Тапсырыс берушінің техникалық ерекшеліктерінің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ұсынатын жоба неғұрлым жоғары сипаттаманы қамтиды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сатып алынатын қызметке әлеуетті өнім берушінің қызмет мақсатының сәйкестігі (құрылтайшы құжаттарға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мақсаты Тапсырыс берушінің сатып алатын қызметтеріне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мақсаты Тапсырыс берушінің сатып алатын қызметтеріне сәйкес келеді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қойған мақсаттарға қол жеткізу бойынша егжей-тегжейлі іс-шаралар жоспарының сәйкестігі (іс-шаралар атауы және үлгісі, өткізу орны мен уақыты, жауапты тұлғалардың аты-жөні, тегі)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қойған мақсаттарға қол жеткізуі бойынша егжей-тегжейлі іс-шаралар жоспары жоқ не конкурстық құжаттаманың техникалық ерекшелігінде қарастырылған барлық талаптарды қамтымайды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берушімен қойылған мақсаттарға қол жеткізу бойынша егжей-тегжейлі іс-шаралар жоспары конкурстық құжаттаманың техникалық ерекшелігінде қарастырылған барлық талаптарды қамтиды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қойған мақсаттарға қол жеткізуі бойынша егжей-тегжейлі іс-шаралар жоспары </w:t>
            </w:r>
          </w:p>
          <w:p>
            <w:pPr>
              <w:spacing w:after="20"/>
              <w:ind w:left="20"/>
              <w:jc w:val="both"/>
            </w:pPr>
            <w:r>
              <w:rPr>
                <w:rFonts w:ascii="Times New Roman"/>
                <w:b w:val="false"/>
                <w:i w:val="false"/>
                <w:color w:val="000000"/>
                <w:sz w:val="20"/>
              </w:rPr>
              <w:t>
конкурстық құжаттаманың техникалық ерекшелігінде қарастырылған барлық талаптарды қамтиды және қызмет көрсету сапасын жақсартатын қосымша іс-шараларды қарастырады, әрбір жоба тапсырмасында іс-шараның атауын және түрін, мерзімін және өткізу орнын сипаттайды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"Үкіметтік емес ұйымдардың дерекқорында" болуы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туралы "Үкіметтік емес ұйымдардың дерекқорында" мәліметтер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"Үкіметтік емес ұйымдардың дерекқорына" мәліметтерді уақытында ұсынбаған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"Үкіметтік емес ұйымдардың дерекқорына" мәліметтерді уақытында ұсынған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болуы (бір өлшемшарт ғана алынады)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жылға дейінгі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жылдан бес жылға дейінгі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бес жылдан жоғары әлеуметтік бағдарламалар мен жобаларды іске асыру саласындағы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жылға дейінгі сатып алынатын қызметтердің мәніне сәйкес келетін қызмет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екі жылдан бес жылға дейінгі сатып алынатын қызметтердің мәніне сәйкес келетін қызмет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бес жылдан жоғары сатып алынатын қызметтердің мәніне сәйкес келетін қызмет нарығындағы жұмыс тәжірибесі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нәтижелерін тиімді бағалау бойынша индикаторлардың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индикаторлар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немесе сапалық индикаторлардың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сандық және сапалық индикаторлардың болуы (салым, процесс, қысқа мерзімді және ұзақ мерзімді нәтижелер)</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Конкурсқа қатысуға арналған өтінімді қамтамасыз етуге қатысты конкурстық құжаттама ережелері Заңның 51-бабына сәйкес Қазақстан Республикасы мүгедектерінің қоғамдық бірлестіктері мен Қазақстан Республикасы мүгедектерінің қоғамдық бірлестіктері құрған ұйымдар арасында мемлекеттік сатып алуды жүзеге асыру кезінде көрсетілмейді.</w:t>
      </w:r>
    </w:p>
    <w:p>
      <w:pPr>
        <w:spacing w:after="0"/>
        <w:ind w:left="0"/>
        <w:jc w:val="both"/>
      </w:pPr>
      <w:r>
        <w:rPr>
          <w:rFonts w:ascii="Times New Roman"/>
          <w:b w:val="false"/>
          <w:i w:val="false"/>
          <w:color w:val="000000"/>
          <w:sz w:val="28"/>
        </w:rPr>
        <w:t xml:space="preserve">
      ** "Үкіметтік емес ұйымдардың дерекқорында" мәліметтері жоқ әлеуетті өнім берушілер, мемлекеттік әлеуметтік тапсырыспен қарастырылған, көрсетілетін қызметтерді мемлекеттік сатып алуға қатысуға жіберілмейді."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222 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bookmarkStart w:name="z112" w:id="86"/>
    <w:p>
      <w:pPr>
        <w:spacing w:after="0"/>
        <w:ind w:left="0"/>
        <w:jc w:val="left"/>
      </w:pPr>
      <w:r>
        <w:rPr>
          <w:rFonts w:ascii="Times New Roman"/>
          <w:b/>
          <w:i w:val="false"/>
          <w:color w:val="000000"/>
        </w:rPr>
        <w:t xml:space="preserve"> Қорытындылар туралы хаттама (ашық конкурстың нөмірі)</w:t>
      </w:r>
      <w:r>
        <w:br/>
      </w:r>
      <w:r>
        <w:rPr>
          <w:rFonts w:ascii="Times New Roman"/>
          <w:b/>
          <w:i w:val="false"/>
          <w:color w:val="000000"/>
        </w:rPr>
        <w:t>бұл ретте нөмір сатып алудың тәсілі мен нөміріне байланысқан болуы тиіс</w:t>
      </w:r>
      <w:r>
        <w:br/>
      </w:r>
      <w:r>
        <w:rPr>
          <w:rFonts w:ascii="Times New Roman"/>
          <w:b/>
          <w:i w:val="false"/>
          <w:color w:val="000000"/>
        </w:rPr>
        <w:t>(лот бойынша жекеше қалыптастырылады)</w:t>
      </w:r>
    </w:p>
    <w:bookmarkEnd w:id="86"/>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w:t>
      </w:r>
    </w:p>
    <w:p>
      <w:pPr>
        <w:spacing w:after="0"/>
        <w:ind w:left="0"/>
        <w:jc w:val="both"/>
      </w:pPr>
      <w:r>
        <w:rPr>
          <w:rFonts w:ascii="Times New Roman"/>
          <w:b w:val="false"/>
          <w:i w:val="false"/>
          <w:color w:val="000000"/>
          <w:sz w:val="28"/>
        </w:rPr>
        <w:t>
      конкурс № 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w:t>
      </w:r>
    </w:p>
    <w:p>
      <w:pPr>
        <w:spacing w:after="0"/>
        <w:ind w:left="0"/>
        <w:jc w:val="both"/>
      </w:pPr>
      <w:r>
        <w:rPr>
          <w:rFonts w:ascii="Times New Roman"/>
          <w:b w:val="false"/>
          <w:i w:val="false"/>
          <w:color w:val="000000"/>
          <w:sz w:val="28"/>
        </w:rPr>
        <w:t>
      Конкурстық комиссияның құрамы:</w:t>
      </w:r>
    </w:p>
    <w:p>
      <w:pPr>
        <w:spacing w:after="0"/>
        <w:ind w:left="0"/>
        <w:jc w:val="both"/>
      </w:pPr>
      <w:r>
        <w:rPr>
          <w:rFonts w:ascii="Times New Roman"/>
          <w:b w:val="false"/>
          <w:i w:val="false"/>
          <w:color w:val="000000"/>
          <w:sz w:val="28"/>
        </w:rPr>
        <w:t>
      № Т.А.Ә. Ұйымдағы лауазымы Комиссиядағы рөлі</w:t>
      </w:r>
    </w:p>
    <w:p>
      <w:pPr>
        <w:spacing w:after="0"/>
        <w:ind w:left="0"/>
        <w:jc w:val="both"/>
      </w:pPr>
      <w:r>
        <w:rPr>
          <w:rFonts w:ascii="Times New Roman"/>
          <w:b w:val="false"/>
          <w:i w:val="false"/>
          <w:color w:val="000000"/>
          <w:sz w:val="28"/>
        </w:rPr>
        <w:t>
      Жалпы сомасы көрсетілген сатып алынатын тауарлар, жұмыстар, көрсетілетін қызметтер тізбесі 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р/с</w:t>
            </w:r>
          </w:p>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лоттың № _________________________________________________</w:t>
      </w:r>
      <w:r>
        <w:br/>
      </w:r>
      <w:r>
        <w:rPr>
          <w:rFonts w:ascii="Times New Roman"/>
          <w:b w:val="false"/>
          <w:i w:val="false"/>
          <w:color w:val="000000"/>
          <w:sz w:val="28"/>
        </w:rPr>
        <w:t>
      Лоттың атауы ____________________________________________</w:t>
      </w:r>
      <w:r>
        <w:br/>
      </w:r>
      <w:r>
        <w:rPr>
          <w:rFonts w:ascii="Times New Roman"/>
          <w:b w:val="false"/>
          <w:i w:val="false"/>
          <w:color w:val="000000"/>
          <w:sz w:val="28"/>
        </w:rPr>
        <w:t>
      Конкусқа (лотқа) қатысуға берілген өтінімдер туралы ақпарат туралы (хронология бойынша): (өтінімдер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Конкурсқа қатысуға арналған конкурстық құжаттама талаптары мен біліктілік талаптарына сәйкес келтірілгені туралы ақпарат (осы ақпарат конкурсқа қатысуға арналған алдын ала рұқсат хаттамасы болған кезде жарияланады) (өтінімдер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 мен уақыт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Конкурстық комиссияның біліктілік талаптары мен конкурстық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27-бабының 5-тармағына сәйкес сұрау салулар жүзеге асырылған жағдайда толтырылады):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берілген жауап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Конкурстық комиссия мүшелерінің дауыс беру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СЖН/СЕН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А.Т.Ә.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 мен біліктілік талаптарына олардың сәйкес келмеуін растайтын мәліметтер мен құжаттарды көрсете отырып, бас тарту себептерін егжей-тегжейлі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Конкурсқа қатысудан бас тартылған өтінімдер (өтінімдер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үш мәтінді мәні бар анықтамалық: (біліктілік талаптарына сәйкес келмеу, конкурстық құжаттама талаптарына сәйкес келмеу, Заңның 6-бабының талаптарын бұзу)</w:t>
      </w:r>
      <w:r>
        <w:br/>
      </w:r>
      <w:r>
        <w:rPr>
          <w:rFonts w:ascii="Times New Roman"/>
          <w:b w:val="false"/>
          <w:i w:val="false"/>
          <w:color w:val="000000"/>
          <w:sz w:val="28"/>
        </w:rPr>
        <w:t>
      Конкурсқа қатысуға мынадай өтінімдерге рұқсат етілген (өтінімдер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Осы конкурсқа қатысуға ұсынылған конкурсқа қатысуға арналған барлық өтінімдерге Заңның 21-бабының 4-тармағында көзделген критерийлердің салыстырмалы мәнін қолдану нәтижелері туралы ақпарат: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СЕН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сапа менеджменті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ұлттық стандартқа экологиялық менеджмент жүйесінің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берушіде өнімнің экологиялық тазалығы стандартына сәйкестігін растайтын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стандарттарға ұсынылатын тауарларға сәйкестігін ерікті растайтыны туралы құжаттың болуы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техникалық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сапалы сипаттамалары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пайдалану сипаттамасы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Конкурсқа қатысушылардың шартты бағаларының есебі: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СЖН/ 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26-бабына сәйкес сәйкестік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жеңілдікті ескере отырғандағы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Конкурстық комиссияның шешімі:</w:t>
      </w:r>
      <w:r>
        <w:br/>
      </w:r>
      <w:r>
        <w:rPr>
          <w:rFonts w:ascii="Times New Roman"/>
          <w:b w:val="false"/>
          <w:i w:val="false"/>
          <w:color w:val="000000"/>
          <w:sz w:val="28"/>
        </w:rPr>
        <w:t xml:space="preserve">
      1. №___ лот бойынша жеңімпазды айқындау: (БСН/ЖСН жеңімпаздың әлеуетті өнім берушісінің атауы), екінші орын алған әлеуетті өнім беруші (БСН/ЖСН екінші орын алған әлеуетті өнім берушінің атауы). </w:t>
      </w:r>
      <w:r>
        <w:br/>
      </w:r>
      <w:r>
        <w:rPr>
          <w:rFonts w:ascii="Times New Roman"/>
          <w:b w:val="false"/>
          <w:i w:val="false"/>
          <w:color w:val="000000"/>
          <w:sz w:val="28"/>
        </w:rPr>
        <w:t>
      2. Тапсырыс берушіге (тапсырыс берушінің атауы) "Мемлекеттік сатып алу туралы" Қазақстан Республикасының Заңында белгіленген мерзімде (БСН/ЖСН жеңімпаздың әлеуетті өнім берушісінің атауы) мемлекеттік сатып алу туралы шарт жасасу.</w:t>
      </w:r>
      <w:r>
        <w:br/>
      </w:r>
      <w:r>
        <w:rPr>
          <w:rFonts w:ascii="Times New Roman"/>
          <w:b w:val="false"/>
          <w:i w:val="false"/>
          <w:color w:val="000000"/>
          <w:sz w:val="28"/>
        </w:rPr>
        <w:t>
      Не:</w:t>
      </w:r>
      <w:r>
        <w:br/>
      </w:r>
      <w:r>
        <w:rPr>
          <w:rFonts w:ascii="Times New Roman"/>
          <w:b w:val="false"/>
          <w:i w:val="false"/>
          <w:color w:val="000000"/>
          <w:sz w:val="28"/>
        </w:rPr>
        <w:t>
      "Мемлекеттік сатып алуды (№___ лот бойынша сатып алудың атауы _____________________ * байланысты өтпеді деп тану":</w:t>
      </w:r>
      <w:r>
        <w:br/>
      </w:r>
      <w:r>
        <w:rPr>
          <w:rFonts w:ascii="Times New Roman"/>
          <w:b w:val="false"/>
          <w:i w:val="false"/>
          <w:color w:val="000000"/>
          <w:sz w:val="28"/>
        </w:rPr>
        <w:t>
      Ескертпе: *келесі мән-мағыналардың бірі: "ұсынылған өтінімдердің болмауы", "кем дегенде екі өтінімді ұсыну", "конкурстық қатысуға бірде бір әлеуетті өнім берушінің жіберілмеуі", "конкурсқа қатысуға бір әлеуетті өнім берушінің жіберілуі".</w:t>
      </w:r>
      <w:r>
        <w:br/>
      </w:r>
      <w:r>
        <w:rPr>
          <w:rFonts w:ascii="Times New Roman"/>
          <w:b w:val="false"/>
          <w:i w:val="false"/>
          <w:color w:val="000000"/>
          <w:sz w:val="28"/>
        </w:rPr>
        <w:t>
      Не:</w:t>
      </w:r>
      <w:r>
        <w:br/>
      </w:r>
      <w:r>
        <w:rPr>
          <w:rFonts w:ascii="Times New Roman"/>
          <w:b w:val="false"/>
          <w:i w:val="false"/>
          <w:color w:val="000000"/>
          <w:sz w:val="28"/>
        </w:rPr>
        <w:t>
      Сатып алудың күшін жою жүргізілді, оған мыналар негіз болып табылатын: Уәкілетті мемлекеттік органдардың актілері (нұсқама, хабарлама, ұсыну, шешім) кк.аа.жжжж. № _________</w:t>
      </w:r>
      <w:r>
        <w:br/>
      </w:r>
      <w:r>
        <w:rPr>
          <w:rFonts w:ascii="Times New Roman"/>
          <w:b w:val="false"/>
          <w:i w:val="false"/>
          <w:color w:val="000000"/>
          <w:sz w:val="28"/>
        </w:rPr>
        <w:t>
      Жою туралы шешімді қабылдаған орган: (______________________).</w:t>
      </w:r>
      <w:r>
        <w:br/>
      </w:r>
      <w:r>
        <w:rPr>
          <w:rFonts w:ascii="Times New Roman"/>
          <w:b w:val="false"/>
          <w:i w:val="false"/>
          <w:color w:val="000000"/>
          <w:sz w:val="28"/>
        </w:rPr>
        <w:t>
      Не:</w:t>
      </w:r>
      <w:r>
        <w:br/>
      </w:r>
      <w:r>
        <w:rPr>
          <w:rFonts w:ascii="Times New Roman"/>
          <w:b w:val="false"/>
          <w:i w:val="false"/>
          <w:color w:val="000000"/>
          <w:sz w:val="28"/>
        </w:rPr>
        <w:t>
      "Мемлекеттік сатып алу туралы" Қазақстан Республикасы Заңының 5-бабының 10-тармағының __ тармақшасына сәйкес сатып алудан бас тарту жүргізілді.</w:t>
      </w:r>
      <w:r>
        <w:br/>
      </w:r>
      <w:r>
        <w:rPr>
          <w:rFonts w:ascii="Times New Roman"/>
          <w:b w:val="false"/>
          <w:i w:val="false"/>
          <w:color w:val="000000"/>
          <w:sz w:val="28"/>
        </w:rPr>
        <w:t>
      Ескертпе:</w:t>
      </w:r>
      <w:r>
        <w:br/>
      </w:r>
      <w:r>
        <w:rPr>
          <w:rFonts w:ascii="Times New Roman"/>
          <w:b w:val="false"/>
          <w:i w:val="false"/>
          <w:color w:val="000000"/>
          <w:sz w:val="28"/>
        </w:rPr>
        <w:t>
      * Тапсырыс берушілер туралы мәлімет, егер тапсырыс берушілер бірнешеу болса көрсетілмейді.</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ССН – салық төлеушінің сәйкестендіру нөмірі;</w:t>
      </w:r>
      <w:r>
        <w:br/>
      </w:r>
      <w:r>
        <w:rPr>
          <w:rFonts w:ascii="Times New Roman"/>
          <w:b w:val="false"/>
          <w:i w:val="false"/>
          <w:color w:val="000000"/>
          <w:sz w:val="28"/>
        </w:rPr>
        <w:t>
      ТЕН – төлеушінің есеп нөмірі;</w:t>
      </w:r>
      <w:r>
        <w:br/>
      </w:r>
      <w:r>
        <w:rPr>
          <w:rFonts w:ascii="Times New Roman"/>
          <w:b w:val="false"/>
          <w:i w:val="false"/>
          <w:color w:val="000000"/>
          <w:sz w:val="28"/>
        </w:rPr>
        <w:t>
      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желтоқсандағы № 222 бұйрыққа 6-қосымша</w:t>
            </w:r>
            <w:r>
              <w:br/>
            </w: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114" w:id="87"/>
    <w:p>
      <w:pPr>
        <w:spacing w:after="0"/>
        <w:ind w:left="0"/>
        <w:jc w:val="left"/>
      </w:pPr>
      <w:r>
        <w:rPr>
          <w:rFonts w:ascii="Times New Roman"/>
          <w:b/>
          <w:i w:val="false"/>
          <w:color w:val="000000"/>
        </w:rPr>
        <w:t xml:space="preserve"> Аукциондық құжаттамаға сатып алынатын тауарлардың техникалық ерекшелігі</w:t>
      </w:r>
    </w:p>
    <w:bookmarkEnd w:id="87"/>
    <w:p>
      <w:pPr>
        <w:spacing w:after="0"/>
        <w:ind w:left="0"/>
        <w:jc w:val="both"/>
      </w:pPr>
      <w:r>
        <w:rPr>
          <w:rFonts w:ascii="Times New Roman"/>
          <w:b w:val="false"/>
          <w:i w:val="false"/>
          <w:color w:val="000000"/>
          <w:sz w:val="28"/>
        </w:rPr>
        <w:t>
      Аукционның №________________________</w:t>
      </w:r>
    </w:p>
    <w:p>
      <w:pPr>
        <w:spacing w:after="0"/>
        <w:ind w:left="0"/>
        <w:jc w:val="both"/>
      </w:pPr>
      <w:r>
        <w:rPr>
          <w:rFonts w:ascii="Times New Roman"/>
          <w:b w:val="false"/>
          <w:i w:val="false"/>
          <w:color w:val="000000"/>
          <w:sz w:val="28"/>
        </w:rPr>
        <w:t>
      Аукционның атауы_____________________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толық сипатын және талап етілетін функционалдық, техникалық, сапалық және пайдалану сипаттамасы беріледі.</w:t>
      </w:r>
    </w:p>
    <w:p>
      <w:pPr>
        <w:spacing w:after="0"/>
        <w:ind w:left="0"/>
        <w:jc w:val="both"/>
      </w:pPr>
      <w:r>
        <w:rPr>
          <w:rFonts w:ascii="Times New Roman"/>
          <w:b w:val="false"/>
          <w:i w:val="false"/>
          <w:color w:val="000000"/>
          <w:sz w:val="28"/>
        </w:rPr>
        <w:t>
      Тапсырыс берушілер ол болған кезде Қазақстан Республикасының ұлттық стандарттарын көрсете отырып, техникалық ерекшелікті әзірлеуі мүмкін.</w:t>
      </w:r>
    </w:p>
    <w:p>
      <w:pPr>
        <w:spacing w:after="0"/>
        <w:ind w:left="0"/>
        <w:jc w:val="both"/>
      </w:pPr>
      <w:r>
        <w:rPr>
          <w:rFonts w:ascii="Times New Roman"/>
          <w:b w:val="false"/>
          <w:i w:val="false"/>
          <w:color w:val="000000"/>
          <w:sz w:val="28"/>
        </w:rPr>
        <w:t>
      Бұл ретте техникалық ерекшелік техникалық реттеу саласындағы Қазақстан Республикасының заңнамасында белгіленген талаптарға қайшы келмеуге тиіс. Қажет болған кезде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қажет екендігі, тауардың шыққан жылы, кепілдік мерзімі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222 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22-1-қосымша</w:t>
            </w:r>
          </w:p>
        </w:tc>
      </w:tr>
    </w:tbl>
    <w:bookmarkStart w:name="z116" w:id="88"/>
    <w:p>
      <w:pPr>
        <w:spacing w:after="0"/>
        <w:ind w:left="0"/>
        <w:jc w:val="left"/>
      </w:pPr>
      <w:r>
        <w:rPr>
          <w:rFonts w:ascii="Times New Roman"/>
          <w:b/>
          <w:i w:val="false"/>
          <w:color w:val="000000"/>
        </w:rPr>
        <w:t xml:space="preserve"> Тауар(лар)ды қабылдап алу-беру актісі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қол қою күні *</w:t>
            </w:r>
          </w:p>
          <w:p>
            <w:pPr>
              <w:spacing w:after="20"/>
              <w:ind w:left="20"/>
              <w:jc w:val="both"/>
            </w:pPr>
            <w:r>
              <w:rPr>
                <w:rFonts w:ascii="Times New Roman"/>
                <w:b w:val="false"/>
                <w:i w:val="false"/>
                <w:color w:val="000000"/>
                <w:sz w:val="20"/>
              </w:rPr>
              <w:t>
(тапсырыс беруші актіні қабылдаған</w:t>
            </w:r>
          </w:p>
          <w:p>
            <w:pPr>
              <w:spacing w:after="20"/>
              <w:ind w:left="20"/>
              <w:jc w:val="both"/>
            </w:pPr>
            <w:r>
              <w:rPr>
                <w:rFonts w:ascii="Times New Roman"/>
                <w:b w:val="false"/>
                <w:i w:val="false"/>
                <w:color w:val="000000"/>
                <w:sz w:val="20"/>
              </w:rPr>
              <w:t>күнін және уақытын тіркейді)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 қабылдағаны жөнінде жасалды: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Шартқа сәйкес осы акт бойынша тауар(лар)дың құны ____________________</w:t>
      </w:r>
      <w:r>
        <w:br/>
      </w:r>
      <w:r>
        <w:rPr>
          <w:rFonts w:ascii="Times New Roman"/>
          <w:b w:val="false"/>
          <w:i w:val="false"/>
          <w:color w:val="000000"/>
          <w:sz w:val="28"/>
        </w:rPr>
        <w:t>
      (цифрмен, әріппен жазылады)</w:t>
      </w:r>
      <w:r>
        <w:br/>
      </w:r>
      <w:r>
        <w:rPr>
          <w:rFonts w:ascii="Times New Roman"/>
          <w:b w:val="false"/>
          <w:i w:val="false"/>
          <w:color w:val="000000"/>
          <w:sz w:val="28"/>
        </w:rPr>
        <w:t>
      теңгені құрайды, оның ішінде ҚҚС/ҚҚС есепке алмағанда**,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жеткізу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өнім беруші жүргізген нақты шығыстар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*мемлекеттік сатып алу веб-порталында автоматты түрде толтырылады;</w:t>
      </w:r>
      <w:r>
        <w:br/>
      </w:r>
      <w:r>
        <w:rPr>
          <w:rFonts w:ascii="Times New Roman"/>
          <w:b w:val="false"/>
          <w:i w:val="false"/>
          <w:color w:val="000000"/>
          <w:sz w:val="28"/>
        </w:rPr>
        <w:t>
      ** өнім беруші толтырады;</w:t>
      </w:r>
      <w:r>
        <w:br/>
      </w:r>
      <w:r>
        <w:rPr>
          <w:rFonts w:ascii="Times New Roman"/>
          <w:b w:val="false"/>
          <w:i w:val="false"/>
          <w:color w:val="000000"/>
          <w:sz w:val="28"/>
        </w:rPr>
        <w:t>
      ***тапсырыс беруші толтырады.</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БСК – банктік сәйкестендіру коды;</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желтоқсандағы № 222 бұйрығыққа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22-2-қосымша</w:t>
            </w:r>
          </w:p>
        </w:tc>
      </w:tr>
    </w:tbl>
    <w:bookmarkStart w:name="z120" w:id="89"/>
    <w:p>
      <w:pPr>
        <w:spacing w:after="0"/>
        <w:ind w:left="0"/>
        <w:jc w:val="left"/>
      </w:pPr>
      <w:r>
        <w:rPr>
          <w:rFonts w:ascii="Times New Roman"/>
          <w:b/>
          <w:i w:val="false"/>
          <w:color w:val="000000"/>
        </w:rPr>
        <w:t xml:space="preserve"> Орындалған жұмыстардың актісі ****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w:t>
            </w:r>
          </w:p>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w:t>
            </w:r>
          </w:p>
          <w:p>
            <w:pPr>
              <w:spacing w:after="20"/>
              <w:ind w:left="20"/>
              <w:jc w:val="both"/>
            </w:pPr>
            <w:r>
              <w:rPr>
                <w:rFonts w:ascii="Times New Roman"/>
                <w:b w:val="false"/>
                <w:i w:val="false"/>
                <w:color w:val="000000"/>
                <w:sz w:val="20"/>
              </w:rPr>
              <w:t>
қол қою күні *</w:t>
            </w:r>
          </w:p>
          <w:p>
            <w:pPr>
              <w:spacing w:after="20"/>
              <w:ind w:left="20"/>
              <w:jc w:val="both"/>
            </w:pPr>
            <w:r>
              <w:rPr>
                <w:rFonts w:ascii="Times New Roman"/>
                <w:b w:val="false"/>
                <w:i w:val="false"/>
                <w:color w:val="000000"/>
                <w:sz w:val="20"/>
              </w:rPr>
              <w:t>
(тапсырыс беруші актіні қабылдаған</w:t>
            </w:r>
          </w:p>
          <w:p>
            <w:pPr>
              <w:spacing w:after="20"/>
              <w:ind w:left="20"/>
              <w:jc w:val="both"/>
            </w:pPr>
            <w:r>
              <w:rPr>
                <w:rFonts w:ascii="Times New Roman"/>
                <w:b w:val="false"/>
                <w:i w:val="false"/>
                <w:color w:val="000000"/>
                <w:sz w:val="20"/>
              </w:rPr>
              <w:t>
күнін және уақытын тіркейді)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акті төменде қол қойылған Орындаушының атынан</w:t>
      </w:r>
    </w:p>
    <w:p>
      <w:pPr>
        <w:spacing w:after="0"/>
        <w:ind w:left="0"/>
        <w:jc w:val="both"/>
      </w:pPr>
      <w:r>
        <w:rPr>
          <w:rFonts w:ascii="Times New Roman"/>
          <w:b w:val="false"/>
          <w:i w:val="false"/>
          <w:color w:val="000000"/>
          <w:sz w:val="28"/>
        </w:rPr>
        <w:t>
      _____________________, (Орындаушы) берілгені, ал (Орындаушының атауы*) 20 __ жылғы "__"_____ № __ __________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қабылдағаны жөнінде жасалды: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орындаған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Шартқа сәйкес осы акт бойынша орындалған жұмыстың құны ______________</w:t>
      </w:r>
      <w:r>
        <w:br/>
      </w:r>
      <w:r>
        <w:rPr>
          <w:rFonts w:ascii="Times New Roman"/>
          <w:b w:val="false"/>
          <w:i w:val="false"/>
          <w:color w:val="000000"/>
          <w:sz w:val="28"/>
        </w:rPr>
        <w:t>
      (цифрмен, әріппен жазылады)</w:t>
      </w:r>
      <w:r>
        <w:br/>
      </w:r>
      <w:r>
        <w:rPr>
          <w:rFonts w:ascii="Times New Roman"/>
          <w:b w:val="false"/>
          <w:i w:val="false"/>
          <w:color w:val="000000"/>
          <w:sz w:val="28"/>
        </w:rPr>
        <w:t>
      теңгені құрайды, оның ішінде ҚҚС/ҚҚС есепке алмағанда**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орындалған жұмыстар (техникалық ерекшелікке, тапсырмаға, жұмыстар болған кезде оларды орындау кестесіне сәйкес олардың кіші түрлері бөлінісінде жұмыстардың атауы)***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күні/кезеңі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2-В нысаны</w:t>
            </w:r>
          </w:p>
        </w:tc>
      </w:tr>
    </w:tbl>
    <w:bookmarkStart w:name="z124" w:id="90"/>
    <w:p>
      <w:pPr>
        <w:spacing w:after="0"/>
        <w:ind w:left="0"/>
        <w:jc w:val="left"/>
      </w:pPr>
      <w:r>
        <w:rPr>
          <w:rFonts w:ascii="Times New Roman"/>
          <w:b/>
          <w:i w:val="false"/>
          <w:color w:val="000000"/>
        </w:rPr>
        <w:t xml:space="preserve"> 20__ жылдың "___" ______ №__ Орындалған жұмыстардың актісі</w:t>
      </w:r>
    </w:p>
    <w:bookmarkEnd w:id="90"/>
    <w:p>
      <w:pPr>
        <w:spacing w:after="0"/>
        <w:ind w:left="0"/>
        <w:jc w:val="both"/>
      </w:pPr>
      <w:r>
        <w:rPr>
          <w:rFonts w:ascii="Times New Roman"/>
          <w:b w:val="false"/>
          <w:i w:val="false"/>
          <w:color w:val="000000"/>
          <w:sz w:val="28"/>
        </w:rPr>
        <w:t>
      Тапсырыс беруші:_____________________________________________________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Мердігер:___________________________________________________________</w:t>
      </w:r>
    </w:p>
    <w:p>
      <w:pPr>
        <w:spacing w:after="0"/>
        <w:ind w:left="0"/>
        <w:jc w:val="both"/>
      </w:pPr>
      <w:r>
        <w:rPr>
          <w:rFonts w:ascii="Times New Roman"/>
          <w:b w:val="false"/>
          <w:i w:val="false"/>
          <w:color w:val="000000"/>
          <w:sz w:val="28"/>
        </w:rPr>
        <w:t>
      (толық атауы, мекенжайы, байланыс құрал туралы деректер)</w:t>
      </w:r>
    </w:p>
    <w:p>
      <w:pPr>
        <w:spacing w:after="0"/>
        <w:ind w:left="0"/>
        <w:jc w:val="both"/>
      </w:pPr>
      <w:r>
        <w:rPr>
          <w:rFonts w:ascii="Times New Roman"/>
          <w:b w:val="false"/>
          <w:i w:val="false"/>
          <w:color w:val="000000"/>
          <w:sz w:val="28"/>
        </w:rPr>
        <w:t>
      Құрылыс:_____________________________________________________________</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Объект:______________________________________________________________</w:t>
      </w:r>
    </w:p>
    <w:p>
      <w:pPr>
        <w:spacing w:after="0"/>
        <w:ind w:left="0"/>
        <w:jc w:val="both"/>
      </w:pPr>
      <w:r>
        <w:rPr>
          <w:rFonts w:ascii="Times New Roman"/>
          <w:b w:val="false"/>
          <w:i w:val="false"/>
          <w:color w:val="000000"/>
          <w:sz w:val="28"/>
        </w:rPr>
        <w:t>
      (атауы) Мердігерлік келісімшарт (келісімшарт) 20__ жылдың "___" ___________ №__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 және норма шифры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және шығындар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позиция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(Мердігер)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М.О. (лауазым, қолы, қолының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М.О. (лауазым, қолы, қолының таратып жазу)</w:t>
            </w:r>
          </w:p>
        </w:tc>
      </w:tr>
    </w:tbl>
    <w:p>
      <w:pPr>
        <w:spacing w:after="0"/>
        <w:ind w:left="0"/>
        <w:jc w:val="left"/>
      </w:pPr>
      <w:r>
        <w:rPr>
          <w:rFonts w:ascii="Times New Roman"/>
          <w:b w:val="false"/>
          <w:i w:val="false"/>
          <w:color w:val="000000"/>
          <w:sz w:val="28"/>
        </w:rPr>
        <w:t>      Техникалық қадағалау сарапшысы (лары) _____________________________ __________</w:t>
      </w:r>
      <w:r>
        <w:br/>
      </w:r>
      <w:r>
        <w:rPr>
          <w:rFonts w:ascii="Times New Roman"/>
          <w:b w:val="false"/>
          <w:i w:val="false"/>
          <w:color w:val="000000"/>
          <w:sz w:val="28"/>
        </w:rPr>
        <w:t>
      (лауазымы, тегі, аты, әкесінің аты) (қолы)</w:t>
      </w:r>
      <w:r>
        <w:br/>
      </w:r>
      <w:r>
        <w:rPr>
          <w:rFonts w:ascii="Times New Roman"/>
          <w:b w:val="false"/>
          <w:i w:val="false"/>
          <w:color w:val="000000"/>
          <w:sz w:val="28"/>
        </w:rPr>
        <w:t>
      Ескертпе:</w:t>
      </w:r>
      <w:r>
        <w:br/>
      </w:r>
      <w:r>
        <w:rPr>
          <w:rFonts w:ascii="Times New Roman"/>
          <w:b w:val="false"/>
          <w:i w:val="false"/>
          <w:color w:val="000000"/>
          <w:sz w:val="28"/>
        </w:rPr>
        <w:t>
      *мемлекеттік сатып алу веб-порталында автоматты түрде толтырылады;</w:t>
      </w:r>
      <w:r>
        <w:br/>
      </w:r>
      <w:r>
        <w:rPr>
          <w:rFonts w:ascii="Times New Roman"/>
          <w:b w:val="false"/>
          <w:i w:val="false"/>
          <w:color w:val="000000"/>
          <w:sz w:val="28"/>
        </w:rPr>
        <w:t>
      ** өнім беруші толтырады;</w:t>
      </w:r>
      <w:r>
        <w:br/>
      </w:r>
      <w:r>
        <w:rPr>
          <w:rFonts w:ascii="Times New Roman"/>
          <w:b w:val="false"/>
          <w:i w:val="false"/>
          <w:color w:val="000000"/>
          <w:sz w:val="28"/>
        </w:rPr>
        <w:t>
      *** тапсырыс беруші толтырады;</w:t>
      </w:r>
      <w:r>
        <w:br/>
      </w:r>
      <w:r>
        <w:rPr>
          <w:rFonts w:ascii="Times New Roman"/>
          <w:b w:val="false"/>
          <w:i w:val="false"/>
          <w:color w:val="000000"/>
          <w:sz w:val="28"/>
        </w:rPr>
        <w:t>
      **** құрылыс-монтаж жұмыстарын қоспағанда орындалған жұмыстарды қабылдап алу-беру үшін қолданылады;</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БСК – банктік сәйкестендіру коды;</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222 бұйрығыққа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22-3-қосымша</w:t>
            </w:r>
          </w:p>
        </w:tc>
      </w:tr>
    </w:tbl>
    <w:bookmarkStart w:name="z126" w:id="91"/>
    <w:p>
      <w:pPr>
        <w:spacing w:after="0"/>
        <w:ind w:left="0"/>
        <w:jc w:val="left"/>
      </w:pPr>
      <w:r>
        <w:rPr>
          <w:rFonts w:ascii="Times New Roman"/>
          <w:b/>
          <w:i w:val="false"/>
          <w:color w:val="000000"/>
        </w:rPr>
        <w:t xml:space="preserve"> Көрсетілген қызмет актісі</w:t>
      </w:r>
    </w:p>
    <w:bookmarkEnd w:id="91"/>
    <w:p>
      <w:pPr>
        <w:spacing w:after="0"/>
        <w:ind w:left="0"/>
        <w:jc w:val="both"/>
      </w:pPr>
      <w:r>
        <w:rPr>
          <w:rFonts w:ascii="Times New Roman"/>
          <w:b w:val="false"/>
          <w:i w:val="false"/>
          <w:color w:val="000000"/>
          <w:sz w:val="28"/>
        </w:rPr>
        <w:t>
      №__ "___"___________ 20_____ж. Құжаттың нөмірі*  қол қою күні* (тапсырыс беруші актіні қабылдаған күнін және уақытын тіркейді)</w:t>
      </w:r>
    </w:p>
    <w:p>
      <w:pPr>
        <w:spacing w:after="0"/>
        <w:ind w:left="0"/>
        <w:jc w:val="both"/>
      </w:pPr>
      <w:r>
        <w:rPr>
          <w:rFonts w:ascii="Times New Roman"/>
          <w:b w:val="false"/>
          <w:i w:val="false"/>
          <w:color w:val="000000"/>
          <w:sz w:val="28"/>
        </w:rPr>
        <w:t>
      Осы акті төменде қол қойылған Өнім берішінің атынан</w:t>
      </w:r>
    </w:p>
    <w:p>
      <w:pPr>
        <w:spacing w:after="0"/>
        <w:ind w:left="0"/>
        <w:jc w:val="both"/>
      </w:pPr>
      <w:r>
        <w:rPr>
          <w:rFonts w:ascii="Times New Roman"/>
          <w:b w:val="false"/>
          <w:i w:val="false"/>
          <w:color w:val="000000"/>
          <w:sz w:val="28"/>
        </w:rPr>
        <w:t>
      _____________________, (Өнім беруші) берілгені, ал (өнім берушінің атауы*) 20 ___ жылғы "__"______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бірлік үшін баға (теңге), оның ішінде ҚҚС/ҚҚС есепке алмағанда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Шартқа сәйкес осы акт бойынша көрсетілген қызметтердің құны _________</w:t>
      </w:r>
      <w:r>
        <w:br/>
      </w:r>
      <w:r>
        <w:rPr>
          <w:rFonts w:ascii="Times New Roman"/>
          <w:b w:val="false"/>
          <w:i w:val="false"/>
          <w:color w:val="000000"/>
          <w:sz w:val="28"/>
        </w:rPr>
        <w:t>
      (цифрмен, әріппен жазылады)</w:t>
      </w:r>
      <w:r>
        <w:br/>
      </w:r>
      <w:r>
        <w:rPr>
          <w:rFonts w:ascii="Times New Roman"/>
          <w:b w:val="false"/>
          <w:i w:val="false"/>
          <w:color w:val="000000"/>
          <w:sz w:val="28"/>
        </w:rPr>
        <w:t>
      теңгені құрайды, оның ішінде ҚҚС/ҚҚС есепке алмағанда**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лауазымы,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лауазымы,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*автоматты түрде мемлекеттік сатып алу веб-порталымен толтырылады;</w:t>
      </w:r>
      <w:r>
        <w:br/>
      </w:r>
      <w:r>
        <w:rPr>
          <w:rFonts w:ascii="Times New Roman"/>
          <w:b w:val="false"/>
          <w:i w:val="false"/>
          <w:color w:val="000000"/>
          <w:sz w:val="28"/>
        </w:rPr>
        <w:t>
      ** орындаушы толтырады;</w:t>
      </w:r>
      <w:r>
        <w:br/>
      </w:r>
      <w:r>
        <w:rPr>
          <w:rFonts w:ascii="Times New Roman"/>
          <w:b w:val="false"/>
          <w:i w:val="false"/>
          <w:color w:val="000000"/>
          <w:sz w:val="28"/>
        </w:rPr>
        <w:t>
      *** тапсырыс беруші толтырады;</w:t>
      </w:r>
      <w:r>
        <w:br/>
      </w: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толтырылады;</w:t>
      </w:r>
      <w:r>
        <w:br/>
      </w:r>
      <w:r>
        <w:rPr>
          <w:rFonts w:ascii="Times New Roman"/>
          <w:b w:val="false"/>
          <w:i w:val="false"/>
          <w:color w:val="000000"/>
          <w:sz w:val="28"/>
        </w:rPr>
        <w:t>
      Аббревиатураларды таратып жазу:</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БСК – банктік сәйкестендіру коды;</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