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77b2" w14:textId="9957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5 желтоқсандағы № 918 бұйрығы. Қазақстан Республикасының Әділет министрлігінде 2017 жылғы 20 желтоқсанда № 16107 болып тіркелді. Күші жойылды - Қазақстан Республикасы Денсаулық сақтау министрінің 2021 жылғы 26 мамырдағы № ҚР ДСМ -45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26.05.2021 </w:t>
      </w:r>
      <w:r>
        <w:rPr>
          <w:rFonts w:ascii="Times New Roman"/>
          <w:b w:val="false"/>
          <w:i w:val="false"/>
          <w:color w:val="ff0000"/>
          <w:sz w:val="28"/>
        </w:rPr>
        <w:t>№ ҚР ДСМ-45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11795 болып тіркелген, "Әділет" ақпараттық-құқықтық жүйесінде 2015 жылғы 6 тамызда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бюджет қаражаты есебінен шетелге емделуге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 </w:t>
      </w:r>
    </w:p>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осы тармақтың 1), 2), 3) және 4) тармақшаларында көзделген қызметтің орындалуы туралы ақпаратты Қазақстан Республикасы Денсаулық сақтау министрлігінің Заң қызметі департаментіне ұсынуды қамтамасыз етсін. </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918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2015 жылғы 30 маусымдағы</w:t>
            </w:r>
            <w:r>
              <w:br/>
            </w:r>
            <w:r>
              <w:rPr>
                <w:rFonts w:ascii="Times New Roman"/>
                <w:b w:val="false"/>
                <w:i w:val="false"/>
                <w:color w:val="000000"/>
                <w:sz w:val="20"/>
              </w:rPr>
              <w:t>№ 544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азаматтарын бюджет қаражаты есебінен шетелге емделуге жіберу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әзірленді және Қазақстан Республикасының азаматтарын бюджет қаражаты есебінен шетелде емдеуге жіберу тәртібін айқындайды. </w:t>
      </w:r>
    </w:p>
    <w:bookmarkEnd w:id="8"/>
    <w:p>
      <w:pPr>
        <w:spacing w:after="0"/>
        <w:ind w:left="0"/>
        <w:jc w:val="both"/>
      </w:pPr>
      <w:r>
        <w:rPr>
          <w:rFonts w:ascii="Times New Roman"/>
          <w:b w:val="false"/>
          <w:i w:val="false"/>
          <w:color w:val="000000"/>
          <w:sz w:val="28"/>
        </w:rPr>
        <w:t xml:space="preserve">
      Осы Қағидалар пациенттер өз бетінше шетелдік медициналық ұйымдарға емделуге барған жағдайларға қолданылмайды. </w:t>
      </w:r>
    </w:p>
    <w:bookmarkStart w:name="z11"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12" w:id="10"/>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мақсаттары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10"/>
    <w:bookmarkStart w:name="z13" w:id="11"/>
    <w:p>
      <w:pPr>
        <w:spacing w:after="0"/>
        <w:ind w:left="0"/>
        <w:jc w:val="both"/>
      </w:pPr>
      <w:r>
        <w:rPr>
          <w:rFonts w:ascii="Times New Roman"/>
          <w:b w:val="false"/>
          <w:i w:val="false"/>
          <w:color w:val="000000"/>
          <w:sz w:val="28"/>
        </w:rPr>
        <w:t>
      2) комиссияның жұмыс органы – Қазақстан Республикасы Бюджет Кодексінің 41-бабына сәйкес Қазақстан Республикасының Үкіметі айқындайтын Қазақстан Республикасының азаматтарын бюджет қаражаты есебінен шетелге емделуге жіберу мәселелері бойынша үйлестіруші орган (бұдан әрі – Жұмыс органы);</w:t>
      </w:r>
    </w:p>
    <w:bookmarkEnd w:id="11"/>
    <w:bookmarkStart w:name="z14" w:id="12"/>
    <w:p>
      <w:pPr>
        <w:spacing w:after="0"/>
        <w:ind w:left="0"/>
        <w:jc w:val="both"/>
      </w:pPr>
      <w:r>
        <w:rPr>
          <w:rFonts w:ascii="Times New Roman"/>
          <w:b w:val="false"/>
          <w:i w:val="false"/>
          <w:color w:val="000000"/>
          <w:sz w:val="28"/>
        </w:rPr>
        <w:t>
      3) комиссия – уәкілетті орган құратын, оның құрамына уәкілетті органның өкілдері, арнайы мамандандықтардың дәрігерлері, үкіметтік емес ұйымдар мүшелері кіретін бюджет қаражаты есебінен шетелге емделуге Қазақстан Республикасының азаматтарын жіберу жөніндегі сараптама комиссиясы;</w:t>
      </w:r>
    </w:p>
    <w:bookmarkEnd w:id="12"/>
    <w:bookmarkStart w:name="z15" w:id="13"/>
    <w:p>
      <w:pPr>
        <w:spacing w:after="0"/>
        <w:ind w:left="0"/>
        <w:jc w:val="both"/>
      </w:pPr>
      <w:r>
        <w:rPr>
          <w:rFonts w:ascii="Times New Roman"/>
          <w:b w:val="false"/>
          <w:i w:val="false"/>
          <w:color w:val="000000"/>
          <w:sz w:val="28"/>
        </w:rPr>
        <w:t>
      4) республикалық денсаулық сақтау ұйымы – шетелдік медициналық ұйымдарда емделуге жіберу туралы қорытынды беруді жүзеге асыратын уәкілетті орган қарамағындағы денсаулық сақтау ұйымдары, автономды білім беру ұйымдарының денсаулық сақтау ұйымдары, медициналық білім беру ұйымдары.</w:t>
      </w:r>
    </w:p>
    <w:bookmarkEnd w:id="13"/>
    <w:bookmarkStart w:name="z16" w:id="14"/>
    <w:p>
      <w:pPr>
        <w:spacing w:after="0"/>
        <w:ind w:left="0"/>
        <w:jc w:val="left"/>
      </w:pPr>
      <w:r>
        <w:rPr>
          <w:rFonts w:ascii="Times New Roman"/>
          <w:b/>
          <w:i w:val="false"/>
          <w:color w:val="000000"/>
        </w:rPr>
        <w:t xml:space="preserve"> 2-тарау. Қазақстан Республикасының азаматтарын бюджет қаражаты есебінен шетелге емделуге жіберу тәртібі</w:t>
      </w:r>
    </w:p>
    <w:bookmarkEnd w:id="14"/>
    <w:bookmarkStart w:name="z17" w:id="15"/>
    <w:p>
      <w:pPr>
        <w:spacing w:after="0"/>
        <w:ind w:left="0"/>
        <w:jc w:val="both"/>
      </w:pPr>
      <w:r>
        <w:rPr>
          <w:rFonts w:ascii="Times New Roman"/>
          <w:b w:val="false"/>
          <w:i w:val="false"/>
          <w:color w:val="000000"/>
          <w:sz w:val="28"/>
        </w:rPr>
        <w:t>
      3. Қазақстан Республикасының азаматтарын бюджет қаражаты есебінен шетелге емделуге жіберу:</w:t>
      </w:r>
    </w:p>
    <w:bookmarkEnd w:id="15"/>
    <w:p>
      <w:pPr>
        <w:spacing w:after="0"/>
        <w:ind w:left="0"/>
        <w:jc w:val="both"/>
      </w:pPr>
      <w:r>
        <w:rPr>
          <w:rFonts w:ascii="Times New Roman"/>
          <w:b w:val="false"/>
          <w:i w:val="false"/>
          <w:color w:val="000000"/>
          <w:sz w:val="28"/>
        </w:rPr>
        <w:t>
      1) осы Қағидаларға 1-қосымшаға сәйкес Қазақстан Республикасының азаматтары бюджет қаражаты есебінен шетелге емделуге жіберілетін аурулардың тізбесіне;</w:t>
      </w:r>
    </w:p>
    <w:p>
      <w:pPr>
        <w:spacing w:after="0"/>
        <w:ind w:left="0"/>
        <w:jc w:val="both"/>
      </w:pPr>
      <w:r>
        <w:rPr>
          <w:rFonts w:ascii="Times New Roman"/>
          <w:b w:val="false"/>
          <w:i w:val="false"/>
          <w:color w:val="000000"/>
          <w:sz w:val="28"/>
        </w:rPr>
        <w:t xml:space="preserve">
      2) осы Қағидаларға 2-қосымшаға сәйкес бюджет қаражаты есебінен шетелге емделуге жіберілетін Қазақстан Республикасы азаматтарының жекелеген санаттарының тізбесіне сәйкес жүзеге асырылады. </w:t>
      </w:r>
    </w:p>
    <w:bookmarkStart w:name="z18" w:id="16"/>
    <w:p>
      <w:pPr>
        <w:spacing w:after="0"/>
        <w:ind w:left="0"/>
        <w:jc w:val="both"/>
      </w:pPr>
      <w:r>
        <w:rPr>
          <w:rFonts w:ascii="Times New Roman"/>
          <w:b w:val="false"/>
          <w:i w:val="false"/>
          <w:color w:val="000000"/>
          <w:sz w:val="28"/>
        </w:rPr>
        <w:t xml:space="preserve">
      4. Қазақстан Республикасының азаматтарын бюджет қаражаты есебінен шетелге емделуге жіберу мәселесін шешу үшін республикалық денсаулық сақтау ұйымы жұмыс органының қарауына мынадай құжаттарды енгізеді: </w:t>
      </w:r>
    </w:p>
    <w:bookmarkEnd w:id="16"/>
    <w:p>
      <w:pPr>
        <w:spacing w:after="0"/>
        <w:ind w:left="0"/>
        <w:jc w:val="both"/>
      </w:pPr>
      <w:r>
        <w:rPr>
          <w:rFonts w:ascii="Times New Roman"/>
          <w:b w:val="false"/>
          <w:i w:val="false"/>
          <w:color w:val="000000"/>
          <w:sz w:val="28"/>
        </w:rPr>
        <w:t>
      1) пациенттің жеке басын куәландыратын кұжаттың көшірмесі;</w:t>
      </w:r>
    </w:p>
    <w:p>
      <w:pPr>
        <w:spacing w:after="0"/>
        <w:ind w:left="0"/>
        <w:jc w:val="both"/>
      </w:pPr>
      <w:r>
        <w:rPr>
          <w:rFonts w:ascii="Times New Roman"/>
          <w:b w:val="false"/>
          <w:i w:val="false"/>
          <w:color w:val="000000"/>
          <w:sz w:val="28"/>
        </w:rPr>
        <w:t>
      2) медициналық ұйым ұсынған, 30 (отыз) жұмыс күнінен аспайтын диагностика және емдеудің клиникалық хаттамаларына сәйкес жүргізілген барлық зерттеулердің және консультациялардың нәтижелерін қамтитын пациенттің сырқатнамасынан үзінді;</w:t>
      </w:r>
    </w:p>
    <w:p>
      <w:pPr>
        <w:spacing w:after="0"/>
        <w:ind w:left="0"/>
        <w:jc w:val="both"/>
      </w:pPr>
      <w:r>
        <w:rPr>
          <w:rFonts w:ascii="Times New Roman"/>
          <w:b w:val="false"/>
          <w:i w:val="false"/>
          <w:color w:val="000000"/>
          <w:sz w:val="28"/>
        </w:rPr>
        <w:t>
      3) осы Қағидалаға 3-қосымшаға сәйкес пациентті шетелдік ұйымдарға емделуге жіберу туралы республикалық денсаулық сақтау ұйымының қорытындысы.</w:t>
      </w:r>
    </w:p>
    <w:p>
      <w:pPr>
        <w:spacing w:after="0"/>
        <w:ind w:left="0"/>
        <w:jc w:val="both"/>
      </w:pPr>
      <w:r>
        <w:rPr>
          <w:rFonts w:ascii="Times New Roman"/>
          <w:b w:val="false"/>
          <w:i w:val="false"/>
          <w:color w:val="000000"/>
          <w:sz w:val="28"/>
        </w:rPr>
        <w:t>
      Жұмыс органы шетелдік медициналық ұйымдардың ресми басылымдарда жарияланатын сапа көрсеткіштерімен есептердің негізінде шетелдік медициналық ұйымдардың тізбесін қалыптастырады және оны комиссиямен келіседі.</w:t>
      </w:r>
    </w:p>
    <w:p>
      <w:pPr>
        <w:spacing w:after="0"/>
        <w:ind w:left="0"/>
        <w:jc w:val="both"/>
      </w:pPr>
      <w:r>
        <w:rPr>
          <w:rFonts w:ascii="Times New Roman"/>
          <w:b w:val="false"/>
          <w:i w:val="false"/>
          <w:color w:val="000000"/>
          <w:sz w:val="28"/>
        </w:rPr>
        <w:t>
      Жұмыс органы пациентті шетелге емделуге жіберу туралы республикалық денсаулық сақтау ұйымының қорытындысы түскен күннен бастап бір жұмыс күні ішінде оларды апараттық жүйеге енгізе отырып, пациент туралы деректі шетелде емделуге үміткер пациенттердің тізбесіне енгізіледі.</w:t>
      </w:r>
    </w:p>
    <w:bookmarkStart w:name="z19" w:id="17"/>
    <w:p>
      <w:pPr>
        <w:spacing w:after="0"/>
        <w:ind w:left="0"/>
        <w:jc w:val="both"/>
      </w:pPr>
      <w:r>
        <w:rPr>
          <w:rFonts w:ascii="Times New Roman"/>
          <w:b w:val="false"/>
          <w:i w:val="false"/>
          <w:color w:val="000000"/>
          <w:sz w:val="28"/>
        </w:rPr>
        <w:t xml:space="preserve">
       5. Азаматтарды шетелге емделуге жіберу туралы қорытындыны шығару үшін Жұмыс органы: </w:t>
      </w:r>
    </w:p>
    <w:bookmarkEnd w:id="17"/>
    <w:p>
      <w:pPr>
        <w:spacing w:after="0"/>
        <w:ind w:left="0"/>
        <w:jc w:val="both"/>
      </w:pPr>
      <w:r>
        <w:rPr>
          <w:rFonts w:ascii="Times New Roman"/>
          <w:b w:val="false"/>
          <w:i w:val="false"/>
          <w:color w:val="000000"/>
          <w:sz w:val="28"/>
        </w:rPr>
        <w:t>
      1) осы Қағидалардың 3-тармағында көрсетілген республикалық денсаулық сақтау ұйымы ұсынған құжаттарды алған күннен бастап екі жұмыс күні ішінде қарайды;</w:t>
      </w:r>
    </w:p>
    <w:p>
      <w:pPr>
        <w:spacing w:after="0"/>
        <w:ind w:left="0"/>
        <w:jc w:val="both"/>
      </w:pPr>
      <w:r>
        <w:rPr>
          <w:rFonts w:ascii="Times New Roman"/>
          <w:b w:val="false"/>
          <w:i w:val="false"/>
          <w:color w:val="000000"/>
          <w:sz w:val="28"/>
        </w:rPr>
        <w:t>
      2) республикалық денсаулық сақтау ұйымының қорытындысын алған күннен бастап  он бес жұмыс күні ішінде жұмыс органының тізбесіне енгізілген бейінді шетелдік медициналық ұйымдардан пациентті емдеу бағдарламасын және оны көрсетуге жұмсалатын шығыстардың калькуляциясын (бұдан әрі – бағалық ұсыным) сұратады;</w:t>
      </w:r>
    </w:p>
    <w:p>
      <w:pPr>
        <w:spacing w:after="0"/>
        <w:ind w:left="0"/>
        <w:jc w:val="both"/>
      </w:pPr>
      <w:r>
        <w:rPr>
          <w:rFonts w:ascii="Times New Roman"/>
          <w:b w:val="false"/>
          <w:i w:val="false"/>
          <w:color w:val="000000"/>
          <w:sz w:val="28"/>
        </w:rPr>
        <w:t>
      3) шетелде емдеуді ұсынған, шетелдік клиникада пациенттерді емдеу бағдарламасын пысықтауға республикалық медициналық ұйымның дәрігерлерін тартады;</w:t>
      </w:r>
    </w:p>
    <w:p>
      <w:pPr>
        <w:spacing w:after="0"/>
        <w:ind w:left="0"/>
        <w:jc w:val="both"/>
      </w:pPr>
      <w:r>
        <w:rPr>
          <w:rFonts w:ascii="Times New Roman"/>
          <w:b w:val="false"/>
          <w:i w:val="false"/>
          <w:color w:val="000000"/>
          <w:sz w:val="28"/>
        </w:rPr>
        <w:t>
      4) шетелдік медициналық ұйымдардың мамандары пациенттің жағдайы туралы қосымша ақпарат сұратқан жағдайда, сұрату түскен күннен бастап 5 (бес) жұмыс күні ішінде Қазақстан Республикасының медициналық ұйымдарында жүргізілген қажетті зерттеу нәтижелерін ұсынумен шетелдік медициналық ұйымдармен телемедициналық консультациялар өткізеді.</w:t>
      </w:r>
    </w:p>
    <w:p>
      <w:pPr>
        <w:spacing w:after="0"/>
        <w:ind w:left="0"/>
        <w:jc w:val="both"/>
      </w:pPr>
      <w:r>
        <w:rPr>
          <w:rFonts w:ascii="Times New Roman"/>
          <w:b w:val="false"/>
          <w:i w:val="false"/>
          <w:color w:val="000000"/>
          <w:sz w:val="28"/>
        </w:rPr>
        <w:t xml:space="preserve">
      Осы тармақтың 1), 2), 3) және 4) тармақшаларында көзделген іс-шараларды жүзеге асыру нәтижелері бойынша республикалық денсаулық сақтау ұйымынан пациентті бюджет қаражаты есебінен шетелге емделуге жіберу туралы қорытындыны, осы Қағидаларға 4-қосымшаға сәйкес нысан бойынша жұмыс органының бюджет қаражаты есебінен шетелге емделуге пациентті жіберудің орындылығы туралы қорытындысын алған күннен бастап, 25 (жиырма бес) жұмыс күнінің ішінде жұмыс органы осы Қағидалардың 4-тармағының 1), 2) және 3) тармақшаларында көрсетілген құжаттардың тізбесін комиссияға ұсынады. </w:t>
      </w:r>
    </w:p>
    <w:bookmarkStart w:name="z20" w:id="18"/>
    <w:p>
      <w:pPr>
        <w:spacing w:after="0"/>
        <w:ind w:left="0"/>
        <w:jc w:val="both"/>
      </w:pPr>
      <w:r>
        <w:rPr>
          <w:rFonts w:ascii="Times New Roman"/>
          <w:b w:val="false"/>
          <w:i w:val="false"/>
          <w:color w:val="000000"/>
          <w:sz w:val="28"/>
        </w:rPr>
        <w:t>
      6. Комиссия уәкілетті орган өкілдерінен, бейінді мамандықтардың дәрігерлерінен, үкіметтік емес ұйымдардың өкілдерінен комиссия мүшелерінің тақ санынан тұрады.</w:t>
      </w:r>
    </w:p>
    <w:bookmarkEnd w:id="18"/>
    <w:p>
      <w:pPr>
        <w:spacing w:after="0"/>
        <w:ind w:left="0"/>
        <w:jc w:val="both"/>
      </w:pPr>
      <w:r>
        <w:rPr>
          <w:rFonts w:ascii="Times New Roman"/>
          <w:b w:val="false"/>
          <w:i w:val="false"/>
          <w:color w:val="000000"/>
          <w:sz w:val="28"/>
        </w:rPr>
        <w:t>
      Комиссия мүшелері өз қызметіне алмастыру құқығынсыз қатысады.</w:t>
      </w:r>
    </w:p>
    <w:p>
      <w:pPr>
        <w:spacing w:after="0"/>
        <w:ind w:left="0"/>
        <w:jc w:val="both"/>
      </w:pPr>
      <w:r>
        <w:rPr>
          <w:rFonts w:ascii="Times New Roman"/>
          <w:b w:val="false"/>
          <w:i w:val="false"/>
          <w:color w:val="000000"/>
          <w:sz w:val="28"/>
        </w:rPr>
        <w:t>
      Комиссияны, комиссия отырыстарында төрағалық ететін, комиссия төрағасы, ал ол болмаған жағдайда – төрағаның орынбасары басқарады.</w:t>
      </w:r>
    </w:p>
    <w:p>
      <w:pPr>
        <w:spacing w:after="0"/>
        <w:ind w:left="0"/>
        <w:jc w:val="both"/>
      </w:pPr>
      <w:r>
        <w:rPr>
          <w:rFonts w:ascii="Times New Roman"/>
          <w:b w:val="false"/>
          <w:i w:val="false"/>
          <w:color w:val="000000"/>
          <w:sz w:val="28"/>
        </w:rPr>
        <w:t>
      Комиссия хатшысының функцияларын комиссияның құрамына кірмейтін уәкілетті органның маманы орындайды.</w:t>
      </w:r>
    </w:p>
    <w:p>
      <w:pPr>
        <w:spacing w:after="0"/>
        <w:ind w:left="0"/>
        <w:jc w:val="both"/>
      </w:pPr>
      <w:r>
        <w:rPr>
          <w:rFonts w:ascii="Times New Roman"/>
          <w:b w:val="false"/>
          <w:i w:val="false"/>
          <w:color w:val="000000"/>
          <w:sz w:val="28"/>
        </w:rPr>
        <w:t>
      Комиссия хатшысы комиссияның отырысына дейін, кемінде күнтізбелік 3 күннің ішінде комиссия мүшелеріне пациентті бюджеттік қаражат есебінен шетелге емделуге жіберу туралы құжаттар пакетін электрондық пошта арқылы жібереді.</w:t>
      </w:r>
    </w:p>
    <w:p>
      <w:pPr>
        <w:spacing w:after="0"/>
        <w:ind w:left="0"/>
        <w:jc w:val="both"/>
      </w:pPr>
      <w:r>
        <w:rPr>
          <w:rFonts w:ascii="Times New Roman"/>
          <w:b w:val="false"/>
          <w:i w:val="false"/>
          <w:color w:val="000000"/>
          <w:sz w:val="28"/>
        </w:rPr>
        <w:t>
      Комиссияның отырысы оның мүшелерінің кемінде үштен екісінің қатысуымен заңды деп саналады. Комиссия мүшелерінің онлайн-режімде талқылауына және шешімдер қабылдануына қатысуына рұқсат етіледі.</w:t>
      </w:r>
    </w:p>
    <w:p>
      <w:pPr>
        <w:spacing w:after="0"/>
        <w:ind w:left="0"/>
        <w:jc w:val="both"/>
      </w:pPr>
      <w:r>
        <w:rPr>
          <w:rFonts w:ascii="Times New Roman"/>
          <w:b w:val="false"/>
          <w:i w:val="false"/>
          <w:color w:val="000000"/>
          <w:sz w:val="28"/>
        </w:rPr>
        <w:t>
      Комиссия отырысында жоқ комиссия мүшелерінің сырттай дауыс беруіне жол беріледі. Сырттай дауыс беру кезінде комиссия мүшелері отырыс басталғанға дейін кемінде 2 сағат бұрын өз пікірін комиссия хатшысына жазбаша түрде жібереді. Комиссияның жоқ мүшелерінің пікірін Комиссия хатшысы комиссия отырысында жариялайды.</w:t>
      </w:r>
    </w:p>
    <w:p>
      <w:pPr>
        <w:spacing w:after="0"/>
        <w:ind w:left="0"/>
        <w:jc w:val="both"/>
      </w:pPr>
      <w:r>
        <w:rPr>
          <w:rFonts w:ascii="Times New Roman"/>
          <w:b w:val="false"/>
          <w:i w:val="false"/>
          <w:color w:val="000000"/>
          <w:sz w:val="28"/>
        </w:rPr>
        <w:t>
      Комиссияның шешімі ашық дауыс беру арқылы немесе сырттай дауыс беру арқылы комиссия отырысы қатысушыларының жалпы санының қарапайым көпшілік дауысымен қабылданады.</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Комиссияның төрағасы комиссияның кезекті отырысын тағайындайды, төтенше жағдайларда кезектен тыс отырыс өткізеді.</w:t>
      </w:r>
    </w:p>
    <w:bookmarkStart w:name="z21" w:id="19"/>
    <w:p>
      <w:pPr>
        <w:spacing w:after="0"/>
        <w:ind w:left="0"/>
        <w:jc w:val="both"/>
      </w:pPr>
      <w:r>
        <w:rPr>
          <w:rFonts w:ascii="Times New Roman"/>
          <w:b w:val="false"/>
          <w:i w:val="false"/>
          <w:color w:val="000000"/>
          <w:sz w:val="28"/>
        </w:rPr>
        <w:t>
      7. Комиссия мынадай шешімдерді қабылдайды:</w:t>
      </w:r>
    </w:p>
    <w:bookmarkEnd w:id="19"/>
    <w:p>
      <w:pPr>
        <w:spacing w:after="0"/>
        <w:ind w:left="0"/>
        <w:jc w:val="both"/>
      </w:pPr>
      <w:r>
        <w:rPr>
          <w:rFonts w:ascii="Times New Roman"/>
          <w:b w:val="false"/>
          <w:i w:val="false"/>
          <w:color w:val="000000"/>
          <w:sz w:val="28"/>
        </w:rPr>
        <w:t>
      пациентті шетелге емделуге жіберу туралы;</w:t>
      </w:r>
    </w:p>
    <w:p>
      <w:pPr>
        <w:spacing w:after="0"/>
        <w:ind w:left="0"/>
        <w:jc w:val="both"/>
      </w:pPr>
      <w:r>
        <w:rPr>
          <w:rFonts w:ascii="Times New Roman"/>
          <w:b w:val="false"/>
          <w:i w:val="false"/>
          <w:color w:val="000000"/>
          <w:sz w:val="28"/>
        </w:rPr>
        <w:t>
      шетелге емделуге жіберуден бас тарту туралы;</w:t>
      </w:r>
    </w:p>
    <w:p>
      <w:pPr>
        <w:spacing w:after="0"/>
        <w:ind w:left="0"/>
        <w:jc w:val="both"/>
      </w:pPr>
      <w:r>
        <w:rPr>
          <w:rFonts w:ascii="Times New Roman"/>
          <w:b w:val="false"/>
          <w:i w:val="false"/>
          <w:color w:val="000000"/>
          <w:sz w:val="28"/>
        </w:rPr>
        <w:t>
      өзге де шешімдер.</w:t>
      </w:r>
    </w:p>
    <w:p>
      <w:pPr>
        <w:spacing w:after="0"/>
        <w:ind w:left="0"/>
        <w:jc w:val="both"/>
      </w:pPr>
      <w:r>
        <w:rPr>
          <w:rFonts w:ascii="Times New Roman"/>
          <w:b w:val="false"/>
          <w:i w:val="false"/>
          <w:color w:val="000000"/>
          <w:sz w:val="28"/>
        </w:rPr>
        <w:t>
      Қажет болған жағдайда, комиссияның шешімі бойынша шетелге емделуге жіберілген пациентті емдеу шетелдік мамандарды тарта отырып, отандық медициналық ұйымдарда жүргізіледі.</w:t>
      </w:r>
    </w:p>
    <w:bookmarkStart w:name="z22" w:id="20"/>
    <w:p>
      <w:pPr>
        <w:spacing w:after="0"/>
        <w:ind w:left="0"/>
        <w:jc w:val="both"/>
      </w:pPr>
      <w:r>
        <w:rPr>
          <w:rFonts w:ascii="Times New Roman"/>
          <w:b w:val="false"/>
          <w:i w:val="false"/>
          <w:color w:val="000000"/>
          <w:sz w:val="28"/>
        </w:rPr>
        <w:t>
      8. Комиссияның шешімі комиссия отырысының хаттамасымен (сырттай дауыс беру арқылы комиссия мүшелерінің жазбаша пікірімен) ерікті түрде рәсімделеді.</w:t>
      </w:r>
    </w:p>
    <w:bookmarkEnd w:id="20"/>
    <w:p>
      <w:pPr>
        <w:spacing w:after="0"/>
        <w:ind w:left="0"/>
        <w:jc w:val="both"/>
      </w:pPr>
      <w:r>
        <w:rPr>
          <w:rFonts w:ascii="Times New Roman"/>
          <w:b w:val="false"/>
          <w:i w:val="false"/>
          <w:color w:val="000000"/>
          <w:sz w:val="28"/>
        </w:rPr>
        <w:t>
      Отырыстың хаттамасы электрондық пошта арқылы (сканерленген нұсқа) және түпнұсқа курьер арқылы комиссияның отырысы өткен күннен бастап бес жұмыс күні ішінде жұмыс органына жіберіледі.</w:t>
      </w:r>
    </w:p>
    <w:bookmarkStart w:name="z23" w:id="21"/>
    <w:p>
      <w:pPr>
        <w:spacing w:after="0"/>
        <w:ind w:left="0"/>
        <w:jc w:val="both"/>
      </w:pPr>
      <w:r>
        <w:rPr>
          <w:rFonts w:ascii="Times New Roman"/>
          <w:b w:val="false"/>
          <w:i w:val="false"/>
          <w:color w:val="000000"/>
          <w:sz w:val="28"/>
        </w:rPr>
        <w:t xml:space="preserve">
      9. Жұмыс органы комиссияның пациентті шетелге емделуге жіберу туралы хаттаманың шешімінің негізінде, комиссия отырысының хаттамасына қол қойылған күннен бастап он жұмыс күні ішінде Қазақстан Республикасының азаматтарына медициналық қызмет көрсету үшін шетелдік медициналық ұйыммен шарт жасасады. </w:t>
      </w:r>
    </w:p>
    <w:bookmarkEnd w:id="21"/>
    <w:bookmarkStart w:name="z24" w:id="22"/>
    <w:p>
      <w:pPr>
        <w:spacing w:after="0"/>
        <w:ind w:left="0"/>
        <w:jc w:val="both"/>
      </w:pPr>
      <w:r>
        <w:rPr>
          <w:rFonts w:ascii="Times New Roman"/>
          <w:b w:val="false"/>
          <w:i w:val="false"/>
          <w:color w:val="000000"/>
          <w:sz w:val="28"/>
        </w:rPr>
        <w:t>
      10. Жұмыс органы пациенттің және алып жүруші адамның (балаларға және (немесе) күтімге мұқтаж адамдарға) емдеу және жол жүру шығындарын төлейді.</w:t>
      </w:r>
    </w:p>
    <w:bookmarkEnd w:id="22"/>
    <w:p>
      <w:pPr>
        <w:spacing w:after="0"/>
        <w:ind w:left="0"/>
        <w:jc w:val="both"/>
      </w:pPr>
      <w:r>
        <w:rPr>
          <w:rFonts w:ascii="Times New Roman"/>
          <w:b w:val="false"/>
          <w:i w:val="false"/>
          <w:color w:val="000000"/>
          <w:sz w:val="28"/>
        </w:rPr>
        <w:t>
      Жұмыс органы шетелдік медициналық ұйымға шартқа қол қойылған күннен бастап он бес жұмыс күні ішінде шарттың жалпы сомасының 50%-на дейін пациентті емдеуге арналған авансты төлейді.</w:t>
      </w:r>
    </w:p>
    <w:p>
      <w:pPr>
        <w:spacing w:after="0"/>
        <w:ind w:left="0"/>
        <w:jc w:val="both"/>
      </w:pPr>
      <w:r>
        <w:rPr>
          <w:rFonts w:ascii="Times New Roman"/>
          <w:b w:val="false"/>
          <w:i w:val="false"/>
          <w:color w:val="000000"/>
          <w:sz w:val="28"/>
        </w:rPr>
        <w:t>
      Түпкілікті төлем шетелдік медициналық ұйымның орындалған жұмыстардың қорытынды актісін (ерікті түрде) ұсынғаннан кейін жүзеге асырылады.</w:t>
      </w:r>
    </w:p>
    <w:p>
      <w:pPr>
        <w:spacing w:after="0"/>
        <w:ind w:left="0"/>
        <w:jc w:val="both"/>
      </w:pPr>
      <w:r>
        <w:rPr>
          <w:rFonts w:ascii="Times New Roman"/>
          <w:b w:val="false"/>
          <w:i w:val="false"/>
          <w:color w:val="000000"/>
          <w:sz w:val="28"/>
        </w:rPr>
        <w:t xml:space="preserve">
      Ұзақ мерзімді емделу кезінде, орындалған жұмыстардың аралық актілері бойынша жұмыс органы ай сайынғы төлемді жүргізеді. </w:t>
      </w:r>
    </w:p>
    <w:bookmarkStart w:name="z25" w:id="23"/>
    <w:p>
      <w:pPr>
        <w:spacing w:after="0"/>
        <w:ind w:left="0"/>
        <w:jc w:val="both"/>
      </w:pPr>
      <w:r>
        <w:rPr>
          <w:rFonts w:ascii="Times New Roman"/>
          <w:b w:val="false"/>
          <w:i w:val="false"/>
          <w:color w:val="000000"/>
          <w:sz w:val="28"/>
        </w:rPr>
        <w:t xml:space="preserve">
      11. Ағзаларды (ағзалардың бөліктерін) және (немесе) тіндерді (тіндердің бөліктерін) транспланттауды, сондай-ақ кезең-кезеңімен араласуды қажет ететін операцияларға шетелдік медициналық ұйымға жіберілгенде, кезең-кезеңімен емдеу көзделген. </w:t>
      </w:r>
    </w:p>
    <w:bookmarkEnd w:id="23"/>
    <w:p>
      <w:pPr>
        <w:spacing w:after="0"/>
        <w:ind w:left="0"/>
        <w:jc w:val="both"/>
      </w:pPr>
      <w:r>
        <w:rPr>
          <w:rFonts w:ascii="Times New Roman"/>
          <w:b w:val="false"/>
          <w:i w:val="false"/>
          <w:color w:val="000000"/>
          <w:sz w:val="28"/>
        </w:rPr>
        <w:t>
      Пациенттің, сондай-ақ алып жүретін адамның жол жүруін кезең-кезеңімен емдеу кезінде, жұмыс органы жүзеге асырады және комиссияның шешімі бойынша жүргізіледі.</w:t>
      </w:r>
    </w:p>
    <w:p>
      <w:pPr>
        <w:spacing w:after="0"/>
        <w:ind w:left="0"/>
        <w:jc w:val="both"/>
      </w:pPr>
      <w:r>
        <w:rPr>
          <w:rFonts w:ascii="Times New Roman"/>
          <w:b w:val="false"/>
          <w:i w:val="false"/>
          <w:color w:val="000000"/>
          <w:sz w:val="28"/>
        </w:rPr>
        <w:t>
      Ағзаларды (ағзалардың бөліктерін) және (немесе) тіндерді (тіндердің бөліктерін) транспланттаудың әрбір кезеніңде, сондай-ақ кезеңдік араласуды қажет ететін операцияларда жұмыс органы шетелдік клиникасымен қосымша келісім жасайды. Қажет болған жағдайда қайта транспланттауға пациент үшін жаңа шарт жасалады.</w:t>
      </w:r>
    </w:p>
    <w:bookmarkStart w:name="z26" w:id="24"/>
    <w:p>
      <w:pPr>
        <w:spacing w:after="0"/>
        <w:ind w:left="0"/>
        <w:jc w:val="both"/>
      </w:pPr>
      <w:r>
        <w:rPr>
          <w:rFonts w:ascii="Times New Roman"/>
          <w:b w:val="false"/>
          <w:i w:val="false"/>
          <w:color w:val="000000"/>
          <w:sz w:val="28"/>
        </w:rPr>
        <w:t>
      12. Шетелдік медициналық ұйыммен жасалған шарттың мерзімі емдеудің әдістеріне және ұзақтығына қарай белгіленеді.</w:t>
      </w:r>
    </w:p>
    <w:bookmarkEnd w:id="24"/>
    <w:bookmarkStart w:name="z27" w:id="25"/>
    <w:p>
      <w:pPr>
        <w:spacing w:after="0"/>
        <w:ind w:left="0"/>
        <w:jc w:val="both"/>
      </w:pPr>
      <w:r>
        <w:rPr>
          <w:rFonts w:ascii="Times New Roman"/>
          <w:b w:val="false"/>
          <w:i w:val="false"/>
          <w:color w:val="000000"/>
          <w:sz w:val="28"/>
        </w:rPr>
        <w:t>
      13. Пациенттің шетелде болу кезеңінде шетелдік ұйым емдеуді жалғастыру қажеттілігі туралы ұсынысын жұмыс органына ұсынғанда, жұмыс органы республикалық денсаулық сақтау ұйымдарының бейінді мамандарымен емдеу бағдарламасын қарайды және үйлестіреді.</w:t>
      </w:r>
    </w:p>
    <w:bookmarkEnd w:id="25"/>
    <w:p>
      <w:pPr>
        <w:spacing w:after="0"/>
        <w:ind w:left="0"/>
        <w:jc w:val="both"/>
      </w:pPr>
      <w:r>
        <w:rPr>
          <w:rFonts w:ascii="Times New Roman"/>
          <w:b w:val="false"/>
          <w:i w:val="false"/>
          <w:color w:val="000000"/>
          <w:sz w:val="28"/>
        </w:rPr>
        <w:t xml:space="preserve">
      Жұмыс органы үйлестіру нәтижелерінің негізінде, шетелдік медициналық ұйым ұсынған медициналық құжаттарды және осы шетелдік клиникада емделуді жалғастырудың орындылығы туралы қорытындыны Комиссияның қарауына ұсынады. </w:t>
      </w:r>
    </w:p>
    <w:p>
      <w:pPr>
        <w:spacing w:after="0"/>
        <w:ind w:left="0"/>
        <w:jc w:val="both"/>
      </w:pPr>
      <w:r>
        <w:rPr>
          <w:rFonts w:ascii="Times New Roman"/>
          <w:b w:val="false"/>
          <w:i w:val="false"/>
          <w:color w:val="000000"/>
          <w:sz w:val="28"/>
        </w:rPr>
        <w:t xml:space="preserve">
      Жұмыс органы комиссия қабылдаған шешiм туралы шетелдiк медициналық ұйымға, шешім қабылданған күннен бастап бес жұмыс күнi iшiнде хабарлайды. </w:t>
      </w:r>
    </w:p>
    <w:p>
      <w:pPr>
        <w:spacing w:after="0"/>
        <w:ind w:left="0"/>
        <w:jc w:val="both"/>
      </w:pPr>
      <w:r>
        <w:rPr>
          <w:rFonts w:ascii="Times New Roman"/>
          <w:b w:val="false"/>
          <w:i w:val="false"/>
          <w:color w:val="000000"/>
          <w:sz w:val="28"/>
        </w:rPr>
        <w:t>
      14. Жұмыс органы ресми интернет-портал арқылы халықты Қазақстан Республикасының азаматтарын бюджет қаражаты есебінен шетелге емделуге жіберу тәртібі туралы хабарлайды.</w:t>
      </w:r>
    </w:p>
    <w:p>
      <w:pPr>
        <w:spacing w:after="0"/>
        <w:ind w:left="0"/>
        <w:jc w:val="both"/>
      </w:pPr>
      <w:r>
        <w:rPr>
          <w:rFonts w:ascii="Times New Roman"/>
          <w:b w:val="false"/>
          <w:i w:val="false"/>
          <w:color w:val="000000"/>
          <w:sz w:val="28"/>
        </w:rPr>
        <w:t>
      15. Қазақстан Республикасының азаматтарын бюджет қаражаты есебінен шетелге емделуге жіберуді ұйымдастырудың тиімділігін бағалау үшін жұмыс органы шетел клиникаларына жіберілген емделіп шыққан пациенттердің нәтижелеріне мониторинг жүргізеді және нәтижелерін уәкілетті органға тоқсанына бір рет, есепті кезеңнен кейінгі айдың 20-күніне дейін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 xml:space="preserve">жіберу қағидалар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Қазақстан Республикасының азаматтары бюджет қаражаты есебінен шетелге емделуге жіберілетін аурулардың тізбесі</w:t>
      </w:r>
    </w:p>
    <w:bookmarkEnd w:id="26"/>
    <w:bookmarkStart w:name="z30" w:id="27"/>
    <w:p>
      <w:pPr>
        <w:spacing w:after="0"/>
        <w:ind w:left="0"/>
        <w:jc w:val="both"/>
      </w:pPr>
      <w:r>
        <w:rPr>
          <w:rFonts w:ascii="Times New Roman"/>
          <w:b w:val="false"/>
          <w:i w:val="false"/>
          <w:color w:val="000000"/>
          <w:sz w:val="28"/>
        </w:rPr>
        <w:t>
      1. Мидың хирургиялық қолжетімсіз және функциялық елеулі аумағындағы радиохирургиялық емдеу әдісін (гамма-пышақ, кибер-пышақ) талап ететін артерия-веналық мальформациялары мен ісіктері.</w:t>
      </w:r>
    </w:p>
    <w:bookmarkEnd w:id="27"/>
    <w:bookmarkStart w:name="z31" w:id="28"/>
    <w:p>
      <w:pPr>
        <w:spacing w:after="0"/>
        <w:ind w:left="0"/>
        <w:jc w:val="both"/>
      </w:pPr>
      <w:r>
        <w:rPr>
          <w:rFonts w:ascii="Times New Roman"/>
          <w:b w:val="false"/>
          <w:i w:val="false"/>
          <w:color w:val="000000"/>
          <w:sz w:val="28"/>
        </w:rPr>
        <w:t>
      2. Эндоваскулярлық емдеу үшін ми діңі, жұлын тамырларының артериялық-веналық мальформациялары және артериялық аневризмдер.</w:t>
      </w:r>
    </w:p>
    <w:bookmarkEnd w:id="28"/>
    <w:bookmarkStart w:name="z32" w:id="29"/>
    <w:p>
      <w:pPr>
        <w:spacing w:after="0"/>
        <w:ind w:left="0"/>
        <w:jc w:val="both"/>
      </w:pPr>
      <w:r>
        <w:rPr>
          <w:rFonts w:ascii="Times New Roman"/>
          <w:b w:val="false"/>
          <w:i w:val="false"/>
          <w:color w:val="000000"/>
          <w:sz w:val="28"/>
        </w:rPr>
        <w:t>
      3. Трансоралдық алып тастау үшін бассүйек негізінің ісіктері.</w:t>
      </w:r>
    </w:p>
    <w:bookmarkEnd w:id="29"/>
    <w:bookmarkStart w:name="z33" w:id="30"/>
    <w:p>
      <w:pPr>
        <w:spacing w:after="0"/>
        <w:ind w:left="0"/>
        <w:jc w:val="both"/>
      </w:pPr>
      <w:r>
        <w:rPr>
          <w:rFonts w:ascii="Times New Roman"/>
          <w:b w:val="false"/>
          <w:i w:val="false"/>
          <w:color w:val="000000"/>
          <w:sz w:val="28"/>
        </w:rPr>
        <w:t>
      4. Радиохирургиялық емдеуді (гамма-пышақ кибер-пышақ, радио белсенді аппликаторлар) талап ететін көздің қатерлі ісіктері.</w:t>
      </w:r>
    </w:p>
    <w:bookmarkEnd w:id="30"/>
    <w:bookmarkStart w:name="z34" w:id="31"/>
    <w:p>
      <w:pPr>
        <w:spacing w:after="0"/>
        <w:ind w:left="0"/>
        <w:jc w:val="both"/>
      </w:pPr>
      <w:r>
        <w:rPr>
          <w:rFonts w:ascii="Times New Roman"/>
          <w:b w:val="false"/>
          <w:i w:val="false"/>
          <w:color w:val="000000"/>
          <w:sz w:val="28"/>
        </w:rPr>
        <w:t>
      5. Кератопротездеу.</w:t>
      </w:r>
    </w:p>
    <w:bookmarkEnd w:id="31"/>
    <w:bookmarkStart w:name="z35" w:id="32"/>
    <w:p>
      <w:pPr>
        <w:spacing w:after="0"/>
        <w:ind w:left="0"/>
        <w:jc w:val="both"/>
      </w:pPr>
      <w:r>
        <w:rPr>
          <w:rFonts w:ascii="Times New Roman"/>
          <w:b w:val="false"/>
          <w:i w:val="false"/>
          <w:color w:val="000000"/>
          <w:sz w:val="28"/>
        </w:rPr>
        <w:t>
      6. Ересектер мен балалардың сүйек кемігін аутологиялық және туысқандық транспланттауды қоспағанда, тіндерді (тіндердің бөліктерін) немесе ағзаларды (ағзалардың бөліктерін) транспланттауды талап ететін аурулар, мөлдірқабықты транспланттау.</w:t>
      </w:r>
    </w:p>
    <w:bookmarkEnd w:id="32"/>
    <w:bookmarkStart w:name="z36" w:id="33"/>
    <w:p>
      <w:pPr>
        <w:spacing w:after="0"/>
        <w:ind w:left="0"/>
        <w:jc w:val="both"/>
      </w:pPr>
      <w:r>
        <w:rPr>
          <w:rFonts w:ascii="Times New Roman"/>
          <w:b w:val="false"/>
          <w:i w:val="false"/>
          <w:color w:val="000000"/>
          <w:sz w:val="28"/>
        </w:rPr>
        <w:t>
      7. Өңеш стеноздары.</w:t>
      </w:r>
    </w:p>
    <w:bookmarkEnd w:id="33"/>
    <w:bookmarkStart w:name="z37" w:id="34"/>
    <w:p>
      <w:pPr>
        <w:spacing w:after="0"/>
        <w:ind w:left="0"/>
        <w:jc w:val="both"/>
      </w:pPr>
      <w:r>
        <w:rPr>
          <w:rFonts w:ascii="Times New Roman"/>
          <w:b w:val="false"/>
          <w:i w:val="false"/>
          <w:color w:val="000000"/>
          <w:sz w:val="28"/>
        </w:rPr>
        <w:t>
      8. Трахея стеноздары.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 xml:space="preserve">жіберу қағидаларына </w:t>
            </w:r>
            <w:r>
              <w:br/>
            </w:r>
            <w:r>
              <w:rPr>
                <w:rFonts w:ascii="Times New Roman"/>
                <w:b w:val="false"/>
                <w:i w:val="false"/>
                <w:color w:val="000000"/>
                <w:sz w:val="20"/>
              </w:rPr>
              <w:t xml:space="preserve"> 2-қосымша</w:t>
            </w:r>
            <w:r>
              <w:br/>
            </w: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Қазақстан Республикасының азаматтары бюджет қаражаты есебінен шетелге емделуге жіберілетін жекелеген санаттарының тізбесі</w:t>
      </w:r>
    </w:p>
    <w:bookmarkEnd w:id="35"/>
    <w:bookmarkStart w:name="z40" w:id="36"/>
    <w:p>
      <w:pPr>
        <w:spacing w:after="0"/>
        <w:ind w:left="0"/>
        <w:jc w:val="both"/>
      </w:pPr>
      <w:r>
        <w:rPr>
          <w:rFonts w:ascii="Times New Roman"/>
          <w:b w:val="false"/>
          <w:i w:val="false"/>
          <w:color w:val="000000"/>
          <w:sz w:val="28"/>
        </w:rPr>
        <w:t>
      1. Көрсетілімдері болған және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18 жасқа дейінгі балалар.</w:t>
      </w:r>
    </w:p>
    <w:bookmarkEnd w:id="36"/>
    <w:bookmarkStart w:name="z41" w:id="37"/>
    <w:p>
      <w:pPr>
        <w:spacing w:after="0"/>
        <w:ind w:left="0"/>
        <w:jc w:val="both"/>
      </w:pPr>
      <w:r>
        <w:rPr>
          <w:rFonts w:ascii="Times New Roman"/>
          <w:b w:val="false"/>
          <w:i w:val="false"/>
          <w:color w:val="000000"/>
          <w:sz w:val="28"/>
        </w:rPr>
        <w:t>
      2. Қазақстан Республикасы Президентінің, Қазақстан Республикасы Премьер-Министрінің тапсырмасы бойынша ерекше жағдайларда қызметтік міндеттерді атқару кезінде ауыр жарақат алған және мертіккен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құқық қорғау органдарының қызметкерлері, Қазақстан Республикасы Қарулы Күштерінің әскери қызметшілері.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 xml:space="preserve"> 3-қосымша</w:t>
            </w:r>
          </w:p>
        </w:tc>
      </w:tr>
    </w:tbl>
    <w:bookmarkStart w:name="z43" w:id="38"/>
    <w:p>
      <w:pPr>
        <w:spacing w:after="0"/>
        <w:ind w:left="0"/>
        <w:jc w:val="left"/>
      </w:pPr>
      <w:r>
        <w:rPr>
          <w:rFonts w:ascii="Times New Roman"/>
          <w:b/>
          <w:i w:val="false"/>
          <w:color w:val="000000"/>
        </w:rPr>
        <w:t xml:space="preserve"> Бюджет қаражаты есебінен пациентті шетелде емделуге жіберу туралы республикалық денсаулық сақтау ұйымының қорытындысы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3954"/>
        <w:gridCol w:w="6639"/>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диагноз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емдеу (манипуляцияны көрсетіңіз)</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емделуге науқасты жіберу қажеттілігі туралы шешім</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1.Қажет</w:t>
            </w:r>
            <w:r>
              <w:br/>
            </w:r>
            <w:r>
              <w:rPr>
                <w:rFonts w:ascii="Times New Roman"/>
                <w:b w:val="false"/>
                <w:i w:val="false"/>
                <w:color w:val="000000"/>
                <w:sz w:val="20"/>
              </w:rPr>
              <w:t>2. Қажет емес (астын сызыңыз)</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технология Қазақстан Республикасының кез келген медициналық ұйымында жүзеге асырылмайтынын растау</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күтілетін әсері</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 мен тіндерді транспланттау үшін жіберілген жағдайда донорлардың бар-жоқтығы туралы ақпарат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 деректері (қоса беріледі) - иә / жоқ</w:t>
            </w:r>
            <w:r>
              <w:br/>
            </w:r>
            <w:r>
              <w:rPr>
                <w:rFonts w:ascii="Times New Roman"/>
                <w:b w:val="false"/>
                <w:i w:val="false"/>
                <w:color w:val="000000"/>
                <w:sz w:val="20"/>
              </w:rPr>
              <w:t>
Туыстық донорлардың жоқтығын растайтын деректер (қоса беріледі) - иә / жоқ</w:t>
            </w:r>
            <w:r>
              <w:br/>
            </w:r>
            <w:r>
              <w:rPr>
                <w:rFonts w:ascii="Times New Roman"/>
                <w:b w:val="false"/>
                <w:i w:val="false"/>
                <w:color w:val="000000"/>
                <w:sz w:val="20"/>
              </w:rPr>
              <w:t>3. Туыстық донорлардың елде жоқтығын растайтын деректер (қоса беріледі) - иә / жоқ</w:t>
            </w:r>
            <w:r>
              <w:br/>
            </w:r>
            <w:r>
              <w:rPr>
                <w:rFonts w:ascii="Times New Roman"/>
                <w:b w:val="false"/>
                <w:i w:val="false"/>
                <w:color w:val="000000"/>
                <w:sz w:val="20"/>
              </w:rPr>
              <w:t>4. Халықаралық тізілімде алдын ала іздеу деректері (қоса беріледі) - иә / жоқ</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күні</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қорытындыға қол қою арқылы медициналық ұйымның басшысы берілген ақпараттың растығына жауап береді</w:t>
      </w:r>
    </w:p>
    <w:p>
      <w:pPr>
        <w:spacing w:after="0"/>
        <w:ind w:left="0"/>
        <w:jc w:val="both"/>
      </w:pPr>
      <w:r>
        <w:rPr>
          <w:rFonts w:ascii="Times New Roman"/>
          <w:b w:val="false"/>
          <w:i w:val="false"/>
          <w:color w:val="000000"/>
          <w:sz w:val="28"/>
        </w:rPr>
        <w:t>
      Республикалық денсаулық сақтау ұйымының жетекшісі</w:t>
      </w:r>
    </w:p>
    <w:p>
      <w:pPr>
        <w:spacing w:after="0"/>
        <w:ind w:left="0"/>
        <w:jc w:val="both"/>
      </w:pPr>
      <w:r>
        <w:rPr>
          <w:rFonts w:ascii="Times New Roman"/>
          <w:b w:val="false"/>
          <w:i w:val="false"/>
          <w:color w:val="000000"/>
          <w:sz w:val="28"/>
        </w:rPr>
        <w:t>
      /____________/___________________________/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ережелеріне</w:t>
            </w:r>
            <w:r>
              <w:br/>
            </w:r>
            <w:r>
              <w:rPr>
                <w:rFonts w:ascii="Times New Roman"/>
                <w:b w:val="false"/>
                <w:i w:val="false"/>
                <w:color w:val="000000"/>
                <w:sz w:val="20"/>
              </w:rPr>
              <w:t xml:space="preserve"> 4-қосымша</w:t>
            </w:r>
          </w:p>
        </w:tc>
      </w:tr>
    </w:tbl>
    <w:bookmarkStart w:name="z45" w:id="39"/>
    <w:p>
      <w:pPr>
        <w:spacing w:after="0"/>
        <w:ind w:left="0"/>
        <w:jc w:val="left"/>
      </w:pPr>
      <w:r>
        <w:rPr>
          <w:rFonts w:ascii="Times New Roman"/>
          <w:b/>
          <w:i w:val="false"/>
          <w:color w:val="000000"/>
        </w:rPr>
        <w:t xml:space="preserve"> Бюджеттік қаражат есебінен пациентті шетелге емделуге жіберудің орындылығы туралы жұмыс органының қорытындысы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5017"/>
        <w:gridCol w:w="4869"/>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деректері</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диагноз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ұйымға пациентті емделуге жіберу туралы республикалық денсаулық сақтау ұйымының қорытындысы</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1.Қажет</w:t>
            </w:r>
            <w:r>
              <w:br/>
            </w:r>
            <w:r>
              <w:rPr>
                <w:rFonts w:ascii="Times New Roman"/>
                <w:b w:val="false"/>
                <w:i w:val="false"/>
                <w:color w:val="000000"/>
                <w:sz w:val="20"/>
              </w:rPr>
              <w:t>2. Қажет емес (астын сызыңыз)</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медициналық орталықтарда емделу құны</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бағдарламасы калкуляциямен бірге (қоса беріледі)</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шетелдік медициналық ұйым (ел)</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жүрушінің қажеттілігі (себебін көрсетіңіз)</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басымдылығы</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жіберу шарттары</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органының басшысы</w:t>
      </w:r>
    </w:p>
    <w:p>
      <w:pPr>
        <w:spacing w:after="0"/>
        <w:ind w:left="0"/>
        <w:jc w:val="both"/>
      </w:pPr>
      <w:r>
        <w:rPr>
          <w:rFonts w:ascii="Times New Roman"/>
          <w:b w:val="false"/>
          <w:i w:val="false"/>
          <w:color w:val="000000"/>
          <w:sz w:val="28"/>
        </w:rPr>
        <w:t>
      /____________/__/_____________/ (қолы) МО (Т.А.Ә.(болған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