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602b" w14:textId="8ee6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13 қарашадағы № 168 бұйрығы. Қазақстан Республикасының Әділет министрлігінде 2017 жылғы 5 желтоқсанда № 16051 болып тіркелді. Күші жойылды - Қазақстан Республикасы Ұлттық экономика министрлігі Статистика комитеті Төрағасының 2020 жылғы 4 ақпандағы № 16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04.02.2020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"Негізгі капиталға салынған инвестициялар туралы есеп" (коды 161101108, индексі 1-инвест,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"Негізгі капиталға салынған инвестициялар туралы есеп" (коды 161101108, индексі 1-инвест,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"Инвестициялық қызмет туралы есеп" (коды 161112108, индексі 1-инвест,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"Инвестициялық қызмет туралы есеп" (коды 161112108, индексі 1-инвест, кезенділігі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"Жеке құрылыс салушылардың объектілерді пайдалануға беруі туралы есеп" (коды 161101113, индексі 1-ИС,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w:t>
      </w:r>
    </w:p>
    <w:bookmarkEnd w:id="6"/>
    <w:bookmarkStart w:name="z8" w:id="7"/>
    <w:p>
      <w:pPr>
        <w:spacing w:after="0"/>
        <w:ind w:left="0"/>
        <w:jc w:val="both"/>
      </w:pPr>
      <w:r>
        <w:rPr>
          <w:rFonts w:ascii="Times New Roman"/>
          <w:b w:val="false"/>
          <w:i w:val="false"/>
          <w:color w:val="000000"/>
          <w:sz w:val="28"/>
        </w:rPr>
        <w:t xml:space="preserve">
      6) "Жеке құрылыс салушылардың объектілерді пайдалануға беруі туралы есеп" (коды 161101113, индексі 1-ИС,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w:t>
      </w:r>
    </w:p>
    <w:bookmarkEnd w:id="7"/>
    <w:bookmarkStart w:name="z9" w:id="8"/>
    <w:p>
      <w:pPr>
        <w:spacing w:after="0"/>
        <w:ind w:left="0"/>
        <w:jc w:val="both"/>
      </w:pPr>
      <w:r>
        <w:rPr>
          <w:rFonts w:ascii="Times New Roman"/>
          <w:b w:val="false"/>
          <w:i w:val="false"/>
          <w:color w:val="000000"/>
          <w:sz w:val="28"/>
        </w:rPr>
        <w:t xml:space="preserve">
      7) "Жеке құрылыс салушылардың объектілерді пайдалануға беруі туралы есеп" (коды 161112113, индексі 1-ИС,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"Жеке құрылыс салушылардың объектілерді пайдалануға беруі туралы есеп" (коды 161112113, индексі 1-ИС,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"Объектілерді пайдалануға беру туралы есеп" (коды 161101177, индексі 2-КС,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"Объектілерді пайдалануға беру туралы есеп" (коды 161101177 индексі 2-КС,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"Объектілерді пайдалануға беру туралы есеп" (коды 161112177, индекс 2-КС,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"Объектілерді пайдалануға беру туралы есеп" (коды 161112177, индекс 2-КС,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13) "Орындалған құрылыс жұмыстары (көрсетілетін қызметтер) туралы есеп" (коды 161101117, индексі 1-КС,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w:t>
      </w:r>
    </w:p>
    <w:bookmarkEnd w:id="14"/>
    <w:bookmarkStart w:name="z16" w:id="15"/>
    <w:p>
      <w:pPr>
        <w:spacing w:after="0"/>
        <w:ind w:left="0"/>
        <w:jc w:val="both"/>
      </w:pPr>
      <w:r>
        <w:rPr>
          <w:rFonts w:ascii="Times New Roman"/>
          <w:b w:val="false"/>
          <w:i w:val="false"/>
          <w:color w:val="000000"/>
          <w:sz w:val="28"/>
        </w:rPr>
        <w:t xml:space="preserve">
      14) "Орындалған құрылыс жұмыстары (көрсетілетін қызметтер) туралы есеп" (коды 161101117, индексі 1-КС,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17" w:id="16"/>
    <w:p>
      <w:pPr>
        <w:spacing w:after="0"/>
        <w:ind w:left="0"/>
        <w:jc w:val="both"/>
      </w:pPr>
      <w:r>
        <w:rPr>
          <w:rFonts w:ascii="Times New Roman"/>
          <w:b w:val="false"/>
          <w:i w:val="false"/>
          <w:color w:val="000000"/>
          <w:sz w:val="28"/>
        </w:rPr>
        <w:t xml:space="preserve">
      15) "Орындалған құрылыс жұмыстары (көрсетілетін қызметтер) туралы есеп" (коды 161103118, индексі 1-КС (шағын),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w:t>
      </w:r>
    </w:p>
    <w:bookmarkEnd w:id="16"/>
    <w:bookmarkStart w:name="z18" w:id="17"/>
    <w:p>
      <w:pPr>
        <w:spacing w:after="0"/>
        <w:ind w:left="0"/>
        <w:jc w:val="both"/>
      </w:pPr>
      <w:r>
        <w:rPr>
          <w:rFonts w:ascii="Times New Roman"/>
          <w:b w:val="false"/>
          <w:i w:val="false"/>
          <w:color w:val="000000"/>
          <w:sz w:val="28"/>
        </w:rPr>
        <w:t xml:space="preserve">
      16) "Орындалған құрылыс жұмыстары (көрсетілетін қызметтер) туралы есеп" (коды 161103118, индексі 1-КС (шағын),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w:t>
      </w:r>
    </w:p>
    <w:bookmarkEnd w:id="17"/>
    <w:bookmarkStart w:name="z19" w:id="18"/>
    <w:p>
      <w:pPr>
        <w:spacing w:after="0"/>
        <w:ind w:left="0"/>
        <w:jc w:val="both"/>
      </w:pPr>
      <w:r>
        <w:rPr>
          <w:rFonts w:ascii="Times New Roman"/>
          <w:b w:val="false"/>
          <w:i w:val="false"/>
          <w:color w:val="000000"/>
          <w:sz w:val="28"/>
        </w:rPr>
        <w:t xml:space="preserve">
      17) "Орындалған құрылыс жұмыстары (көрсетілетін қызметтер) туралы есеп" (коды 161112117, индексі 1-КС,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bookmarkEnd w:id="18"/>
    <w:bookmarkStart w:name="z20" w:id="19"/>
    <w:p>
      <w:pPr>
        <w:spacing w:after="0"/>
        <w:ind w:left="0"/>
        <w:jc w:val="both"/>
      </w:pPr>
      <w:r>
        <w:rPr>
          <w:rFonts w:ascii="Times New Roman"/>
          <w:b w:val="false"/>
          <w:i w:val="false"/>
          <w:color w:val="000000"/>
          <w:sz w:val="28"/>
        </w:rPr>
        <w:t xml:space="preserve">
      18) "Орындалған құрылыс жұмыстары (көрсетілетін қызметтер) туралы есеп" (коды 161112117, индексі 1-КС,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bookmarkEnd w:id="19"/>
    <w:bookmarkStart w:name="z21" w:id="20"/>
    <w:p>
      <w:pPr>
        <w:spacing w:after="0"/>
        <w:ind w:left="0"/>
        <w:jc w:val="both"/>
      </w:pPr>
      <w:r>
        <w:rPr>
          <w:rFonts w:ascii="Times New Roman"/>
          <w:b w:val="false"/>
          <w:i w:val="false"/>
          <w:color w:val="000000"/>
          <w:sz w:val="28"/>
        </w:rPr>
        <w:t xml:space="preserve">
      19) "Хабарламалар және рұқсат алу құжаттары бойынша құрылыс-монтаж жұмыстарын жүргізе бастағаны туралы сауалнама" (коды 162106008, индексі F-001, кезеңділігі жартыжылдық) жалпымемлекеттік статистикалық байқаудың статистикалық нысаны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bookmarkEnd w:id="20"/>
    <w:bookmarkStart w:name="z22" w:id="21"/>
    <w:p>
      <w:pPr>
        <w:spacing w:after="0"/>
        <w:ind w:left="0"/>
        <w:jc w:val="both"/>
      </w:pPr>
      <w:r>
        <w:rPr>
          <w:rFonts w:ascii="Times New Roman"/>
          <w:b w:val="false"/>
          <w:i w:val="false"/>
          <w:color w:val="000000"/>
          <w:sz w:val="28"/>
        </w:rPr>
        <w:t xml:space="preserve">
      20) "Хабарламалар және рұқсат алу құжаттары бойынша құрылыс-монтаж жұмыстарын жүргізе бастағаны туралы сауалнама" (коды 162106008, индексі F-001, кезеңділігі жартыжылдық)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w:t>
      </w:r>
    </w:p>
    <w:bookmarkEnd w:id="21"/>
    <w:bookmarkStart w:name="z23" w:id="22"/>
    <w:p>
      <w:pPr>
        <w:spacing w:after="0"/>
        <w:ind w:left="0"/>
        <w:jc w:val="both"/>
      </w:pPr>
      <w:r>
        <w:rPr>
          <w:rFonts w:ascii="Times New Roman"/>
          <w:b w:val="false"/>
          <w:i w:val="false"/>
          <w:color w:val="000000"/>
          <w:sz w:val="28"/>
        </w:rPr>
        <w:t xml:space="preserve">
      21) "Хабарлама бойынша құрылыс барысы және объектіні пайдалануға беру туралы сауалнама" (коды 162112009, индексі F-004,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w:t>
      </w:r>
    </w:p>
    <w:bookmarkEnd w:id="22"/>
    <w:bookmarkStart w:name="z24" w:id="23"/>
    <w:p>
      <w:pPr>
        <w:spacing w:after="0"/>
        <w:ind w:left="0"/>
        <w:jc w:val="both"/>
      </w:pPr>
      <w:r>
        <w:rPr>
          <w:rFonts w:ascii="Times New Roman"/>
          <w:b w:val="false"/>
          <w:i w:val="false"/>
          <w:color w:val="000000"/>
          <w:sz w:val="28"/>
        </w:rPr>
        <w:t xml:space="preserve">
      22) "Хабарлама бойынша құрылыс барысы және объектіні пайдалануға беру туралы сауалнама" (коды 162112009, индексі F-004,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бекітілсін.</w:t>
      </w:r>
    </w:p>
    <w:bookmarkEnd w:id="23"/>
    <w:bookmarkStart w:name="z25" w:id="24"/>
    <w:p>
      <w:pPr>
        <w:spacing w:after="0"/>
        <w:ind w:left="0"/>
        <w:jc w:val="both"/>
      </w:pPr>
      <w:r>
        <w:rPr>
          <w:rFonts w:ascii="Times New Roman"/>
          <w:b w:val="false"/>
          <w:i w:val="false"/>
          <w:color w:val="000000"/>
          <w:sz w:val="28"/>
        </w:rPr>
        <w:t>
      2. Мыналардың:</w:t>
      </w:r>
    </w:p>
    <w:bookmarkEnd w:id="24"/>
    <w:bookmarkStart w:name="z26" w:id="25"/>
    <w:p>
      <w:pPr>
        <w:spacing w:after="0"/>
        <w:ind w:left="0"/>
        <w:jc w:val="both"/>
      </w:pPr>
      <w:r>
        <w:rPr>
          <w:rFonts w:ascii="Times New Roman"/>
          <w:b w:val="false"/>
          <w:i w:val="false"/>
          <w:color w:val="000000"/>
          <w:sz w:val="28"/>
        </w:rPr>
        <w:t xml:space="preserve">
      1)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2016 жылғы 29 қарашадағы №279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14591 болып тіркелген, 2017 жылғы 12 қаңтарда Қазақстан Республикасы нормативтік құқықтық актілерінің эталондық бақылау банкінде жарияланған); </w:t>
      </w:r>
    </w:p>
    <w:bookmarkEnd w:id="25"/>
    <w:bookmarkStart w:name="z27" w:id="26"/>
    <w:p>
      <w:pPr>
        <w:spacing w:after="0"/>
        <w:ind w:left="0"/>
        <w:jc w:val="both"/>
      </w:pPr>
      <w:r>
        <w:rPr>
          <w:rFonts w:ascii="Times New Roman"/>
          <w:b w:val="false"/>
          <w:i w:val="false"/>
          <w:color w:val="000000"/>
          <w:sz w:val="28"/>
        </w:rPr>
        <w:t xml:space="preserve">
      2) "Инвестициялар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2016 жылғы 30 қарашадағы № 288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14570 болып тіркелген, 2017 жылғы 11 қаңтарда Қазақстан Республикасы нормативтік құқықтық актілерінің эталондық бақылау банкінде жарияланған) күші жойылды деп танылсын.</w:t>
      </w:r>
    </w:p>
    <w:bookmarkEnd w:id="26"/>
    <w:bookmarkStart w:name="z28" w:id="2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7"/>
    <w:bookmarkStart w:name="z29" w:id="28"/>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8"/>
    <w:bookmarkStart w:name="z30" w:id="29"/>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29"/>
    <w:bookmarkStart w:name="z31" w:id="3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bookmarkEnd w:id="30"/>
    <w:bookmarkStart w:name="z32" w:id="31"/>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31"/>
    <w:bookmarkStart w:name="z33" w:id="32"/>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32"/>
    <w:bookmarkStart w:name="z34" w:id="33"/>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33"/>
    <w:bookmarkStart w:name="z35" w:id="34"/>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xml:space="preserve">
      Ж. Қасымбек _________________ </w:t>
      </w:r>
    </w:p>
    <w:p>
      <w:pPr>
        <w:spacing w:after="0"/>
        <w:ind w:left="0"/>
        <w:jc w:val="both"/>
      </w:pPr>
      <w:r>
        <w:rPr>
          <w:rFonts w:ascii="Times New Roman"/>
          <w:b w:val="false"/>
          <w:i w:val="false"/>
          <w:color w:val="000000"/>
          <w:sz w:val="28"/>
        </w:rPr>
        <w:t>
      2017 жылғы 21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1-қосымша</w:t>
            </w:r>
            <w:r>
              <w:br/>
            </w: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13 қарашадағы</w:t>
            </w:r>
            <w:r>
              <w:br/>
            </w:r>
            <w:r>
              <w:rPr>
                <w:rFonts w:ascii="Times New Roman"/>
                <w:b w:val="false"/>
                <w:i w:val="false"/>
                <w:color w:val="000000"/>
                <w:sz w:val="20"/>
              </w:rPr>
              <w:t>2017 года № 168</w:t>
            </w:r>
          </w:p>
        </w:tc>
      </w:tr>
    </w:tbl>
    <w:tbl>
      <w:tblPr>
        <w:tblW w:w="0" w:type="auto"/>
        <w:tblCellSpacing w:w="0" w:type="auto"/>
        <w:tblBorders>
          <w:top w:val="none"/>
          <w:left w:val="none"/>
          <w:bottom w:val="none"/>
          <w:right w:val="none"/>
          <w:insideH w:val="none"/>
          <w:insideV w:val="none"/>
        </w:tblBorders>
      </w:tblPr>
      <w:tblGrid>
        <w:gridCol w:w="2577"/>
        <w:gridCol w:w="17"/>
        <w:gridCol w:w="333"/>
        <w:gridCol w:w="3637"/>
        <w:gridCol w:w="194"/>
        <w:gridCol w:w="8035"/>
        <w:gridCol w:w="195"/>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 органдары құпиялылығына кепілдік береді </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1655"/>
              <w:gridCol w:w="1655"/>
              <w:gridCol w:w="1656"/>
              <w:gridCol w:w="2149"/>
              <w:gridCol w:w="1646"/>
            </w:tblGrid>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сағатта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w:t>
                  </w:r>
                  <w:r>
                    <w:br/>
                  </w:r>
                  <w:r>
                    <w:rPr>
                      <w:rFonts w:ascii="Times New Roman"/>
                      <w:b/>
                      <w:i w:val="false"/>
                      <w:color w:val="000000"/>
                      <w:sz w:val="20"/>
                    </w:rPr>
                    <w:t>
до 1 часа
</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 коды</w:t>
            </w:r>
            <w:r>
              <w:rPr>
                <w:rFonts w:ascii="Times New Roman"/>
                <w:b w:val="false"/>
                <w:i w:val="false"/>
                <w:color w:val="000000"/>
                <w:sz w:val="20"/>
              </w:rPr>
              <w:t xml:space="preserve"> </w:t>
            </w:r>
            <w:r>
              <w:rPr>
                <w:rFonts w:ascii="Times New Roman"/>
                <w:b/>
                <w:i w:val="false"/>
                <w:color w:val="000000"/>
                <w:sz w:val="20"/>
              </w:rPr>
              <w:t>161101108</w:t>
            </w:r>
            <w:r>
              <w:br/>
            </w:r>
            <w:r>
              <w:rPr>
                <w:rFonts w:ascii="Times New Roman"/>
                <w:b w:val="false"/>
                <w:i w:val="false"/>
                <w:color w:val="000000"/>
                <w:sz w:val="20"/>
              </w:rPr>
              <w:t>
Код статистической формы 161101108</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капиталға салынған инвестициялар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инвест</w:t>
            </w:r>
            <w:r>
              <w:rPr>
                <w:rFonts w:ascii="Times New Roman"/>
                <w:b w:val="false"/>
                <w:i w:val="false"/>
                <w:color w:val="000000"/>
                <w:sz w:val="20"/>
              </w:rPr>
              <w:t xml:space="preserve">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36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41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
месяц</w:t>
            </w:r>
          </w:p>
        </w:tc>
        <w:tc>
          <w:tcPr>
            <w:tcW w:w="80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00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00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инвестициялық қызметті іске асыратын заңды тұлғалар және (немесе) олардың құрылымдық және оқшауланған бөлімшелері ұсынады</w:t>
            </w:r>
            <w:r>
              <w:br/>
            </w:r>
            <w:r>
              <w:rPr>
                <w:rFonts w:ascii="Times New Roman"/>
                <w:b w:val="false"/>
                <w:i w:val="false"/>
                <w:color w:val="000000"/>
                <w:sz w:val="20"/>
              </w:rPr>
              <w:t xml:space="preserve">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 есепті кезеңнен кейінгі 2-күнге </w:t>
            </w:r>
            <w:r>
              <w:rPr>
                <w:rFonts w:ascii="Times New Roman"/>
                <w:b/>
                <w:i w:val="false"/>
                <w:color w:val="000000"/>
                <w:sz w:val="20"/>
              </w:rPr>
              <w:t>(</w:t>
            </w:r>
            <w:r>
              <w:rPr>
                <w:rFonts w:ascii="Times New Roman"/>
                <w:b/>
                <w:i w:val="false"/>
                <w:color w:val="000000"/>
                <w:sz w:val="20"/>
              </w:rPr>
              <w:t>қоса алғанда) дейін</w:t>
            </w:r>
            <w:r>
              <w:br/>
            </w:r>
            <w:r>
              <w:rPr>
                <w:rFonts w:ascii="Times New Roman"/>
                <w:b w:val="false"/>
                <w:i w:val="false"/>
                <w:color w:val="000000"/>
                <w:sz w:val="20"/>
              </w:rPr>
              <w:t>
 Срок представления – до 2 числа (включительно) после отчетного периода</w:t>
            </w:r>
            <w:r>
              <w:br/>
            </w:r>
            <w:r>
              <w:rPr>
                <w:rFonts w:ascii="Times New Roman"/>
                <w:b w:val="false"/>
                <w:i w:val="false"/>
                <w:color w:val="000000"/>
                <w:sz w:val="20"/>
              </w:rPr>
              <w:t>
 </w:t>
            </w:r>
          </w:p>
        </w:tc>
      </w:tr>
      <w:tr>
        <w:trPr>
          <w:trHeight w:val="30" w:hRule="atLeast"/>
        </w:trPr>
        <w:tc>
          <w:tcPr>
            <w:tcW w:w="2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83"/>
        <w:gridCol w:w="10417"/>
      </w:tblGrid>
      <w:tr>
        <w:trPr>
          <w:trHeight w:val="30" w:hRule="atLeast"/>
        </w:trPr>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Инвестиция игерілген өңірді көрсетіңіз (кәсіпорынның тіркелген жеріне қарамастан) -облыс, қала, аудан, елді мекен</w:t>
            </w:r>
            <w:r>
              <w:br/>
            </w:r>
            <w:r>
              <w:rPr>
                <w:rFonts w:ascii="Times New Roman"/>
                <w:b w:val="false"/>
                <w:i w:val="false"/>
                <w:color w:val="000000"/>
                <w:sz w:val="20"/>
              </w:rPr>
              <w:t>
Укажите регион освоения инвестиций (независимо от места регистрации предприятия) - область, город, район, населенный пункт</w:t>
            </w:r>
          </w:p>
        </w:tc>
        <w:tc>
          <w:tcPr>
            <w:tcW w:w="104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76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769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04"/>
        <w:gridCol w:w="10696"/>
      </w:tblGrid>
      <w:tr>
        <w:trPr>
          <w:trHeight w:val="30" w:hRule="atLeast"/>
        </w:trPr>
        <w:tc>
          <w:tcPr>
            <w:tcW w:w="1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w:t>
            </w:r>
            <w:r>
              <w:rPr>
                <w:rFonts w:ascii="Times New Roman"/>
                <w:b/>
                <w:i w:val="false"/>
                <w:color w:val="000000"/>
                <w:sz w:val="20"/>
              </w:rPr>
              <w:t>статистикалық нысанды қағаз тасығышта тапсыру кезінде статистика органының қызметкерлері толтырады</w:t>
            </w:r>
            <w:r>
              <w:rPr>
                <w:rFonts w:ascii="Times New Roman"/>
                <w:b/>
                <w:i w:val="false"/>
                <w:color w:val="000000"/>
                <w:sz w:val="20"/>
              </w:rPr>
              <w:t>)</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1069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071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071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Негізгі капиталға салынған инвестициялар көлемін көрсетіңіз, мың теңгеде</w:t>
      </w:r>
      <w:r>
        <w:br/>
      </w:r>
      <w:r>
        <w:rPr>
          <w:rFonts w:ascii="Times New Roman"/>
          <w:b w:val="false"/>
          <w:i w:val="false"/>
          <w:color w:val="000000"/>
          <w:sz w:val="28"/>
        </w:rPr>
        <w:t>
      Укажите объем инвестиций в основной капитал,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3176"/>
        <w:gridCol w:w="840"/>
        <w:gridCol w:w="962"/>
        <w:gridCol w:w="840"/>
        <w:gridCol w:w="885"/>
        <w:gridCol w:w="840"/>
        <w:gridCol w:w="841"/>
        <w:gridCol w:w="841"/>
        <w:gridCol w:w="841"/>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қаражат</w:t>
            </w:r>
            <w:r>
              <w:br/>
            </w:r>
            <w:r>
              <w:rPr>
                <w:rFonts w:ascii="Times New Roman"/>
                <w:b/>
                <w:i w:val="false"/>
                <w:color w:val="000000"/>
                <w:sz w:val="20"/>
              </w:rPr>
              <w:t>
бюджетные средства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w:t>
            </w:r>
            <w:r>
              <w:br/>
            </w:r>
            <w:r>
              <w:rPr>
                <w:rFonts w:ascii="Times New Roman"/>
                <w:b/>
                <w:i w:val="false"/>
                <w:color w:val="000000"/>
                <w:sz w:val="20"/>
              </w:rPr>
              <w:t>
собственные средства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банктердің кредиттері</w:t>
            </w:r>
            <w:r>
              <w:br/>
            </w:r>
            <w:r>
              <w:rPr>
                <w:rFonts w:ascii="Times New Roman"/>
                <w:b/>
                <w:i w:val="false"/>
                <w:color w:val="000000"/>
                <w:sz w:val="20"/>
              </w:rPr>
              <w:t>
кредиты банков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қарыз қаражаты</w:t>
            </w:r>
            <w:r>
              <w:br/>
            </w:r>
            <w:r>
              <w:rPr>
                <w:rFonts w:ascii="Times New Roman"/>
                <w:b/>
                <w:i w:val="false"/>
                <w:color w:val="000000"/>
                <w:sz w:val="20"/>
              </w:rPr>
              <w:t>
другие заемные средства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w:t>
            </w:r>
            <w:r>
              <w:br/>
            </w:r>
            <w:r>
              <w:rPr>
                <w:rFonts w:ascii="Times New Roman"/>
                <w:b/>
                <w:i w:val="false"/>
                <w:color w:val="000000"/>
                <w:sz w:val="20"/>
              </w:rPr>
              <w:t>
местный бюджет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шетелдік банктерден</w:t>
            </w:r>
            <w:r>
              <w:br/>
            </w:r>
            <w:r>
              <w:rPr>
                <w:rFonts w:ascii="Times New Roman"/>
                <w:b/>
                <w:i w:val="false"/>
                <w:color w:val="000000"/>
                <w:sz w:val="20"/>
              </w:rPr>
              <w:t>
из них иностранных банков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w:t>
            </w:r>
            <w:r>
              <w:br/>
            </w:r>
            <w:r>
              <w:rPr>
                <w:rFonts w:ascii="Times New Roman"/>
                <w:b/>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резидент еместер</w:t>
            </w:r>
            <w:r>
              <w:br/>
            </w:r>
            <w:r>
              <w:rPr>
                <w:rFonts w:ascii="Times New Roman"/>
                <w:b/>
                <w:i w:val="false"/>
                <w:color w:val="000000"/>
                <w:sz w:val="20"/>
              </w:rPr>
              <w:t>
из них нерезидентов</w:t>
            </w:r>
            <w:r>
              <w:br/>
            </w:r>
            <w:r>
              <w:rPr>
                <w:rFonts w:ascii="Times New Roman"/>
                <w:b/>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w:t>
            </w:r>
            <w:r>
              <w:rPr>
                <w:rFonts w:ascii="Times New Roman"/>
                <w:b/>
                <w:i w:val="false"/>
                <w:color w:val="000000"/>
                <w:sz w:val="20"/>
              </w:rPr>
              <w:t>апиталға салынған инвестициялар</w:t>
            </w:r>
            <w:r>
              <w:br/>
            </w:r>
            <w:r>
              <w:rPr>
                <w:rFonts w:ascii="Times New Roman"/>
                <w:b w:val="false"/>
                <w:i w:val="false"/>
                <w:color w:val="000000"/>
                <w:sz w:val="20"/>
              </w:rPr>
              <w:t>
Инвестиции в основной капитал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xml:space="preserve">
в том числе: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негізгі капиталға салынған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Инвестиции в материальный основной капитал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br/>
            </w:r>
            <w:r>
              <w:rPr>
                <w:rFonts w:ascii="Times New Roman"/>
                <w:b w:val="false"/>
                <w:i w:val="false"/>
                <w:color w:val="000000"/>
                <w:sz w:val="20"/>
              </w:rPr>
              <w:t>
в том числе: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ұрылыс-монтаж жұмыстары</w:t>
            </w:r>
            <w:r>
              <w:rPr>
                <w:rFonts w:ascii="Times New Roman"/>
                <w:b/>
                <w:i w:val="false"/>
                <w:color w:val="000000"/>
                <w:sz w:val="20"/>
              </w:rPr>
              <w:t>на</w:t>
            </w:r>
            <w:r>
              <w:rPr>
                <w:rFonts w:ascii="Times New Roman"/>
                <w:b/>
                <w:i w:val="false"/>
                <w:color w:val="000000"/>
                <w:sz w:val="20"/>
              </w:rPr>
              <w:t xml:space="preserve"> шы</w:t>
            </w:r>
            <w:r>
              <w:rPr>
                <w:rFonts w:ascii="Times New Roman"/>
                <w:b/>
                <w:i w:val="false"/>
                <w:color w:val="000000"/>
                <w:sz w:val="20"/>
              </w:rPr>
              <w:t>ғындар</w:t>
            </w:r>
            <w:r>
              <w:br/>
            </w:r>
            <w:r>
              <w:rPr>
                <w:rFonts w:ascii="Times New Roman"/>
                <w:b w:val="false"/>
                <w:i w:val="false"/>
                <w:color w:val="000000"/>
                <w:sz w:val="20"/>
              </w:rPr>
              <w:t xml:space="preserve">
затраты на строительно-монтажные работы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r>
              <w:br/>
            </w:r>
            <w:r>
              <w:rPr>
                <w:rFonts w:ascii="Times New Roman"/>
                <w:b w:val="false"/>
                <w:i w:val="false"/>
                <w:color w:val="000000"/>
                <w:sz w:val="20"/>
              </w:rPr>
              <w:t>
жилые здания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r>
              <w:br/>
            </w:r>
            <w:r>
              <w:rPr>
                <w:rFonts w:ascii="Times New Roman"/>
                <w:b w:val="false"/>
                <w:i w:val="false"/>
                <w:color w:val="000000"/>
                <w:sz w:val="20"/>
              </w:rPr>
              <w:t xml:space="preserve">
нежилые здания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r>
              <w:br/>
            </w:r>
            <w:r>
              <w:rPr>
                <w:rFonts w:ascii="Times New Roman"/>
                <w:b w:val="false"/>
                <w:i w:val="false"/>
                <w:color w:val="000000"/>
                <w:sz w:val="20"/>
              </w:rPr>
              <w:t>
сооружения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мен имараттарды</w:t>
            </w:r>
            <w:r>
              <w:rPr>
                <w:rFonts w:ascii="Times New Roman"/>
                <w:b w:val="false"/>
                <w:i w:val="false"/>
                <w:color w:val="000000"/>
                <w:sz w:val="20"/>
              </w:rPr>
              <w:t xml:space="preserve"> </w:t>
            </w:r>
            <w:r>
              <w:rPr>
                <w:rFonts w:ascii="Times New Roman"/>
                <w:b/>
                <w:i w:val="false"/>
                <w:color w:val="000000"/>
                <w:sz w:val="20"/>
              </w:rPr>
              <w:t>күрделі жөндеу</w:t>
            </w:r>
            <w:r>
              <w:br/>
            </w:r>
            <w:r>
              <w:rPr>
                <w:rFonts w:ascii="Times New Roman"/>
                <w:b w:val="false"/>
                <w:i w:val="false"/>
                <w:color w:val="000000"/>
                <w:sz w:val="20"/>
              </w:rPr>
              <w:t xml:space="preserve">
капитальный ремонт зданий и сооружений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 жабдықтар, көлік құралдары,</w:t>
            </w:r>
            <w:r>
              <w:rPr>
                <w:rFonts w:ascii="Times New Roman"/>
                <w:b w:val="false"/>
                <w:i w:val="false"/>
                <w:color w:val="000000"/>
                <w:sz w:val="20"/>
              </w:rPr>
              <w:t xml:space="preserve"> </w:t>
            </w:r>
            <w:r>
              <w:rPr>
                <w:rFonts w:ascii="Times New Roman"/>
                <w:b/>
                <w:i w:val="false"/>
                <w:color w:val="000000"/>
                <w:sz w:val="20"/>
              </w:rPr>
              <w:t>құрал-саймандар</w:t>
            </w:r>
            <w:r>
              <w:br/>
            </w:r>
            <w:r>
              <w:rPr>
                <w:rFonts w:ascii="Times New Roman"/>
                <w:b w:val="false"/>
                <w:i w:val="false"/>
                <w:color w:val="000000"/>
                <w:sz w:val="20"/>
              </w:rPr>
              <w:t>
машины, оборудование, транспортные средства, инструмент</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i w:val="false"/>
                <w:color w:val="000000"/>
                <w:sz w:val="20"/>
              </w:rPr>
              <w:t xml:space="preserve">: </w:t>
            </w:r>
            <w:r>
              <w:br/>
            </w:r>
            <w:r>
              <w:rPr>
                <w:rFonts w:ascii="Times New Roman"/>
                <w:b w:val="false"/>
                <w:i w:val="false"/>
                <w:color w:val="000000"/>
                <w:sz w:val="20"/>
              </w:rPr>
              <w:t>
из них: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 мен жабдықтары</w:t>
            </w:r>
            <w:r>
              <w:br/>
            </w:r>
            <w:r>
              <w:rPr>
                <w:rFonts w:ascii="Times New Roman"/>
                <w:b w:val="false"/>
                <w:i w:val="false"/>
                <w:color w:val="000000"/>
                <w:sz w:val="20"/>
              </w:rPr>
              <w:t xml:space="preserve">
транспортные средства и оборудование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жабдықтар</w:t>
            </w:r>
            <w:r>
              <w:br/>
            </w:r>
            <w:r>
              <w:rPr>
                <w:rFonts w:ascii="Times New Roman"/>
                <w:b w:val="false"/>
                <w:i w:val="false"/>
                <w:color w:val="000000"/>
                <w:sz w:val="20"/>
              </w:rPr>
              <w:t>
информационное, компьютерное и телекоммуникационное оборудование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машиналарды, жабдықтарды, көлік құралдарын күр</w:t>
            </w:r>
            <w:r>
              <w:rPr>
                <w:rFonts w:ascii="Times New Roman"/>
                <w:b/>
                <w:i w:val="false"/>
                <w:color w:val="000000"/>
                <w:sz w:val="20"/>
              </w:rPr>
              <w:t>делі жөндеу</w:t>
            </w:r>
            <w:r>
              <w:br/>
            </w:r>
            <w:r>
              <w:rPr>
                <w:rFonts w:ascii="Times New Roman"/>
                <w:b w:val="false"/>
                <w:i w:val="false"/>
                <w:color w:val="000000"/>
                <w:sz w:val="20"/>
              </w:rPr>
              <w:t>
капитальный ремонт машин, оборудования, транспортных средств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өпжылдық дақылдарды отырғызу және өсіру бойынша шығындар</w:t>
            </w:r>
            <w:r>
              <w:br/>
            </w:r>
            <w:r>
              <w:rPr>
                <w:rFonts w:ascii="Times New Roman"/>
                <w:b w:val="false"/>
                <w:i w:val="false"/>
                <w:color w:val="000000"/>
                <w:sz w:val="20"/>
              </w:rPr>
              <w:t xml:space="preserve">
затраты по насаждению и выращиванию многолетних культур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жегілетін, өнім беретін және асыл тұқымды табынды қалыптастыруға салынған шығындар</w:t>
            </w:r>
            <w:r>
              <w:br/>
            </w:r>
            <w:r>
              <w:rPr>
                <w:rFonts w:ascii="Times New Roman"/>
                <w:b w:val="false"/>
                <w:i w:val="false"/>
                <w:color w:val="000000"/>
                <w:sz w:val="20"/>
              </w:rPr>
              <w:t>
затраты на формирование рабочего, продуктивного и племенного стада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негізгі капиталға салынған инвестициялар көлеміндегі өзге де шығындар</w:t>
            </w:r>
            <w:r>
              <w:br/>
            </w:r>
            <w:r>
              <w:rPr>
                <w:rFonts w:ascii="Times New Roman"/>
                <w:b w:val="false"/>
                <w:i w:val="false"/>
                <w:color w:val="000000"/>
                <w:sz w:val="20"/>
              </w:rPr>
              <w:t>
прочие затраты в объеме инвестиций в материальный основной капитал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негізгі капиталға салынған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Инвестиции в нематериальный основной капитал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 xml:space="preserve">: </w:t>
            </w:r>
            <w:r>
              <w:br/>
            </w:r>
            <w:r>
              <w:rPr>
                <w:rFonts w:ascii="Times New Roman"/>
                <w:b w:val="false"/>
                <w:i w:val="false"/>
                <w:color w:val="000000"/>
                <w:sz w:val="20"/>
              </w:rPr>
              <w:t>
в том числе: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компьютерлік бағдарламалық қамтамасыз ету және деректер қорларын құруға және сатып алуға салынған шығындар</w:t>
            </w:r>
            <w:r>
              <w:rPr>
                <w:rFonts w:ascii="Times New Roman"/>
                <w:b w:val="false"/>
                <w:i w:val="false"/>
                <w:color w:val="000000"/>
                <w:sz w:val="20"/>
              </w:rPr>
              <w:t xml:space="preserve"> </w:t>
            </w:r>
            <w:r>
              <w:br/>
            </w:r>
            <w:r>
              <w:rPr>
                <w:rFonts w:ascii="Times New Roman"/>
                <w:b w:val="false"/>
                <w:i w:val="false"/>
                <w:color w:val="000000"/>
                <w:sz w:val="20"/>
              </w:rPr>
              <w:t xml:space="preserve">
затраты на создание и приобретение компьютерного программного обеспечения и базы данных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айдалы қазбалар қорларын барлау және бағалауға салынған шығындар</w:t>
            </w:r>
            <w:r>
              <w:br/>
            </w:r>
            <w:r>
              <w:rPr>
                <w:rFonts w:ascii="Times New Roman"/>
                <w:b w:val="false"/>
                <w:i w:val="false"/>
                <w:color w:val="000000"/>
                <w:sz w:val="20"/>
              </w:rPr>
              <w:t>
затраты на разведку и оценку запасов полезных ископаемых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негізгі капиталға салынған инвестициялар</w:t>
            </w:r>
            <w:r>
              <w:rPr>
                <w:rFonts w:ascii="Times New Roman"/>
                <w:b w:val="false"/>
                <w:i w:val="false"/>
                <w:color w:val="000000"/>
                <w:sz w:val="20"/>
              </w:rPr>
              <w:t xml:space="preserve"> </w:t>
            </w:r>
            <w:r>
              <w:rPr>
                <w:rFonts w:ascii="Times New Roman"/>
                <w:b/>
                <w:i w:val="false"/>
                <w:color w:val="000000"/>
                <w:sz w:val="20"/>
              </w:rPr>
              <w:t>көлеміндегі өзге де шығындар</w:t>
            </w:r>
            <w:r>
              <w:br/>
            </w:r>
            <w:r>
              <w:rPr>
                <w:rFonts w:ascii="Times New Roman"/>
                <w:b w:val="false"/>
                <w:i w:val="false"/>
                <w:color w:val="000000"/>
                <w:sz w:val="20"/>
              </w:rPr>
              <w:t>
прочие затраты в объеме инвестиций в нематериальный основной капитал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жолдан қоршаған ортаны қорғауға</w:t>
            </w:r>
            <w:r>
              <w:rPr>
                <w:rFonts w:ascii="Times New Roman"/>
                <w:b w:val="false"/>
                <w:i w:val="false"/>
                <w:color w:val="000000"/>
                <w:sz w:val="20"/>
              </w:rPr>
              <w:t xml:space="preserve"> </w:t>
            </w:r>
            <w:r>
              <w:rPr>
                <w:rFonts w:ascii="Times New Roman"/>
                <w:b/>
                <w:i w:val="false"/>
                <w:color w:val="000000"/>
                <w:sz w:val="20"/>
              </w:rPr>
              <w:t>бағытталған инвестициялар</w:t>
            </w:r>
            <w:r>
              <w:br/>
            </w:r>
            <w:r>
              <w:rPr>
                <w:rFonts w:ascii="Times New Roman"/>
                <w:b w:val="false"/>
                <w:i w:val="false"/>
                <w:color w:val="000000"/>
                <w:sz w:val="20"/>
              </w:rPr>
              <w:t xml:space="preserve">
Из строки 1 инвестиции, направленные на охрану окружающей среды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Пайдалану бағыттары бойынша негізгі капиталға салынған инвестициялар көлемін көрсетіңіз, мың теңгеде</w:t>
      </w:r>
      <w:r>
        <w:br/>
      </w:r>
      <w:r>
        <w:rPr>
          <w:rFonts w:ascii="Times New Roman"/>
          <w:b w:val="false"/>
          <w:i w:val="false"/>
          <w:color w:val="000000"/>
          <w:sz w:val="28"/>
        </w:rPr>
        <w:t>
      Укажите объем инвестиций в основной капитал по направлениям использования,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523"/>
        <w:gridCol w:w="875"/>
        <w:gridCol w:w="1337"/>
        <w:gridCol w:w="1799"/>
        <w:gridCol w:w="951"/>
        <w:gridCol w:w="830"/>
        <w:gridCol w:w="831"/>
        <w:gridCol w:w="831"/>
        <w:gridCol w:w="831"/>
        <w:gridCol w:w="831"/>
        <w:gridCol w:w="831"/>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w:t>
            </w:r>
            <w:r>
              <w:br/>
            </w:r>
            <w:r>
              <w:rPr>
                <w:rFonts w:ascii="Times New Roman"/>
                <w:b/>
                <w:i w:val="false"/>
                <w:color w:val="000000"/>
                <w:sz w:val="20"/>
              </w:rPr>
              <w:t>
строки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1</w:t>
            </w:r>
            <w:r>
              <w:rPr>
                <w:rFonts w:ascii="Times New Roman"/>
                <w:b/>
                <w:i w:val="false"/>
                <w:color w:val="000000"/>
                <w:sz w:val="20"/>
              </w:rPr>
              <w:t xml:space="preserve"> коды</w:t>
            </w:r>
            <w:r>
              <w:br/>
            </w:r>
            <w:r>
              <w:rPr>
                <w:rFonts w:ascii="Times New Roman"/>
                <w:b/>
                <w:i w:val="false"/>
                <w:color w:val="000000"/>
                <w:sz w:val="20"/>
              </w:rPr>
              <w:t>
Код ОКЭД1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 негізгі құралдарды пайдалануға беру</w:t>
            </w:r>
            <w:r>
              <w:br/>
            </w:r>
            <w:r>
              <w:rPr>
                <w:rFonts w:ascii="Times New Roman"/>
                <w:b/>
                <w:i w:val="false"/>
                <w:color w:val="000000"/>
                <w:sz w:val="20"/>
              </w:rPr>
              <w:t>
Ввод в эксплуатацию новых основных средств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капиталға салынған инвестициялар Инвестиции в основной капитал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қаражат</w:t>
            </w:r>
            <w:r>
              <w:br/>
            </w:r>
            <w:r>
              <w:rPr>
                <w:rFonts w:ascii="Times New Roman"/>
                <w:b/>
                <w:i w:val="false"/>
                <w:color w:val="000000"/>
                <w:sz w:val="20"/>
              </w:rPr>
              <w:t>
бюджетные средства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w:t>
            </w:r>
            <w:r>
              <w:br/>
            </w:r>
            <w:r>
              <w:rPr>
                <w:rFonts w:ascii="Times New Roman"/>
                <w:b/>
                <w:i w:val="false"/>
                <w:color w:val="000000"/>
                <w:sz w:val="20"/>
              </w:rPr>
              <w:t>
собственные средства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банктердің кредиттері</w:t>
            </w:r>
            <w:r>
              <w:br/>
            </w:r>
            <w:r>
              <w:rPr>
                <w:rFonts w:ascii="Times New Roman"/>
                <w:b/>
                <w:i w:val="false"/>
                <w:color w:val="000000"/>
                <w:sz w:val="20"/>
              </w:rPr>
              <w:t>
кредиты банков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қарыз қаражаты</w:t>
            </w:r>
            <w:r>
              <w:br/>
            </w:r>
            <w:r>
              <w:rPr>
                <w:rFonts w:ascii="Times New Roman"/>
                <w:b/>
                <w:i w:val="false"/>
                <w:color w:val="000000"/>
                <w:sz w:val="20"/>
              </w:rPr>
              <w:t>
другие заемные средства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w:t>
            </w:r>
            <w:r>
              <w:br/>
            </w:r>
            <w:r>
              <w:rPr>
                <w:rFonts w:ascii="Times New Roman"/>
                <w:b/>
                <w:i w:val="false"/>
                <w:color w:val="000000"/>
                <w:sz w:val="20"/>
              </w:rPr>
              <w:t>
местный бюджет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шетелдік банктерден</w:t>
            </w:r>
            <w:r>
              <w:br/>
            </w:r>
            <w:r>
              <w:rPr>
                <w:rFonts w:ascii="Times New Roman"/>
                <w:b/>
                <w:i w:val="false"/>
                <w:color w:val="000000"/>
                <w:sz w:val="20"/>
              </w:rPr>
              <w:t>
из них иностранных банков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резидент еместер</w:t>
            </w:r>
            <w:r>
              <w:br/>
            </w:r>
            <w:r>
              <w:rPr>
                <w:rFonts w:ascii="Times New Roman"/>
                <w:b/>
                <w:i w:val="false"/>
                <w:color w:val="000000"/>
                <w:sz w:val="20"/>
              </w:rPr>
              <w:t>
из них нерезидентов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капиталға салынған инвестициялар</w:t>
            </w:r>
            <w:r>
              <w:br/>
            </w:r>
            <w:r>
              <w:rPr>
                <w:rFonts w:ascii="Times New Roman"/>
                <w:b w:val="false"/>
                <w:i w:val="false"/>
                <w:color w:val="000000"/>
                <w:sz w:val="20"/>
              </w:rPr>
              <w:t xml:space="preserve">
Инвестиции в основной капитал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бағыттары бойынша</w:t>
            </w:r>
            <w:r>
              <w:br/>
            </w:r>
            <w:r>
              <w:rPr>
                <w:rFonts w:ascii="Times New Roman"/>
                <w:b w:val="false"/>
                <w:i w:val="false"/>
                <w:color w:val="000000"/>
                <w:sz w:val="20"/>
              </w:rPr>
              <w:t xml:space="preserve">
в том числе по направлениям использования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2170"/>
        <w:gridCol w:w="753"/>
        <w:gridCol w:w="1266"/>
        <w:gridCol w:w="1703"/>
        <w:gridCol w:w="901"/>
        <w:gridCol w:w="786"/>
        <w:gridCol w:w="787"/>
        <w:gridCol w:w="787"/>
        <w:gridCol w:w="787"/>
        <w:gridCol w:w="787"/>
        <w:gridCol w:w="787"/>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1</w:t>
            </w:r>
            <w:r>
              <w:rPr>
                <w:rFonts w:ascii="Times New Roman"/>
                <w:b/>
                <w:i w:val="false"/>
                <w:color w:val="000000"/>
                <w:sz w:val="20"/>
              </w:rPr>
              <w:t xml:space="preserve"> коды</w:t>
            </w:r>
            <w:r>
              <w:br/>
            </w:r>
            <w:r>
              <w:rPr>
                <w:rFonts w:ascii="Times New Roman"/>
                <w:b/>
                <w:i w:val="false"/>
                <w:color w:val="000000"/>
                <w:sz w:val="20"/>
              </w:rPr>
              <w:t>
Код ОКЭД</w:t>
            </w:r>
            <w:r>
              <w:rPr>
                <w:rFonts w:ascii="Times New Roman"/>
                <w:b/>
                <w:i w:val="false"/>
                <w:color w:val="000000"/>
                <w:vertAlign w:val="superscript"/>
              </w:rPr>
              <w:t>1</w:t>
            </w:r>
            <w:r>
              <w:rPr>
                <w:rFonts w:ascii="Times New Roman"/>
                <w:b/>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 негізгі құралдарды пайдалануға беру</w:t>
            </w:r>
            <w:r>
              <w:br/>
            </w:r>
            <w:r>
              <w:rPr>
                <w:rFonts w:ascii="Times New Roman"/>
                <w:b/>
                <w:i w:val="false"/>
                <w:color w:val="000000"/>
                <w:sz w:val="20"/>
              </w:rPr>
              <w:t>
Ввод в эксплуатацию новых основных средств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капиталға салынған инвестициялар Инвестиции в основной капитал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қаражат</w:t>
            </w:r>
            <w:r>
              <w:br/>
            </w:r>
            <w:r>
              <w:rPr>
                <w:rFonts w:ascii="Times New Roman"/>
                <w:b/>
                <w:i w:val="false"/>
                <w:color w:val="000000"/>
                <w:sz w:val="20"/>
              </w:rPr>
              <w:t>
бюджетные средства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w:t>
            </w:r>
            <w:r>
              <w:br/>
            </w:r>
            <w:r>
              <w:rPr>
                <w:rFonts w:ascii="Times New Roman"/>
                <w:b/>
                <w:i w:val="false"/>
                <w:color w:val="000000"/>
                <w:sz w:val="20"/>
              </w:rPr>
              <w:t>
собственные средства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банктердің кредиттері</w:t>
            </w:r>
            <w:r>
              <w:br/>
            </w:r>
            <w:r>
              <w:rPr>
                <w:rFonts w:ascii="Times New Roman"/>
                <w:b/>
                <w:i w:val="false"/>
                <w:color w:val="000000"/>
                <w:sz w:val="20"/>
              </w:rPr>
              <w:t>
кредиты банков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қарыз қаражаты</w:t>
            </w:r>
            <w:r>
              <w:br/>
            </w:r>
            <w:r>
              <w:rPr>
                <w:rFonts w:ascii="Times New Roman"/>
                <w:b/>
                <w:i w:val="false"/>
                <w:color w:val="000000"/>
                <w:sz w:val="20"/>
              </w:rPr>
              <w:t>
другие заемные средства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w:t>
            </w:r>
            <w:r>
              <w:br/>
            </w:r>
            <w:r>
              <w:rPr>
                <w:rFonts w:ascii="Times New Roman"/>
                <w:b/>
                <w:i w:val="false"/>
                <w:color w:val="000000"/>
                <w:sz w:val="20"/>
              </w:rPr>
              <w:t>
местный бюджет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шетелдік банктерден</w:t>
            </w:r>
            <w:r>
              <w:br/>
            </w:r>
            <w:r>
              <w:rPr>
                <w:rFonts w:ascii="Times New Roman"/>
                <w:b/>
                <w:i w:val="false"/>
                <w:color w:val="000000"/>
                <w:sz w:val="20"/>
              </w:rPr>
              <w:t>
из них иностранных банков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резидент еместер</w:t>
            </w:r>
            <w:r>
              <w:br/>
            </w:r>
            <w:r>
              <w:rPr>
                <w:rFonts w:ascii="Times New Roman"/>
                <w:b/>
                <w:i w:val="false"/>
                <w:color w:val="000000"/>
                <w:sz w:val="20"/>
              </w:rPr>
              <w:t>
из них нерезидентов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тұрғын үй құрылысына салынған инвестициялар</w:t>
            </w:r>
            <w:r>
              <w:br/>
            </w:r>
            <w:r>
              <w:rPr>
                <w:rFonts w:ascii="Times New Roman"/>
                <w:b w:val="false"/>
                <w:i w:val="false"/>
                <w:color w:val="000000"/>
                <w:sz w:val="20"/>
              </w:rPr>
              <w:t xml:space="preserve">
Из строки 1 инвестиции в жилищное строительство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5934"/>
        <w:gridCol w:w="722"/>
        <w:gridCol w:w="12"/>
        <w:gridCol w:w="4982"/>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w:t>
            </w:r>
            <w:r>
              <w:rPr>
                <w:rFonts w:ascii="Times New Roman"/>
                <w:b/>
                <w:i w:val="false"/>
                <w:color w:val="000000"/>
                <w:sz w:val="20"/>
              </w:rPr>
              <w:t xml:space="preserve"> телефоны</w:t>
            </w:r>
            <w:r>
              <w:br/>
            </w:r>
            <w:r>
              <w:rPr>
                <w:rFonts w:ascii="Times New Roman"/>
                <w:b w:val="false"/>
                <w:i w:val="false"/>
                <w:color w:val="000000"/>
                <w:sz w:val="20"/>
              </w:rPr>
              <w:t>
подпись, телефон</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w:t>
            </w:r>
            <w:r>
              <w:rPr>
                <w:rFonts w:ascii="Times New Roman"/>
                <w:b/>
                <w:i w:val="false"/>
                <w:color w:val="000000"/>
                <w:sz w:val="20"/>
              </w:rPr>
              <w:t>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Мөрдің орны (бар 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ЭҚЖЖ – Қазақстан Республикасы Ұлттық экономика министрлігі Статистика комитетінің интернет</w:t>
      </w:r>
      <w:r>
        <w:rPr>
          <w:rFonts w:ascii="Times New Roman"/>
          <w:b/>
          <w:i w:val="false"/>
          <w:color w:val="000000"/>
          <w:sz w:val="28"/>
        </w:rPr>
        <w:t xml:space="preserve">-ресурсында www.stat.gov.kz </w:t>
      </w:r>
      <w:r>
        <w:rPr>
          <w:rFonts w:ascii="Times New Roman"/>
          <w:b/>
          <w:i w:val="false"/>
          <w:color w:val="000000"/>
          <w:sz w:val="28"/>
        </w:rPr>
        <w:t>орналасқан Экономикалық қызмет түрлерінің жалпы жіктеуіші</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2-қосымша</w:t>
            </w:r>
          </w:p>
        </w:tc>
      </w:tr>
    </w:tbl>
    <w:bookmarkStart w:name="z42" w:id="35"/>
    <w:p>
      <w:pPr>
        <w:spacing w:after="0"/>
        <w:ind w:left="0"/>
        <w:jc w:val="left"/>
      </w:pPr>
      <w:r>
        <w:rPr>
          <w:rFonts w:ascii="Times New Roman"/>
          <w:b/>
          <w:i w:val="false"/>
          <w:color w:val="000000"/>
        </w:rPr>
        <w:t xml:space="preserve"> "Негізгі капиталға салынған инвестициялар туралы есеп"</w:t>
      </w:r>
      <w:r>
        <w:br/>
      </w:r>
      <w:r>
        <w:rPr>
          <w:rFonts w:ascii="Times New Roman"/>
          <w:b/>
          <w:i w:val="false"/>
          <w:color w:val="000000"/>
        </w:rPr>
        <w:t>(коды 161101108, индексі 1-инвест, кезеңділігі айлық) жалпымемлекеттік</w:t>
      </w:r>
      <w:r>
        <w:br/>
      </w:r>
      <w:r>
        <w:rPr>
          <w:rFonts w:ascii="Times New Roman"/>
          <w:b/>
          <w:i w:val="false"/>
          <w:color w:val="000000"/>
        </w:rPr>
        <w:t xml:space="preserve">статистикалық байқаудың статистикалық нысанын толтыру жөніндегі нұсқаулық </w:t>
      </w:r>
    </w:p>
    <w:bookmarkEnd w:id="35"/>
    <w:p>
      <w:pPr>
        <w:spacing w:after="0"/>
        <w:ind w:left="0"/>
        <w:jc w:val="both"/>
      </w:pPr>
      <w:r>
        <w:rPr>
          <w:rFonts w:ascii="Times New Roman"/>
          <w:b w:val="false"/>
          <w:i w:val="false"/>
          <w:color w:val="000000"/>
          <w:sz w:val="28"/>
        </w:rPr>
        <w:t xml:space="preserve">
      1. Осы "Негізгі капиталға салынған инвестициялар туралы есеп" (коды 161101108, индексі 1-инвест,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8-тармақшасына</w:t>
      </w:r>
      <w:r>
        <w:rPr>
          <w:rFonts w:ascii="Times New Roman"/>
          <w:b w:val="false"/>
          <w:i w:val="false"/>
          <w:color w:val="000000"/>
          <w:sz w:val="28"/>
        </w:rPr>
        <w:t xml:space="preserve"> сәйкес әзірленген және "Негізгі капиталға салынған инвестициялар туралы есеп" (коды 161101108, индексі 1-инвест, кезеңділігі айлық)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p>
      <w:pPr>
        <w:spacing w:after="0"/>
        <w:ind w:left="0"/>
        <w:jc w:val="both"/>
      </w:pPr>
      <w:r>
        <w:rPr>
          <w:rFonts w:ascii="Times New Roman"/>
          <w:b w:val="false"/>
          <w:i w:val="false"/>
          <w:color w:val="000000"/>
          <w:sz w:val="28"/>
        </w:rPr>
        <w:t>
      1) банктердің кредиттері – бұл қарыз алушының қаржы қаражатына қажеттілігін қанағаттандыру үшін, белгілі мақсатқа банк беретін ақшалай қаражаттар;</w:t>
      </w:r>
    </w:p>
    <w:p>
      <w:pPr>
        <w:spacing w:after="0"/>
        <w:ind w:left="0"/>
        <w:jc w:val="both"/>
      </w:pPr>
      <w:r>
        <w:rPr>
          <w:rFonts w:ascii="Times New Roman"/>
          <w:b w:val="false"/>
          <w:i w:val="false"/>
          <w:color w:val="000000"/>
          <w:sz w:val="28"/>
        </w:rPr>
        <w:t>
      2) басқа қарыз қаражаты – шаруашылық жүргізуші субъектіге тиесілі емес, бірақ оның иелігінде уақытша болатын және оның өзінікімен бірдей пайдаланылатын ақша қаражаттары, оларға (банк кредиттерінен басқа) басқа ұйымдардың қарыздары, кәсіпорындардың заңды және жеке құрылтайшы тұлғалардың қарыздары, отандық және шетелдік банктік емес мекемелермен (микрокредиттік ұйымдар), резидент емес заңды және жеке тұлғалармен берілетін қарыздар мен гранттар жатады;</w:t>
      </w:r>
    </w:p>
    <w:p>
      <w:pPr>
        <w:spacing w:after="0"/>
        <w:ind w:left="0"/>
        <w:jc w:val="both"/>
      </w:pPr>
      <w:r>
        <w:rPr>
          <w:rFonts w:ascii="Times New Roman"/>
          <w:b w:val="false"/>
          <w:i w:val="false"/>
          <w:color w:val="000000"/>
          <w:sz w:val="28"/>
        </w:rPr>
        <w:t>
      3) бюджеттік инвестициялық жоба – жаңа құрылыс салуға не бар объектілерді қайта құруға бағытталған, белгілі бір уақыт кезеңінде бюджет қаражаты есебінен іске асырылатын және аяқталған сипатқа ие іс-шаралар жиынтығы.</w:t>
      </w:r>
    </w:p>
    <w:p>
      <w:pPr>
        <w:spacing w:after="0"/>
        <w:ind w:left="0"/>
        <w:jc w:val="both"/>
      </w:pPr>
      <w:r>
        <w:rPr>
          <w:rFonts w:ascii="Times New Roman"/>
          <w:b w:val="false"/>
          <w:i w:val="false"/>
          <w:color w:val="000000"/>
          <w:sz w:val="28"/>
        </w:rPr>
        <w:t>
      4) ғимараттар мен имараттарға күрделі жөндеу – объектінің бастапқы құнын ұлғайтатын тұрғын және тұрғын емес ғимараттар мен имараттарды күрделі жөндеу бойынша шығындар;</w:t>
      </w:r>
    </w:p>
    <w:p>
      <w:pPr>
        <w:spacing w:after="0"/>
        <w:ind w:left="0"/>
        <w:jc w:val="both"/>
      </w:pPr>
      <w:r>
        <w:rPr>
          <w:rFonts w:ascii="Times New Roman"/>
          <w:b w:val="false"/>
          <w:i w:val="false"/>
          <w:color w:val="000000"/>
          <w:sz w:val="28"/>
        </w:rPr>
        <w:t>
      5) жаңа негізгі құралдарды пайдалануға беру – құрылысы біткен және пайдалануға берілген кәсіпорындар, өндірістік және өндірістік емес мақсаттағы ғимараттар мен имараттар, машиналар, жабдықтар, көлік құралдарының барлық түрлерінің құнын қамтиды;</w:t>
      </w:r>
    </w:p>
    <w:p>
      <w:pPr>
        <w:spacing w:after="0"/>
        <w:ind w:left="0"/>
        <w:jc w:val="both"/>
      </w:pPr>
      <w:r>
        <w:rPr>
          <w:rFonts w:ascii="Times New Roman"/>
          <w:b w:val="false"/>
          <w:i w:val="false"/>
          <w:color w:val="000000"/>
          <w:sz w:val="28"/>
        </w:rPr>
        <w:t>
      6) жергілікті бюджет қаражаты – өтеулі және өтеусіз негізде жергілікті бюджеттен бөлінген қаражат, жергілікті атқарушы органдардың өзара қарыз беру қаражатын қоса;</w:t>
      </w:r>
    </w:p>
    <w:p>
      <w:pPr>
        <w:spacing w:after="0"/>
        <w:ind w:left="0"/>
        <w:jc w:val="both"/>
      </w:pPr>
      <w:r>
        <w:rPr>
          <w:rFonts w:ascii="Times New Roman"/>
          <w:b w:val="false"/>
          <w:i w:val="false"/>
          <w:color w:val="000000"/>
          <w:sz w:val="28"/>
        </w:rPr>
        <w:t>
      7) жұмысқа жегілетін, өнім беретін және асыл тұқымды табынды қалыптастыруға шығындар – жұмысқа жегілетін, өнім беретін және асыл тұқымды ересек малды оларды жеткізу шығыстарын қоса алғанда сатып алуға кеткен шығындар, өнім беретін және жұмысқа жегілетін мал негізгі табынға қосылатын төлдерін шаруашылықта өсіру бойынша шығындар;</w:t>
      </w:r>
    </w:p>
    <w:p>
      <w:pPr>
        <w:spacing w:after="0"/>
        <w:ind w:left="0"/>
        <w:jc w:val="both"/>
      </w:pPr>
      <w:r>
        <w:rPr>
          <w:rFonts w:ascii="Times New Roman"/>
          <w:b w:val="false"/>
          <w:i w:val="false"/>
          <w:color w:val="000000"/>
          <w:sz w:val="28"/>
        </w:rPr>
        <w:t>
      8) компьютерлік бағдарламалық қамтамасыз етуді және дерекқорларды құруға және сатып алуға кеткен шығындар:</w:t>
      </w:r>
    </w:p>
    <w:p>
      <w:pPr>
        <w:spacing w:after="0"/>
        <w:ind w:left="0"/>
        <w:jc w:val="both"/>
      </w:pPr>
      <w:r>
        <w:rPr>
          <w:rFonts w:ascii="Times New Roman"/>
          <w:b w:val="false"/>
          <w:i w:val="false"/>
          <w:color w:val="000000"/>
          <w:sz w:val="28"/>
        </w:rPr>
        <w:t>
      шаруашылық жүргізетін субъектілердің дерекқорларды және бағдарламалық қамтамасыз етуді құруға және сатып алуға кеткен шығындары;</w:t>
      </w:r>
    </w:p>
    <w:p>
      <w:pPr>
        <w:spacing w:after="0"/>
        <w:ind w:left="0"/>
        <w:jc w:val="both"/>
      </w:pPr>
      <w:r>
        <w:rPr>
          <w:rFonts w:ascii="Times New Roman"/>
          <w:b w:val="false"/>
          <w:i w:val="false"/>
          <w:color w:val="000000"/>
          <w:sz w:val="28"/>
        </w:rPr>
        <w:t>
      бағдарламалық қамтамасыз етуге авторлық құқығын әзірлеу және алуға (сатып алуға) байланысты шығындар;</w:t>
      </w:r>
    </w:p>
    <w:p>
      <w:pPr>
        <w:spacing w:after="0"/>
        <w:ind w:left="0"/>
        <w:jc w:val="both"/>
      </w:pPr>
      <w:r>
        <w:rPr>
          <w:rFonts w:ascii="Times New Roman"/>
          <w:b w:val="false"/>
          <w:i w:val="false"/>
          <w:color w:val="000000"/>
          <w:sz w:val="28"/>
        </w:rPr>
        <w:t>
      бағдарламалық қамтамасыз етуді әзірлеушілердің оған қызмет көрсету, өрістету, конфигурациялаумен байланысты шығындары;</w:t>
      </w:r>
    </w:p>
    <w:p>
      <w:pPr>
        <w:spacing w:after="0"/>
        <w:ind w:left="0"/>
        <w:jc w:val="both"/>
      </w:pPr>
      <w:r>
        <w:rPr>
          <w:rFonts w:ascii="Times New Roman"/>
          <w:b w:val="false"/>
          <w:i w:val="false"/>
          <w:color w:val="000000"/>
          <w:sz w:val="28"/>
        </w:rPr>
        <w:t>
      9) көпжылдық дақылдарды егуге және өсіруге кеткен шығындар – бірнеше рет және тоқтауынсыз пайдаланылатын жеміс-жидек көшеттерінің барлық түрлерін, көгалдандыратын және сәндік көшеттерді, қорғауға арналған және басқа да орман алқаптарын, ботаникалық бақтардың жасанды көшеттерді өсіруге кеткен шығындар;</w:t>
      </w:r>
    </w:p>
    <w:p>
      <w:pPr>
        <w:spacing w:after="0"/>
        <w:ind w:left="0"/>
        <w:jc w:val="both"/>
      </w:pPr>
      <w:r>
        <w:rPr>
          <w:rFonts w:ascii="Times New Roman"/>
          <w:b w:val="false"/>
          <w:i w:val="false"/>
          <w:color w:val="000000"/>
          <w:sz w:val="28"/>
        </w:rPr>
        <w:t>
      10) қоршаған ортаны қорғауға бағытталған инвестициялар – қоршаған ортаны қорғауға және табиғи ресурстарды ұтымды пайдалануға бағытталған шығындар:</w:t>
      </w:r>
    </w:p>
    <w:p>
      <w:pPr>
        <w:spacing w:after="0"/>
        <w:ind w:left="0"/>
        <w:jc w:val="both"/>
      </w:pPr>
      <w:r>
        <w:rPr>
          <w:rFonts w:ascii="Times New Roman"/>
          <w:b w:val="false"/>
          <w:i w:val="false"/>
          <w:color w:val="000000"/>
          <w:sz w:val="28"/>
        </w:rPr>
        <w:t>
      ақаба суларды тазартуға арналған имараттарды пайдалануға беру және қайта құруға арналған іс-шараларға жұмсалған шығындар;</w:t>
      </w:r>
    </w:p>
    <w:p>
      <w:pPr>
        <w:spacing w:after="0"/>
        <w:ind w:left="0"/>
        <w:jc w:val="both"/>
      </w:pPr>
      <w:r>
        <w:rPr>
          <w:rFonts w:ascii="Times New Roman"/>
          <w:b w:val="false"/>
          <w:i w:val="false"/>
          <w:color w:val="000000"/>
          <w:sz w:val="28"/>
        </w:rPr>
        <w:t>
      тұрмыстық-коммуналдық, нөсер ағындарын тазартуға арналған имараттарды пайдалануға беру бойынша іс-шараларға жұмсалған шығындар;</w:t>
      </w:r>
    </w:p>
    <w:p>
      <w:pPr>
        <w:spacing w:after="0"/>
        <w:ind w:left="0"/>
        <w:jc w:val="both"/>
      </w:pPr>
      <w:r>
        <w:rPr>
          <w:rFonts w:ascii="Times New Roman"/>
          <w:b w:val="false"/>
          <w:i w:val="false"/>
          <w:color w:val="000000"/>
          <w:sz w:val="28"/>
        </w:rPr>
        <w:t>
      жер үсті су көздерінің жағдайын жақсартуға арналған іс-шараларға жұмсалған шығындар;</w:t>
      </w:r>
    </w:p>
    <w:p>
      <w:pPr>
        <w:spacing w:after="0"/>
        <w:ind w:left="0"/>
        <w:jc w:val="both"/>
      </w:pPr>
      <w:r>
        <w:rPr>
          <w:rFonts w:ascii="Times New Roman"/>
          <w:b w:val="false"/>
          <w:i w:val="false"/>
          <w:color w:val="000000"/>
          <w:sz w:val="28"/>
        </w:rPr>
        <w:t>
      жер ресурстарын қорғау жөніндегі іс шаралар өткізуге жұмсалған шығындар;</w:t>
      </w:r>
    </w:p>
    <w:p>
      <w:pPr>
        <w:spacing w:after="0"/>
        <w:ind w:left="0"/>
        <w:jc w:val="both"/>
      </w:pPr>
      <w:r>
        <w:rPr>
          <w:rFonts w:ascii="Times New Roman"/>
          <w:b w:val="false"/>
          <w:i w:val="false"/>
          <w:color w:val="000000"/>
          <w:sz w:val="28"/>
        </w:rPr>
        <w:t>
      ерекше қорғалатын табиғи аумақтарды жасау бойынша іс-шараларды өткізуге жұмсалған шығындар және өзге де шығындар;</w:t>
      </w:r>
    </w:p>
    <w:p>
      <w:pPr>
        <w:spacing w:after="0"/>
        <w:ind w:left="0"/>
        <w:jc w:val="both"/>
      </w:pPr>
      <w:r>
        <w:rPr>
          <w:rFonts w:ascii="Times New Roman"/>
          <w:b w:val="false"/>
          <w:i w:val="false"/>
          <w:color w:val="000000"/>
          <w:sz w:val="28"/>
        </w:rPr>
        <w:t>
      11) құрылыс-монтаж жұмыстарына шығындар – тұрғын және тұрғын емес ғимараттар мен имараттарды салу, кеңейту, қайта құру, техникалық қайта жарақтандыру жұмыстарына, энергетикалық, технологиялық және басқа да жабдықтарды монтаждау жұмыстарына кеткен шығындар;</w:t>
      </w:r>
    </w:p>
    <w:p>
      <w:pPr>
        <w:spacing w:after="0"/>
        <w:ind w:left="0"/>
        <w:jc w:val="both"/>
      </w:pPr>
      <w:r>
        <w:rPr>
          <w:rFonts w:ascii="Times New Roman"/>
          <w:b w:val="false"/>
          <w:i w:val="false"/>
          <w:color w:val="000000"/>
          <w:sz w:val="28"/>
        </w:rPr>
        <w:t>
      12) машиналар, жабдықтар, құрал-саймандар – машиналарды, көлік құралдарын, жабдықтарды, компьютерлерді, жиһазды, құрал-саймандарды сатып алуға (соның ішінде лизинг бойынша) кеткен шығындар және машиналар мен жабдықтарды күрделі жөндеу бойынша шығындар;</w:t>
      </w:r>
    </w:p>
    <w:p>
      <w:pPr>
        <w:spacing w:after="0"/>
        <w:ind w:left="0"/>
        <w:jc w:val="both"/>
      </w:pPr>
      <w:r>
        <w:rPr>
          <w:rFonts w:ascii="Times New Roman"/>
          <w:b w:val="false"/>
          <w:i w:val="false"/>
          <w:color w:val="000000"/>
          <w:sz w:val="28"/>
        </w:rPr>
        <w:t>
      13) меншікті қаражат – кәсіпорындардың, ұйымдардың, халықтың қаражаты;</w:t>
      </w:r>
    </w:p>
    <w:p>
      <w:pPr>
        <w:spacing w:after="0"/>
        <w:ind w:left="0"/>
        <w:jc w:val="both"/>
      </w:pPr>
      <w:r>
        <w:rPr>
          <w:rFonts w:ascii="Times New Roman"/>
          <w:b w:val="false"/>
          <w:i w:val="false"/>
          <w:color w:val="000000"/>
          <w:sz w:val="28"/>
        </w:rPr>
        <w:t>
      14) негізгі капиталға салынған инвестициялар – инвестордың жаңа құрылысқа,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экономикалық, әлеуметтік және экологиялық әсерді алу мақсатында қаражаттарды салуы;</w:t>
      </w:r>
    </w:p>
    <w:p>
      <w:pPr>
        <w:spacing w:after="0"/>
        <w:ind w:left="0"/>
        <w:jc w:val="both"/>
      </w:pPr>
      <w:r>
        <w:rPr>
          <w:rFonts w:ascii="Times New Roman"/>
          <w:b w:val="false"/>
          <w:i w:val="false"/>
          <w:color w:val="000000"/>
          <w:sz w:val="28"/>
        </w:rPr>
        <w:t>
      15) инвестициялар көлеміндегі материалдық емес негізгі капиталға өзге де шығындар:</w:t>
      </w:r>
    </w:p>
    <w:p>
      <w:pPr>
        <w:spacing w:after="0"/>
        <w:ind w:left="0"/>
        <w:jc w:val="both"/>
      </w:pPr>
      <w:r>
        <w:rPr>
          <w:rFonts w:ascii="Times New Roman"/>
          <w:b w:val="false"/>
          <w:i w:val="false"/>
          <w:color w:val="000000"/>
          <w:sz w:val="28"/>
        </w:rPr>
        <w:t>
      объект құрылысына байланысты (құрылыс үшін жобалау-іздестіру жұмыстары, авторлық қадағалау, салынып жатқан объектілердің дирекцияларын ұстауға, құрылыс үшін жер учаскесін алу және сатып алу кезінде жерге жұмсалған шығындар, құрылыс аумағын дайындау және игерумен байланысты басқа шығындар) құрылыс сметаларында көзделген өзге де шығындар;</w:t>
      </w:r>
    </w:p>
    <w:p>
      <w:pPr>
        <w:spacing w:after="0"/>
        <w:ind w:left="0"/>
        <w:jc w:val="both"/>
      </w:pPr>
      <w:r>
        <w:rPr>
          <w:rFonts w:ascii="Times New Roman"/>
          <w:b w:val="false"/>
          <w:i w:val="false"/>
          <w:color w:val="000000"/>
          <w:sz w:val="28"/>
        </w:rPr>
        <w:t>
      жерді рекультивациялау, көмір шахталары қызметтерінің зардаптарын жою бойынша (топырақтың шөгуінен кейін ойпаттарды, көлдерді, батпақтарды жою және тағы басқа) жұмыстарына кеткен шығындар.</w:t>
      </w:r>
    </w:p>
    <w:p>
      <w:pPr>
        <w:spacing w:after="0"/>
        <w:ind w:left="0"/>
        <w:jc w:val="both"/>
      </w:pPr>
      <w:r>
        <w:rPr>
          <w:rFonts w:ascii="Times New Roman"/>
          <w:b w:val="false"/>
          <w:i w:val="false"/>
          <w:color w:val="000000"/>
          <w:sz w:val="28"/>
        </w:rPr>
        <w:t>
      16) пайдалы қазбаларды барлау мен бағалауға кеткен шығындар – мұнай кен орны, табиғи газ және басқа да пайдалы қазбаларды барлау бойынша және барланған кен орындарын бұдан әрі бағалау бойынша шығындардың жиынтығы;</w:t>
      </w:r>
    </w:p>
    <w:p>
      <w:pPr>
        <w:spacing w:after="0"/>
        <w:ind w:left="0"/>
        <w:jc w:val="both"/>
      </w:pPr>
      <w:r>
        <w:rPr>
          <w:rFonts w:ascii="Times New Roman"/>
          <w:b w:val="false"/>
          <w:i w:val="false"/>
          <w:color w:val="000000"/>
          <w:sz w:val="28"/>
        </w:rPr>
        <w:t>
      17) резидент еместердің қарыз қаражаттары – шетелдік заңды және жеке тұлғалардың, банктік емес мекемелердің қарыздары есебінен жүзеге асырылатын инвестициялар;</w:t>
      </w:r>
    </w:p>
    <w:p>
      <w:pPr>
        <w:spacing w:after="0"/>
        <w:ind w:left="0"/>
        <w:jc w:val="both"/>
      </w:pPr>
      <w:r>
        <w:rPr>
          <w:rFonts w:ascii="Times New Roman"/>
          <w:b w:val="false"/>
          <w:i w:val="false"/>
          <w:color w:val="000000"/>
          <w:sz w:val="28"/>
        </w:rPr>
        <w:t>
      18) республикалық бюджет қаражаты – үкіметтің сыртқы қарыздарын қоса өтеулі және өтеусіз негізде республикалық бюджеттен бөлінген қаражат;</w:t>
      </w:r>
    </w:p>
    <w:p>
      <w:pPr>
        <w:spacing w:after="0"/>
        <w:ind w:left="0"/>
        <w:jc w:val="both"/>
      </w:pPr>
      <w:r>
        <w:rPr>
          <w:rFonts w:ascii="Times New Roman"/>
          <w:b w:val="false"/>
          <w:i w:val="false"/>
          <w:color w:val="000000"/>
          <w:sz w:val="28"/>
        </w:rPr>
        <w:t>
      19) тұрғын үй құрылысына салынған инвестициялар – жеке және көп пәтерлі тұрғын үйлер, жатақханалар, әлеуметтік топтарға арналған тұрғын үй құрылысын салуға жұмсалған шығындар;</w:t>
      </w:r>
    </w:p>
    <w:p>
      <w:pPr>
        <w:spacing w:after="0"/>
        <w:ind w:left="0"/>
        <w:jc w:val="both"/>
      </w:pPr>
      <w:r>
        <w:rPr>
          <w:rFonts w:ascii="Times New Roman"/>
          <w:b w:val="false"/>
          <w:i w:val="false"/>
          <w:color w:val="000000"/>
          <w:sz w:val="28"/>
        </w:rPr>
        <w:t>
      20) шетелдік банктер – тіркелген мемлекетінің заңнамасы бойынша банктік операциялар жүргізуге құқы бар, Қазақстан Республикасының шегінен тыс құрылған және өздері тіркелген мемлекеттер заңнамасы бойынша банктік операцияларды жүзеге асыруға құқығы бар банктер және өзге де қаржы институттары;</w:t>
      </w:r>
    </w:p>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тұлғалардың құрылымдық және оқшауланған бөлімшелері, егер оларға заңды тұлғалар статистикалық нысанды тапсыру бойынша өкілеттіктерді берген болса тапсырады. Егер құрылымдық және оқшауланған бөлімшелерде осындай уәкілеттіктер болмаған жағдайда статистикалық нысаны өзінің құрылымдық және оқшауланған бөлімшелері бөлінісінде, сондай-ақ, осы бөлімшелерді қоспағанда заңды тұлғалар бойынша олардың орналасқан жерін көрсете отырып ұсынады.</w:t>
      </w:r>
    </w:p>
    <w:p>
      <w:pPr>
        <w:spacing w:after="0"/>
        <w:ind w:left="0"/>
        <w:jc w:val="both"/>
      </w:pPr>
      <w:r>
        <w:rPr>
          <w:rFonts w:ascii="Times New Roman"/>
          <w:b w:val="false"/>
          <w:i w:val="false"/>
          <w:color w:val="000000"/>
          <w:sz w:val="28"/>
        </w:rPr>
        <w:t>
      Екі және одан да көп облыс аумағында инвестициялауды жүзеге асыратын заңды тұлға жеке бланкіде жеке статистикалық нысанда әрбір аумақ бойынша ақпаратты бөлек көрсете отырып, статистикалық нысанды тапсырады, яғни деректер инвестициялау орны бойынша көрсетіледі.</w:t>
      </w:r>
    </w:p>
    <w:p>
      <w:pPr>
        <w:spacing w:after="0"/>
        <w:ind w:left="0"/>
        <w:jc w:val="both"/>
      </w:pPr>
      <w:r>
        <w:rPr>
          <w:rFonts w:ascii="Times New Roman"/>
          <w:b w:val="false"/>
          <w:i w:val="false"/>
          <w:color w:val="000000"/>
          <w:sz w:val="28"/>
        </w:rPr>
        <w:t xml:space="preserve">
      4.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p>
      <w:pPr>
        <w:spacing w:after="0"/>
        <w:ind w:left="0"/>
        <w:jc w:val="both"/>
      </w:pPr>
      <w:r>
        <w:rPr>
          <w:rFonts w:ascii="Times New Roman"/>
          <w:b w:val="false"/>
          <w:i w:val="false"/>
          <w:color w:val="000000"/>
          <w:sz w:val="28"/>
        </w:rPr>
        <w:t>
      Мемлекеттік мекемелер өздері жүргізген шығындарды бюджеттік инвестициялық жобаларды іске асыру шеңберінде көрсетеді.</w:t>
      </w:r>
    </w:p>
    <w:p>
      <w:pPr>
        <w:spacing w:after="0"/>
        <w:ind w:left="0"/>
        <w:jc w:val="both"/>
      </w:pPr>
      <w:r>
        <w:rPr>
          <w:rFonts w:ascii="Times New Roman"/>
          <w:b w:val="false"/>
          <w:i w:val="false"/>
          <w:color w:val="000000"/>
          <w:sz w:val="28"/>
        </w:rPr>
        <w:t>
      5. Статистикалық нысанда шығындар есептеу әдісі бойынша оларды жүзеге асыру сәтінде қолданыста болған нақты бағаларда, яғни қаражаттың нақты түсуіне қарамастан және қосалқы құнға салықсыз көрсетіледі.</w:t>
      </w:r>
    </w:p>
    <w:p>
      <w:pPr>
        <w:spacing w:after="0"/>
        <w:ind w:left="0"/>
        <w:jc w:val="both"/>
      </w:pPr>
      <w:r>
        <w:rPr>
          <w:rFonts w:ascii="Times New Roman"/>
          <w:b w:val="false"/>
          <w:i w:val="false"/>
          <w:color w:val="000000"/>
          <w:sz w:val="28"/>
        </w:rPr>
        <w:t>
      Негізгі капиталға салынған инвестицияларға құрал-жабдықтар, ғимараттар, тұрғын үй қоры объектілеріндегі пәтерлер және бұрын басқа ұйымдардың негізгі қорларында (қаражаттарында) болған имараттарды (бұрын қолданыста болған негізгі қаражаттар), кәсіпорындар мен ұйымдардың ағымдағы шығыстары және мемлекеттік бюджеттен мемлекеттік мекемелерді ұстауға бөлінетін шығыстар жатпайды.</w:t>
      </w:r>
    </w:p>
    <w:p>
      <w:pPr>
        <w:spacing w:after="0"/>
        <w:ind w:left="0"/>
        <w:jc w:val="both"/>
      </w:pPr>
      <w:r>
        <w:rPr>
          <w:rFonts w:ascii="Times New Roman"/>
          <w:b w:val="false"/>
          <w:i w:val="false"/>
          <w:color w:val="000000"/>
          <w:sz w:val="28"/>
        </w:rPr>
        <w:t xml:space="preserve">
      Статистикалық нысанды толтыру үшін Қазақстан Республикасы Қаржы министрінің 2007 жылғы 23 мамырдағы №185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4771 болып тіркелген) Бухгалтерлік есеп шоттары типтік жоспарының "Ұзақ мерзімді активтер" бөлімінің деректері пайдаланылады. Бұл ретте 2910 "Берілген ұзақ мерзімді аванстар", 2920 "Алдағы кезеңдегі шығыстар", 2930 "Аяқталмаған құрылыс" шоттарының көрсеткіштері кәсіпорынның есептік саясатына сәйкес қалыптастырылады, яғни кәсіпорын оның шығыстары инвестицияларға жататындығын, не жатпайтындығын өзі анықтайды.</w:t>
      </w:r>
    </w:p>
    <w:p>
      <w:pPr>
        <w:spacing w:after="0"/>
        <w:ind w:left="0"/>
        <w:jc w:val="both"/>
      </w:pPr>
      <w:r>
        <w:rPr>
          <w:rFonts w:ascii="Times New Roman"/>
          <w:b w:val="false"/>
          <w:i w:val="false"/>
          <w:color w:val="000000"/>
          <w:sz w:val="28"/>
        </w:rPr>
        <w:t>
      Ғимараттар мен имараттарды, машиналарды, жабдықтарды күрделі жөндеуіне кеткен шығындар, бұл шығындар жөндеу объектісінің бастапқы құнын өсірген жағдайда ғана көрсетіледі.</w:t>
      </w:r>
    </w:p>
    <w:p>
      <w:pPr>
        <w:spacing w:after="0"/>
        <w:ind w:left="0"/>
        <w:jc w:val="both"/>
      </w:pPr>
      <w:r>
        <w:rPr>
          <w:rFonts w:ascii="Times New Roman"/>
          <w:b w:val="false"/>
          <w:i w:val="false"/>
          <w:color w:val="000000"/>
          <w:sz w:val="28"/>
        </w:rPr>
        <w:t>
      6.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p>
      <w:pPr>
        <w:spacing w:after="0"/>
        <w:ind w:left="0"/>
        <w:jc w:val="both"/>
      </w:pPr>
      <w:r>
        <w:rPr>
          <w:rFonts w:ascii="Times New Roman"/>
          <w:b w:val="false"/>
          <w:i w:val="false"/>
          <w:color w:val="000000"/>
          <w:sz w:val="28"/>
        </w:rPr>
        <w:t>
      7. 2-бөлімде</w:t>
      </w:r>
    </w:p>
    <w:p>
      <w:pPr>
        <w:spacing w:after="0"/>
        <w:ind w:left="0"/>
        <w:jc w:val="both"/>
      </w:pPr>
      <w:r>
        <w:rPr>
          <w:rFonts w:ascii="Times New Roman"/>
          <w:b w:val="false"/>
          <w:i w:val="false"/>
          <w:color w:val="000000"/>
          <w:sz w:val="28"/>
        </w:rPr>
        <w:t>
      2.1.1-2.1.3 жолдары бойынша тұрғын және тұрғын емес ғимараттар мен имараттарды салу, кеңейту, қайта құру және техникалық қайта жарақтандыру құрылыс жұмыстарына; энергетикалық, технологиялық және басқа да жабдықтарды монтаждау жұмыстарына кеткен шығындар көрсетіледі;</w:t>
      </w:r>
    </w:p>
    <w:p>
      <w:pPr>
        <w:spacing w:after="0"/>
        <w:ind w:left="0"/>
        <w:jc w:val="both"/>
      </w:pPr>
      <w:r>
        <w:rPr>
          <w:rFonts w:ascii="Times New Roman"/>
          <w:b w:val="false"/>
          <w:i w:val="false"/>
          <w:color w:val="000000"/>
          <w:sz w:val="28"/>
        </w:rPr>
        <w:t>
      2.3.1 жол бойынша жеке пайдаланатын көлік құралдарын қоспағанда (жеңіл, жүк таситын, темір жол, әуедегі және су көлігі) көлік құралдарын сатып алуға шығындар көрсетіледі;</w:t>
      </w:r>
    </w:p>
    <w:p>
      <w:pPr>
        <w:spacing w:after="0"/>
        <w:ind w:left="0"/>
        <w:jc w:val="both"/>
      </w:pPr>
      <w:r>
        <w:rPr>
          <w:rFonts w:ascii="Times New Roman"/>
          <w:b w:val="false"/>
          <w:i w:val="false"/>
          <w:color w:val="000000"/>
          <w:sz w:val="28"/>
        </w:rPr>
        <w:t>
      2.3.2 жолы бойынша – ақпаратты сақтау, жіберу және өзгертуге арналған ақпараттық, компьютерлік және телекоммуникациялық жабдықты сатып алуға шығындар. Жабдықтың осы түріне есептеу техникасы және ұйымдық техника құралдары; радио байланыс, радио хабар тарату және теледидар құралдары; ақпаратық-коммуникациялық инфрақұрылымға жататын жабдық жатады.</w:t>
      </w:r>
    </w:p>
    <w:p>
      <w:pPr>
        <w:spacing w:after="0"/>
        <w:ind w:left="0"/>
        <w:jc w:val="both"/>
      </w:pPr>
      <w:r>
        <w:rPr>
          <w:rFonts w:ascii="Times New Roman"/>
          <w:b w:val="false"/>
          <w:i w:val="false"/>
          <w:color w:val="000000"/>
          <w:sz w:val="28"/>
        </w:rPr>
        <w:t>
      Компьютерлік бағдарламалық қамтамасыз етуді және дерекқорларды құруға және сатып алуға шығындарды көрсеткен кезде жеке тұтыну үшін бағдарламалық қамтамасыз етуді құруға және сатып алуға шығындары ескеріледі. Қысқа мерзімде пайдалануға лицензиясы бар дайын компьютерлік бағдарламалық қамтамасыз етуді сатып алуға кеткен шығындар, яғни бағдарламаның даналарын тек оны пайдалануға құқығын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p>
    <w:p>
      <w:pPr>
        <w:spacing w:after="0"/>
        <w:ind w:left="0"/>
        <w:jc w:val="both"/>
      </w:pPr>
      <w:r>
        <w:rPr>
          <w:rFonts w:ascii="Times New Roman"/>
          <w:b w:val="false"/>
          <w:i w:val="false"/>
          <w:color w:val="000000"/>
          <w:sz w:val="28"/>
        </w:rPr>
        <w:t>
      2-бөлімде 4-жолдың деректері 1-жолдан бөлініп көрсетіледі.</w:t>
      </w:r>
    </w:p>
    <w:p>
      <w:pPr>
        <w:spacing w:after="0"/>
        <w:ind w:left="0"/>
        <w:jc w:val="both"/>
      </w:pPr>
      <w:r>
        <w:rPr>
          <w:rFonts w:ascii="Times New Roman"/>
          <w:b w:val="false"/>
          <w:i w:val="false"/>
          <w:color w:val="000000"/>
          <w:sz w:val="28"/>
        </w:rPr>
        <w:t>
      3-бөлімде негізгі құралдарды және негізгі капиталға инвестицияларды қолданысқа еңгізу Экономикалық қызмет түрлерінің жалпы жіктеуішіне сәйкес өздері бағыттанған экономикалық қызмет түрлері бойынша бөлінеді.</w:t>
      </w:r>
    </w:p>
    <w:p>
      <w:pPr>
        <w:spacing w:after="0"/>
        <w:ind w:left="0"/>
        <w:jc w:val="both"/>
      </w:pPr>
      <w:r>
        <w:rPr>
          <w:rFonts w:ascii="Times New Roman"/>
          <w:b w:val="false"/>
          <w:i w:val="false"/>
          <w:color w:val="000000"/>
          <w:sz w:val="28"/>
        </w:rPr>
        <w:t>
      3-бөлімнің 2-жолының деректері 1-жолдан бөлініп көрсетіледі.</w:t>
      </w:r>
    </w:p>
    <w:p>
      <w:pPr>
        <w:spacing w:after="0"/>
        <w:ind w:left="0"/>
        <w:jc w:val="both"/>
      </w:pPr>
      <w:r>
        <w:rPr>
          <w:rFonts w:ascii="Times New Roman"/>
          <w:b w:val="false"/>
          <w:i w:val="false"/>
          <w:color w:val="000000"/>
          <w:sz w:val="28"/>
        </w:rPr>
        <w:t>
      8. Ескертпе: Х – аталған позиция толтыруға жатпайды.</w:t>
      </w:r>
    </w:p>
    <w:p>
      <w:pPr>
        <w:spacing w:after="0"/>
        <w:ind w:left="0"/>
        <w:jc w:val="both"/>
      </w:pPr>
      <w:r>
        <w:rPr>
          <w:rFonts w:ascii="Times New Roman"/>
          <w:b w:val="false"/>
          <w:i w:val="false"/>
          <w:color w:val="000000"/>
          <w:sz w:val="28"/>
        </w:rPr>
        <w:t>
      9. Арифметикалық-логикалық бақылау.</w:t>
      </w:r>
    </w:p>
    <w:p>
      <w:pPr>
        <w:spacing w:after="0"/>
        <w:ind w:left="0"/>
        <w:jc w:val="both"/>
      </w:pPr>
      <w:r>
        <w:rPr>
          <w:rFonts w:ascii="Times New Roman"/>
          <w:b w:val="false"/>
          <w:i w:val="false"/>
          <w:color w:val="000000"/>
          <w:sz w:val="28"/>
        </w:rPr>
        <w:t>
      1) 2-бөлім "Негізгі капиталға салынған инвестициялар көлемі":</w:t>
      </w:r>
    </w:p>
    <w:p>
      <w:pPr>
        <w:spacing w:after="0"/>
        <w:ind w:left="0"/>
        <w:jc w:val="both"/>
      </w:pPr>
      <w:r>
        <w:rPr>
          <w:rFonts w:ascii="Times New Roman"/>
          <w:b w:val="false"/>
          <w:i w:val="false"/>
          <w:color w:val="000000"/>
          <w:sz w:val="28"/>
        </w:rPr>
        <w:t xml:space="preserve">
      1-баған=2-5, 7-бағандардың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1-жол=2,3-жолдардың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2-жол=2.1-2.7-жолдардың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2.1-жол=2.1.1-2.1.3-жолдардың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2.3-жолдағы деректер</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2.3.1-2.3.2-жолдарының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3-жол=3.1-3.3-жолдардың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1-жол≥4-жол, әрбір баған үшін;</w:t>
      </w:r>
    </w:p>
    <w:p>
      <w:pPr>
        <w:spacing w:after="0"/>
        <w:ind w:left="0"/>
        <w:jc w:val="both"/>
      </w:pPr>
      <w:r>
        <w:rPr>
          <w:rFonts w:ascii="Times New Roman"/>
          <w:b w:val="false"/>
          <w:i w:val="false"/>
          <w:color w:val="000000"/>
          <w:sz w:val="28"/>
        </w:rPr>
        <w:t>
      2) 3-бөлім "Пайдалану бағыттары бойынша негізгі капиталға салынған инвестициялар көлемі":</w:t>
      </w:r>
    </w:p>
    <w:p>
      <w:pPr>
        <w:spacing w:after="0"/>
        <w:ind w:left="0"/>
        <w:jc w:val="both"/>
      </w:pPr>
      <w:r>
        <w:rPr>
          <w:rFonts w:ascii="Times New Roman"/>
          <w:b w:val="false"/>
          <w:i w:val="false"/>
          <w:color w:val="000000"/>
          <w:sz w:val="28"/>
        </w:rPr>
        <w:t xml:space="preserve">
      2-баған=3-6, 8-бағандардың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1-жол=пайдалану бағыттары бойынша толтырылған жолдардың әрбір баған үшін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"68.10.0" қызмет түрі бойынша деректер</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2-жолынан.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 бағыттары бойынша іске қосылған жаңа негізгі құралдар көлемі":</w:t>
      </w:r>
    </w:p>
    <w:p>
      <w:pPr>
        <w:spacing w:after="0"/>
        <w:ind w:left="0"/>
        <w:jc w:val="both"/>
      </w:pPr>
      <w:r>
        <w:rPr>
          <w:rFonts w:ascii="Times New Roman"/>
          <w:b w:val="false"/>
          <w:i w:val="false"/>
          <w:color w:val="000000"/>
          <w:sz w:val="28"/>
        </w:rPr>
        <w:t xml:space="preserve">
      1-жол=тиісті бағандар бойынша пайдалану бағыттары бойынша толтырылған жолдардың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Бөлімдер арасындағы бақылау: 2-бөлімінің 1-жолының деректері әр баған үшін 3-бөлімнің 1-жолы бойынша деректерімен бірдей.</w:t>
      </w:r>
    </w:p>
    <w:p>
      <w:pPr>
        <w:spacing w:after="0"/>
        <w:ind w:left="0"/>
        <w:jc w:val="both"/>
      </w:pPr>
      <w:r>
        <w:rPr>
          <w:rFonts w:ascii="Times New Roman"/>
          <w:b w:val="false"/>
          <w:i w:val="false"/>
          <w:color w:val="000000"/>
          <w:sz w:val="28"/>
        </w:rPr>
        <w:t>
      2-бөлімде:</w:t>
      </w:r>
    </w:p>
    <w:p>
      <w:pPr>
        <w:spacing w:after="0"/>
        <w:ind w:left="0"/>
        <w:jc w:val="both"/>
      </w:pPr>
      <w:r>
        <w:rPr>
          <w:rFonts w:ascii="Times New Roman"/>
          <w:b w:val="false"/>
          <w:i w:val="false"/>
          <w:color w:val="000000"/>
          <w:sz w:val="28"/>
        </w:rPr>
        <w:t>
      5-баған деректері</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6-бағаннан,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7-баған деректері</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8-бағаннан,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3-бөлімде:</w:t>
      </w:r>
    </w:p>
    <w:p>
      <w:pPr>
        <w:spacing w:after="0"/>
        <w:ind w:left="0"/>
        <w:jc w:val="both"/>
      </w:pPr>
      <w:r>
        <w:rPr>
          <w:rFonts w:ascii="Times New Roman"/>
          <w:b w:val="false"/>
          <w:i w:val="false"/>
          <w:color w:val="000000"/>
          <w:sz w:val="28"/>
        </w:rPr>
        <w:t>
      6-баған деректері</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7-бағаннан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8-баған деректері</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9-бағаннан әр жол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3-қосымша</w:t>
            </w:r>
            <w:r>
              <w:br/>
            </w: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13 қарашадағы</w:t>
            </w:r>
            <w:r>
              <w:br/>
            </w:r>
            <w:r>
              <w:rPr>
                <w:rFonts w:ascii="Times New Roman"/>
                <w:b w:val="false"/>
                <w:i w:val="false"/>
                <w:color w:val="000000"/>
                <w:sz w:val="20"/>
              </w:rPr>
              <w:t>2017 года № 168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77"/>
        <w:gridCol w:w="17"/>
        <w:gridCol w:w="1"/>
        <w:gridCol w:w="93"/>
        <w:gridCol w:w="2"/>
        <w:gridCol w:w="12111"/>
        <w:gridCol w:w="281"/>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w:t>
            </w:r>
            <w:r>
              <w:rPr>
                <w:rFonts w:ascii="Times New Roman"/>
                <w:b/>
                <w:i w:val="false"/>
                <w:color w:val="000000"/>
                <w:sz w:val="20"/>
              </w:rPr>
              <w:t>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w:t>
            </w:r>
            <w:r>
              <w:rPr>
                <w:rFonts w:ascii="Times New Roman"/>
                <w:b/>
                <w:i w:val="false"/>
                <w:color w:val="000000"/>
                <w:sz w:val="20"/>
              </w:rPr>
              <w:t>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сағатта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r>
                    <w:br/>
                  </w:r>
                  <w:r>
                    <w:rPr>
                      <w:rFonts w:ascii="Times New Roman"/>
                      <w:b w:val="false"/>
                      <w:i w:val="false"/>
                      <w:color w:val="000000"/>
                      <w:sz w:val="20"/>
                    </w:rPr>
                    <w:t>
 </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 коды</w:t>
            </w:r>
            <w:r>
              <w:rPr>
                <w:rFonts w:ascii="Times New Roman"/>
                <w:b/>
                <w:i w:val="false"/>
                <w:color w:val="000000"/>
                <w:sz w:val="20"/>
              </w:rPr>
              <w:t xml:space="preserve"> 161112108</w:t>
            </w:r>
            <w:r>
              <w:br/>
            </w:r>
            <w:r>
              <w:rPr>
                <w:rFonts w:ascii="Times New Roman"/>
                <w:b w:val="false"/>
                <w:i w:val="false"/>
                <w:color w:val="000000"/>
                <w:sz w:val="20"/>
              </w:rPr>
              <w:t>
Код статистической формы 161112108</w:t>
            </w:r>
          </w:p>
        </w:tc>
        <w:tc>
          <w:tcPr>
            <w:tcW w:w="9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Инвестициялық қызмет туралы есеп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инвест</w:t>
            </w:r>
            <w:r>
              <w:rPr>
                <w:rFonts w:ascii="Times New Roman"/>
                <w:b w:val="false"/>
                <w:i w:val="false"/>
                <w:color w:val="000000"/>
                <w:sz w:val="20"/>
              </w:rPr>
              <w:t xml:space="preserve">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инвестиционной деятельности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tc>
        <w:tc>
          <w:tcPr>
            <w:tcW w:w="121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14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146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инвестициялық қызметті іске асыратын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15 сәуірге (</w:t>
            </w:r>
            <w:r>
              <w:rPr>
                <w:rFonts w:ascii="Times New Roman"/>
                <w:b/>
                <w:i w:val="false"/>
                <w:color w:val="000000"/>
                <w:sz w:val="20"/>
              </w:rPr>
              <w:t>қоса алғанда) дейін</w:t>
            </w:r>
            <w:r>
              <w:br/>
            </w:r>
            <w:r>
              <w:rPr>
                <w:rFonts w:ascii="Times New Roman"/>
                <w:b w:val="false"/>
                <w:i w:val="false"/>
                <w:color w:val="000000"/>
                <w:sz w:val="20"/>
              </w:rPr>
              <w:t>
Срок представления – до 15 апреля (включительно) после отчетного периода</w:t>
            </w:r>
          </w:p>
        </w:tc>
      </w:tr>
      <w:tr>
        <w:trPr>
          <w:trHeight w:val="30" w:hRule="atLeast"/>
        </w:trPr>
        <w:tc>
          <w:tcPr>
            <w:tcW w:w="2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58"/>
        <w:gridCol w:w="10442"/>
      </w:tblGrid>
      <w:tr>
        <w:trPr>
          <w:trHeight w:val="30" w:hRule="atLeast"/>
        </w:trPr>
        <w:tc>
          <w:tcPr>
            <w:tcW w:w="18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Инвестиция игерілген өңірді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регион освоения инвестиций (независимо от места регистрации предприятия) - область, город, район, населенный пункт</w:t>
            </w:r>
          </w:p>
        </w:tc>
        <w:tc>
          <w:tcPr>
            <w:tcW w:w="104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76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6769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w:t>
            </w:r>
            <w:r>
              <w:rPr>
                <w:rFonts w:ascii="Times New Roman"/>
                <w:b/>
                <w:i w:val="false"/>
                <w:color w:val="000000"/>
                <w:sz w:val="20"/>
              </w:rPr>
              <w:t>статистикалық нысанды қағаз тасығышта тапсыру кезінде статистика органының қызметкерлері толтырады</w:t>
            </w:r>
            <w:r>
              <w:rPr>
                <w:rFonts w:ascii="Times New Roman"/>
                <w:b/>
                <w:i w:val="false"/>
                <w:color w:val="000000"/>
                <w:sz w:val="20"/>
              </w:rPr>
              <w:t>)</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104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071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071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Негізгі капиталға салынған инвестициялар көлемін көрсетіңіз, мың теңгеде</w:t>
      </w:r>
      <w:r>
        <w:br/>
      </w:r>
      <w:r>
        <w:rPr>
          <w:rFonts w:ascii="Times New Roman"/>
          <w:b w:val="false"/>
          <w:i w:val="false"/>
          <w:color w:val="000000"/>
          <w:sz w:val="28"/>
        </w:rPr>
        <w:t>
      Укажите объем инвестиций в основной капитал,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3176"/>
        <w:gridCol w:w="840"/>
        <w:gridCol w:w="962"/>
        <w:gridCol w:w="840"/>
        <w:gridCol w:w="885"/>
        <w:gridCol w:w="840"/>
        <w:gridCol w:w="841"/>
        <w:gridCol w:w="841"/>
        <w:gridCol w:w="841"/>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w:t>
            </w:r>
            <w:r>
              <w:br/>
            </w:r>
            <w:r>
              <w:rPr>
                <w:rFonts w:ascii="Times New Roman"/>
                <w:b/>
                <w:i w:val="false"/>
                <w:color w:val="000000"/>
                <w:sz w:val="20"/>
              </w:rPr>
              <w:t>
строки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қаражат</w:t>
            </w:r>
            <w:r>
              <w:br/>
            </w:r>
            <w:r>
              <w:rPr>
                <w:rFonts w:ascii="Times New Roman"/>
                <w:b/>
                <w:i w:val="false"/>
                <w:color w:val="000000"/>
                <w:sz w:val="20"/>
              </w:rPr>
              <w:t>
бюджетные средства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w:t>
            </w:r>
            <w:r>
              <w:br/>
            </w:r>
            <w:r>
              <w:rPr>
                <w:rFonts w:ascii="Times New Roman"/>
                <w:b/>
                <w:i w:val="false"/>
                <w:color w:val="000000"/>
                <w:sz w:val="20"/>
              </w:rPr>
              <w:t>
собственные средства</w:t>
            </w:r>
            <w:r>
              <w:br/>
            </w:r>
            <w:r>
              <w:rPr>
                <w:rFonts w:ascii="Times New Roman"/>
                <w:b/>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банктердің кредиттері</w:t>
            </w:r>
            <w:r>
              <w:br/>
            </w:r>
            <w:r>
              <w:rPr>
                <w:rFonts w:ascii="Times New Roman"/>
                <w:b/>
                <w:i w:val="false"/>
                <w:color w:val="000000"/>
                <w:sz w:val="20"/>
              </w:rPr>
              <w:t>
кредиты банков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қарыз қаражаты</w:t>
            </w:r>
            <w:r>
              <w:br/>
            </w:r>
            <w:r>
              <w:rPr>
                <w:rFonts w:ascii="Times New Roman"/>
                <w:b/>
                <w:i w:val="false"/>
                <w:color w:val="000000"/>
                <w:sz w:val="20"/>
              </w:rPr>
              <w:t>
другие заемные средства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w:t>
            </w:r>
            <w:r>
              <w:br/>
            </w:r>
            <w:r>
              <w:rPr>
                <w:rFonts w:ascii="Times New Roman"/>
                <w:b/>
                <w:i w:val="false"/>
                <w:color w:val="000000"/>
                <w:sz w:val="20"/>
              </w:rPr>
              <w:t>
местный бюджет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шетелдік банктерден</w:t>
            </w:r>
            <w:r>
              <w:br/>
            </w:r>
            <w:r>
              <w:rPr>
                <w:rFonts w:ascii="Times New Roman"/>
                <w:b/>
                <w:i w:val="false"/>
                <w:color w:val="000000"/>
                <w:sz w:val="20"/>
              </w:rPr>
              <w:t>
из них иностранных банков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резидент еместер</w:t>
            </w:r>
            <w:r>
              <w:br/>
            </w:r>
            <w:r>
              <w:rPr>
                <w:rFonts w:ascii="Times New Roman"/>
                <w:b/>
                <w:i w:val="false"/>
                <w:color w:val="000000"/>
                <w:sz w:val="20"/>
              </w:rPr>
              <w:t>
из них нерезидентов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капиталға салынған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xml:space="preserve">
Инвестиции в основной капитал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br/>
            </w:r>
            <w:r>
              <w:rPr>
                <w:rFonts w:ascii="Times New Roman"/>
                <w:b w:val="false"/>
                <w:i w:val="false"/>
                <w:color w:val="000000"/>
                <w:sz w:val="20"/>
              </w:rPr>
              <w:t xml:space="preserve">
в том числе: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негізгі капиталға салынған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Инвестиции в материальный основной капитал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br/>
            </w:r>
            <w:r>
              <w:rPr>
                <w:rFonts w:ascii="Times New Roman"/>
                <w:b w:val="false"/>
                <w:i w:val="false"/>
                <w:color w:val="000000"/>
                <w:sz w:val="20"/>
              </w:rPr>
              <w:t>
в том числе: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 жұмыстарына шығындар</w:t>
            </w:r>
            <w:r>
              <w:br/>
            </w:r>
            <w:r>
              <w:rPr>
                <w:rFonts w:ascii="Times New Roman"/>
                <w:b w:val="false"/>
                <w:i w:val="false"/>
                <w:color w:val="000000"/>
                <w:sz w:val="20"/>
              </w:rPr>
              <w:t>
затраты на строительно-монтажные работы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 xml:space="preserve">: </w:t>
            </w:r>
            <w:r>
              <w:br/>
            </w:r>
            <w:r>
              <w:rPr>
                <w:rFonts w:ascii="Times New Roman"/>
                <w:b w:val="false"/>
                <w:i w:val="false"/>
                <w:color w:val="000000"/>
                <w:sz w:val="20"/>
              </w:rPr>
              <w:t>
в том числе: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r>
              <w:br/>
            </w:r>
            <w:r>
              <w:rPr>
                <w:rFonts w:ascii="Times New Roman"/>
                <w:b w:val="false"/>
                <w:i w:val="false"/>
                <w:color w:val="000000"/>
                <w:sz w:val="20"/>
              </w:rPr>
              <w:t>
жилые здания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r>
              <w:br/>
            </w:r>
            <w:r>
              <w:rPr>
                <w:rFonts w:ascii="Times New Roman"/>
                <w:b w:val="false"/>
                <w:i w:val="false"/>
                <w:color w:val="000000"/>
                <w:sz w:val="20"/>
              </w:rPr>
              <w:t>
нежилые здания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r>
              <w:br/>
            </w:r>
            <w:r>
              <w:rPr>
                <w:rFonts w:ascii="Times New Roman"/>
                <w:b w:val="false"/>
                <w:i w:val="false"/>
                <w:color w:val="000000"/>
                <w:sz w:val="20"/>
              </w:rPr>
              <w:t>
сооружения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ғимараттар мен имараттарды күрделі жөндеу </w:t>
            </w:r>
            <w:r>
              <w:br/>
            </w:r>
            <w:r>
              <w:rPr>
                <w:rFonts w:ascii="Times New Roman"/>
                <w:b w:val="false"/>
                <w:i w:val="false"/>
                <w:color w:val="000000"/>
                <w:sz w:val="20"/>
              </w:rPr>
              <w:t xml:space="preserve">
капитальный ремонт зданий и сооружений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 жабдықтар, көлік құралдары, құрал-саймандар</w:t>
            </w:r>
            <w:r>
              <w:br/>
            </w:r>
            <w:r>
              <w:rPr>
                <w:rFonts w:ascii="Times New Roman"/>
                <w:b w:val="false"/>
                <w:i w:val="false"/>
                <w:color w:val="000000"/>
                <w:sz w:val="20"/>
              </w:rPr>
              <w:t>
машины, оборудование, транспортные средства, инструмент</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из них: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құралдары </w:t>
            </w:r>
            <w:r>
              <w:rPr>
                <w:rFonts w:ascii="Times New Roman"/>
                <w:b/>
                <w:i w:val="false"/>
                <w:color w:val="000000"/>
                <w:sz w:val="20"/>
              </w:rPr>
              <w:t>мен жабдықтары</w:t>
            </w:r>
            <w:r>
              <w:br/>
            </w:r>
            <w:r>
              <w:rPr>
                <w:rFonts w:ascii="Times New Roman"/>
                <w:b w:val="false"/>
                <w:i w:val="false"/>
                <w:color w:val="000000"/>
                <w:sz w:val="20"/>
              </w:rPr>
              <w:t>
транспортные средства и оборудование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жабдықтар</w:t>
            </w:r>
            <w:r>
              <w:br/>
            </w:r>
            <w:r>
              <w:rPr>
                <w:rFonts w:ascii="Times New Roman"/>
                <w:b w:val="false"/>
                <w:i w:val="false"/>
                <w:color w:val="000000"/>
                <w:sz w:val="20"/>
              </w:rPr>
              <w:t>
информационное, компьютерное и телекоммуникационное оборудование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машиналарды, жабдықтарды, көлік құралдарын күрделі жөндеу</w:t>
            </w:r>
            <w:r>
              <w:br/>
            </w:r>
            <w:r>
              <w:rPr>
                <w:rFonts w:ascii="Times New Roman"/>
                <w:b w:val="false"/>
                <w:i w:val="false"/>
                <w:color w:val="000000"/>
                <w:sz w:val="20"/>
              </w:rPr>
              <w:t>
капитальный ремонт машин, оборудования, транспортных средств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дақылдарды отырғызу және өсіру бойынша шығындар</w:t>
            </w:r>
            <w:r>
              <w:br/>
            </w:r>
            <w:r>
              <w:rPr>
                <w:rFonts w:ascii="Times New Roman"/>
                <w:b w:val="false"/>
                <w:i w:val="false"/>
                <w:color w:val="000000"/>
                <w:sz w:val="20"/>
              </w:rPr>
              <w:t xml:space="preserve">
затраты по насаждению и выращиванию многолетних культур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 жегілетін, өнім беретін және асыл тұқымды табынды қалыптастыруға салынған</w:t>
            </w:r>
            <w:r>
              <w:rPr>
                <w:rFonts w:ascii="Times New Roman"/>
                <w:b w:val="false"/>
                <w:i w:val="false"/>
                <w:color w:val="000000"/>
                <w:sz w:val="20"/>
              </w:rPr>
              <w:t xml:space="preserve"> </w:t>
            </w:r>
            <w:r>
              <w:rPr>
                <w:rFonts w:ascii="Times New Roman"/>
                <w:b/>
                <w:i w:val="false"/>
                <w:color w:val="000000"/>
                <w:sz w:val="20"/>
              </w:rPr>
              <w:t>шығындар</w:t>
            </w:r>
            <w:r>
              <w:br/>
            </w:r>
            <w:r>
              <w:rPr>
                <w:rFonts w:ascii="Times New Roman"/>
                <w:b w:val="false"/>
                <w:i w:val="false"/>
                <w:color w:val="000000"/>
                <w:sz w:val="20"/>
              </w:rPr>
              <w:t>
затраты на формирование рабочего, продуктивного и племенного стада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негізгі капиталға салынған инвестициялар көлеміндегі </w:t>
            </w:r>
            <w:r>
              <w:rPr>
                <w:rFonts w:ascii="Times New Roman"/>
                <w:b/>
                <w:i w:val="false"/>
                <w:color w:val="000000"/>
                <w:sz w:val="20"/>
              </w:rPr>
              <w:t>өзге де шығындар</w:t>
            </w:r>
            <w:r>
              <w:br/>
            </w:r>
            <w:r>
              <w:rPr>
                <w:rFonts w:ascii="Times New Roman"/>
                <w:b w:val="false"/>
                <w:i w:val="false"/>
                <w:color w:val="000000"/>
                <w:sz w:val="20"/>
              </w:rPr>
              <w:t>
прочие затраты в объеме инвестиций в материальный основной капитал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негізгі капиталға салынған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Инвестиции в нематериальный основной капитал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br/>
            </w:r>
            <w:r>
              <w:rPr>
                <w:rFonts w:ascii="Times New Roman"/>
                <w:b w:val="false"/>
                <w:i w:val="false"/>
                <w:color w:val="000000"/>
                <w:sz w:val="20"/>
              </w:rPr>
              <w:t>
в том числе: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компьютерлік бағдарламалық қамтамасыз ету және деректер қорларын құруға және сатып алуға салынған шығындар </w:t>
            </w:r>
            <w:r>
              <w:br/>
            </w:r>
            <w:r>
              <w:rPr>
                <w:rFonts w:ascii="Times New Roman"/>
                <w:b w:val="false"/>
                <w:i w:val="false"/>
                <w:color w:val="000000"/>
                <w:sz w:val="20"/>
              </w:rPr>
              <w:t xml:space="preserve">
затраты на создание и приобретение компьютерного программного обеспечения и базы данных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 қазбалар қорларын барлау және бағалауға салынған шығындар</w:t>
            </w:r>
            <w:r>
              <w:br/>
            </w:r>
            <w:r>
              <w:rPr>
                <w:rFonts w:ascii="Times New Roman"/>
                <w:b w:val="false"/>
                <w:i w:val="false"/>
                <w:color w:val="000000"/>
                <w:sz w:val="20"/>
              </w:rPr>
              <w:t>
затраты на разведку и оценку запасов полезных ископаемых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негізгі капиталға салынған инвестициялар көлеміндегі өзге де шығындар</w:t>
            </w:r>
            <w:r>
              <w:br/>
            </w:r>
            <w:r>
              <w:rPr>
                <w:rFonts w:ascii="Times New Roman"/>
                <w:b w:val="false"/>
                <w:i w:val="false"/>
                <w:color w:val="000000"/>
                <w:sz w:val="20"/>
              </w:rPr>
              <w:t>
прочие затраты в объеме инвестиций в нематериальный основной капитал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Пайдалану бағыттары бойынша негізгі капиталға салынған инвестициялар көлемін көрсетіңіз, мың теңгеде</w:t>
      </w:r>
      <w:r>
        <w:br/>
      </w:r>
      <w:r>
        <w:rPr>
          <w:rFonts w:ascii="Times New Roman"/>
          <w:b w:val="false"/>
          <w:i w:val="false"/>
          <w:color w:val="000000"/>
          <w:sz w:val="28"/>
        </w:rPr>
        <w:t>
      Укажите объем инвестиций в основной капитал по направлениям использования,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812"/>
        <w:gridCol w:w="1041"/>
        <w:gridCol w:w="988"/>
        <w:gridCol w:w="988"/>
        <w:gridCol w:w="1263"/>
        <w:gridCol w:w="989"/>
        <w:gridCol w:w="1263"/>
        <w:gridCol w:w="989"/>
        <w:gridCol w:w="989"/>
        <w:gridCol w:w="990"/>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w:t>
            </w:r>
            <w:r>
              <w:br/>
            </w:r>
            <w:r>
              <w:rPr>
                <w:rFonts w:ascii="Times New Roman"/>
                <w:b/>
                <w:i w:val="false"/>
                <w:color w:val="000000"/>
                <w:sz w:val="20"/>
              </w:rPr>
              <w:t>
строки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 xml:space="preserve">1 </w:t>
            </w:r>
            <w:r>
              <w:rPr>
                <w:rFonts w:ascii="Times New Roman"/>
                <w:b/>
                <w:i w:val="false"/>
                <w:color w:val="000000"/>
                <w:sz w:val="20"/>
              </w:rPr>
              <w:t>коды</w:t>
            </w:r>
            <w:r>
              <w:br/>
            </w:r>
            <w:r>
              <w:rPr>
                <w:rFonts w:ascii="Times New Roman"/>
                <w:b/>
                <w:i w:val="false"/>
                <w:color w:val="000000"/>
                <w:sz w:val="20"/>
              </w:rPr>
              <w:t>
Код ОКЭД1</w:t>
            </w:r>
            <w:r>
              <w:br/>
            </w:r>
            <w:r>
              <w:rPr>
                <w:rFonts w:ascii="Times New Roman"/>
                <w:b/>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r>
              <w:br/>
            </w:r>
            <w:r>
              <w:rPr>
                <w:rFonts w:ascii="Times New Roman"/>
                <w:b w:val="false"/>
                <w:i w:val="false"/>
                <w:color w:val="000000"/>
                <w:sz w:val="20"/>
              </w:rPr>
              <w:t>
бюджетные средства</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r>
              <w:br/>
            </w:r>
            <w:r>
              <w:rPr>
                <w:rFonts w:ascii="Times New Roman"/>
                <w:b w:val="false"/>
                <w:i w:val="false"/>
                <w:color w:val="000000"/>
                <w:sz w:val="20"/>
              </w:rPr>
              <w:t>
собственные средства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r>
              <w:br/>
            </w: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r>
              <w:br/>
            </w:r>
            <w:r>
              <w:rPr>
                <w:rFonts w:ascii="Times New Roman"/>
                <w:b w:val="false"/>
                <w:i w:val="false"/>
                <w:color w:val="000000"/>
                <w:sz w:val="20"/>
              </w:rPr>
              <w:t>
другие заемные средства</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республиканский бюджет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r>
              <w:br/>
            </w:r>
            <w:r>
              <w:rPr>
                <w:rFonts w:ascii="Times New Roman"/>
                <w:b w:val="false"/>
                <w:i w:val="false"/>
                <w:color w:val="000000"/>
                <w:sz w:val="20"/>
              </w:rPr>
              <w:t>
из них иностранных банков</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r>
              <w:br/>
            </w:r>
            <w:r>
              <w:rPr>
                <w:rFonts w:ascii="Times New Roman"/>
                <w:b w:val="false"/>
                <w:i w:val="false"/>
                <w:color w:val="000000"/>
                <w:sz w:val="20"/>
              </w:rPr>
              <w:t>
из них нерезидентов</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капиталға салынған инвестициялар</w:t>
            </w:r>
            <w:r>
              <w:br/>
            </w:r>
            <w:r>
              <w:rPr>
                <w:rFonts w:ascii="Times New Roman"/>
                <w:b w:val="false"/>
                <w:i w:val="false"/>
                <w:color w:val="000000"/>
                <w:sz w:val="20"/>
              </w:rPr>
              <w:t>
Инвестиции в основной капитал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r>
              <w:br/>
            </w:r>
            <w:r>
              <w:rPr>
                <w:rFonts w:ascii="Times New Roman"/>
                <w:b w:val="false"/>
                <w:i w:val="false"/>
                <w:color w:val="000000"/>
                <w:sz w:val="20"/>
              </w:rPr>
              <w:t xml:space="preserve">
в том числе по направлениям использования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2712"/>
        <w:gridCol w:w="489"/>
        <w:gridCol w:w="1036"/>
        <w:gridCol w:w="1126"/>
        <w:gridCol w:w="1036"/>
        <w:gridCol w:w="983"/>
        <w:gridCol w:w="983"/>
        <w:gridCol w:w="984"/>
        <w:gridCol w:w="984"/>
        <w:gridCol w:w="984"/>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w:t>
            </w:r>
            <w:r>
              <w:br/>
            </w:r>
            <w:r>
              <w:rPr>
                <w:rFonts w:ascii="Times New Roman"/>
                <w:b/>
                <w:i w:val="false"/>
                <w:color w:val="000000"/>
                <w:sz w:val="20"/>
              </w:rPr>
              <w:t>
строки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w:t>
            </w:r>
            <w:r>
              <w:br/>
            </w:r>
            <w:r>
              <w:rPr>
                <w:rFonts w:ascii="Times New Roman"/>
                <w:b/>
                <w:i w:val="false"/>
                <w:color w:val="000000"/>
                <w:sz w:val="20"/>
              </w:rPr>
              <w:t>
Код ОКЭД</w:t>
            </w:r>
            <w:r>
              <w:br/>
            </w:r>
            <w:r>
              <w:rPr>
                <w:rFonts w:ascii="Times New Roman"/>
                <w:b/>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қаражат</w:t>
            </w:r>
            <w:r>
              <w:br/>
            </w:r>
            <w:r>
              <w:rPr>
                <w:rFonts w:ascii="Times New Roman"/>
                <w:b/>
                <w:i w:val="false"/>
                <w:color w:val="000000"/>
                <w:sz w:val="20"/>
              </w:rPr>
              <w:t>
бюджетные средства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w:t>
            </w:r>
            <w:r>
              <w:br/>
            </w:r>
            <w:r>
              <w:rPr>
                <w:rFonts w:ascii="Times New Roman"/>
                <w:b/>
                <w:i w:val="false"/>
                <w:color w:val="000000"/>
                <w:sz w:val="20"/>
              </w:rPr>
              <w:t>
собственные средства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банктердің кредиттері</w:t>
            </w:r>
            <w:r>
              <w:br/>
            </w:r>
            <w:r>
              <w:rPr>
                <w:rFonts w:ascii="Times New Roman"/>
                <w:b/>
                <w:i w:val="false"/>
                <w:color w:val="000000"/>
                <w:sz w:val="20"/>
              </w:rPr>
              <w:t>
кредиты банков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қарыз қаражаты</w:t>
            </w:r>
            <w:r>
              <w:br/>
            </w:r>
            <w:r>
              <w:rPr>
                <w:rFonts w:ascii="Times New Roman"/>
                <w:b/>
                <w:i w:val="false"/>
                <w:color w:val="000000"/>
                <w:sz w:val="20"/>
              </w:rPr>
              <w:t>
другие заемные средства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w:t>
            </w:r>
            <w:r>
              <w:br/>
            </w:r>
            <w:r>
              <w:rPr>
                <w:rFonts w:ascii="Times New Roman"/>
                <w:b/>
                <w:i w:val="false"/>
                <w:color w:val="000000"/>
                <w:sz w:val="20"/>
              </w:rPr>
              <w:t>
местный бюджет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шетелдік банктерден</w:t>
            </w:r>
            <w:r>
              <w:br/>
            </w:r>
            <w:r>
              <w:rPr>
                <w:rFonts w:ascii="Times New Roman"/>
                <w:b/>
                <w:i w:val="false"/>
                <w:color w:val="000000"/>
                <w:sz w:val="20"/>
              </w:rPr>
              <w:t>
из них иностранных банков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резидент еместер</w:t>
            </w:r>
            <w:r>
              <w:br/>
            </w:r>
            <w:r>
              <w:rPr>
                <w:rFonts w:ascii="Times New Roman"/>
                <w:b/>
                <w:i w:val="false"/>
                <w:color w:val="000000"/>
                <w:sz w:val="20"/>
              </w:rPr>
              <w:t>
из них нерезидентов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тұрғын үй құрылысына салынған инвестициялар</w:t>
            </w:r>
            <w:r>
              <w:br/>
            </w:r>
            <w:r>
              <w:rPr>
                <w:rFonts w:ascii="Times New Roman"/>
                <w:b w:val="false"/>
                <w:i w:val="false"/>
                <w:color w:val="000000"/>
                <w:sz w:val="20"/>
              </w:rPr>
              <w:t>
Из строки 1 инвестиции в жилищное строительство</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Пайдалану бағыттары бойынша жаңа негізгі кұралдардың пайдалануға берілуін және құрылысқа салынған инвестицияларды көрсетіңіз, мың теңгеде</w:t>
      </w:r>
      <w:r>
        <w:rPr>
          <w:rFonts w:ascii="Times New Roman"/>
          <w:b w:val="false"/>
          <w:i w:val="false"/>
          <w:color w:val="000000"/>
          <w:sz w:val="28"/>
        </w:rPr>
        <w:t xml:space="preserve"> </w:t>
      </w:r>
      <w:r>
        <w:br/>
      </w:r>
      <w:r>
        <w:rPr>
          <w:rFonts w:ascii="Times New Roman"/>
          <w:b w:val="false"/>
          <w:i w:val="false"/>
          <w:color w:val="000000"/>
          <w:sz w:val="28"/>
        </w:rPr>
        <w:t>
      Укажите ввод в эксплуатацию новых основных средств и инвестиции в строительство по направлениям использования,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082"/>
        <w:gridCol w:w="3572"/>
        <w:gridCol w:w="2590"/>
        <w:gridCol w:w="590"/>
        <w:gridCol w:w="675"/>
        <w:gridCol w:w="590"/>
        <w:gridCol w:w="590"/>
        <w:gridCol w:w="590"/>
        <w:gridCol w:w="591"/>
        <w:gridCol w:w="591"/>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w:t>
            </w:r>
            <w:r>
              <w:br/>
            </w:r>
            <w:r>
              <w:rPr>
                <w:rFonts w:ascii="Times New Roman"/>
                <w:b/>
                <w:i w:val="false"/>
                <w:color w:val="000000"/>
                <w:sz w:val="20"/>
              </w:rPr>
              <w:t>
строки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w:t>
            </w:r>
            <w:r>
              <w:br/>
            </w:r>
            <w:r>
              <w:rPr>
                <w:rFonts w:ascii="Times New Roman"/>
                <w:b/>
                <w:i w:val="false"/>
                <w:color w:val="000000"/>
                <w:sz w:val="20"/>
              </w:rPr>
              <w:t>
Код ОКЭД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 негізгі құралдарды пайдалануға беру</w:t>
            </w:r>
            <w:r>
              <w:br/>
            </w:r>
            <w:r>
              <w:rPr>
                <w:rFonts w:ascii="Times New Roman"/>
                <w:b/>
                <w:i w:val="false"/>
                <w:color w:val="000000"/>
                <w:sz w:val="20"/>
              </w:rPr>
              <w:t>
Ввод в эксплуатацию новых основных средств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Құрылысқа салынған инвестициялар</w:t>
            </w:r>
            <w:r>
              <w:br/>
            </w:r>
            <w:r>
              <w:rPr>
                <w:rFonts w:ascii="Times New Roman"/>
                <w:b/>
                <w:i w:val="false"/>
                <w:color w:val="000000"/>
                <w:sz w:val="20"/>
              </w:rPr>
              <w:t>
Инвестиции в строительство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құрылыс-монтаж жұмыстарына шығындар</w:t>
            </w:r>
            <w:r>
              <w:br/>
            </w:r>
            <w:r>
              <w:rPr>
                <w:rFonts w:ascii="Times New Roman"/>
                <w:b/>
                <w:i w:val="false"/>
                <w:color w:val="000000"/>
                <w:sz w:val="20"/>
              </w:rPr>
              <w:t>
затраты на строительно-монтажные работы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ғимараттар мен имараттарды күрделі жөндеу</w:t>
            </w:r>
            <w:r>
              <w:br/>
            </w:r>
            <w:r>
              <w:rPr>
                <w:rFonts w:ascii="Times New Roman"/>
                <w:b/>
                <w:i w:val="false"/>
                <w:color w:val="000000"/>
                <w:sz w:val="20"/>
              </w:rPr>
              <w:t>
капитальный ремонт зданий и сооружений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2-бөлімнің 2.3- жолынан объект құрылысына байланысты машиналар, жабдықтар, құрал-саймандар</w:t>
            </w:r>
            <w:r>
              <w:br/>
            </w:r>
            <w:r>
              <w:rPr>
                <w:rFonts w:ascii="Times New Roman"/>
                <w:b/>
                <w:i w:val="false"/>
                <w:color w:val="000000"/>
                <w:sz w:val="20"/>
              </w:rPr>
              <w:t>
из строки 2.3 раздела 2 машины, оборудование, инструмент, связанные со строительством объекта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2-бөлімнің 1- жолынан объект құрылысына байланысты өзге де шығындар</w:t>
            </w:r>
            <w:r>
              <w:br/>
            </w:r>
            <w:r>
              <w:rPr>
                <w:rFonts w:ascii="Times New Roman"/>
                <w:b/>
                <w:i w:val="false"/>
                <w:color w:val="000000"/>
                <w:sz w:val="20"/>
              </w:rPr>
              <w:t>
из строки 1 раздела 2 прочие затраты, связанные со строительством объекта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r>
              <w:br/>
            </w:r>
            <w:r>
              <w:rPr>
                <w:rFonts w:ascii="Times New Roman"/>
                <w:b/>
                <w:i w:val="false"/>
                <w:color w:val="000000"/>
                <w:sz w:val="20"/>
              </w:rPr>
              <w:t>
из них: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құрылысқа арналған жобалау-іздестіру жұмыстары</w:t>
            </w:r>
            <w:r>
              <w:br/>
            </w:r>
            <w:r>
              <w:rPr>
                <w:rFonts w:ascii="Times New Roman"/>
                <w:b/>
                <w:i w:val="false"/>
                <w:color w:val="000000"/>
                <w:sz w:val="20"/>
              </w:rPr>
              <w:t>
проектно-изыскательские работы для строительства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несие үшін банкке төленген пайыздар</w:t>
            </w:r>
            <w:r>
              <w:br/>
            </w:r>
            <w:r>
              <w:rPr>
                <w:rFonts w:ascii="Times New Roman"/>
                <w:b/>
                <w:i w:val="false"/>
                <w:color w:val="000000"/>
                <w:sz w:val="20"/>
              </w:rPr>
              <w:t>
уплаченные банку проценты за кредит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бағыттары бойынша</w:t>
            </w:r>
            <w:r>
              <w:br/>
            </w:r>
            <w:r>
              <w:rPr>
                <w:rFonts w:ascii="Times New Roman"/>
                <w:b w:val="false"/>
                <w:i w:val="false"/>
                <w:color w:val="000000"/>
                <w:sz w:val="20"/>
              </w:rPr>
              <w:t>
в том числе по направлениям использования</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 xml:space="preserve">Қоршаған ортаны қорғауға </w:t>
      </w:r>
      <w:r>
        <w:rPr>
          <w:rFonts w:ascii="Times New Roman"/>
          <w:b/>
          <w:i w:val="false"/>
          <w:color w:val="000000"/>
          <w:sz w:val="28"/>
        </w:rPr>
        <w:t xml:space="preserve">бағытталған </w:t>
      </w:r>
      <w:r>
        <w:rPr>
          <w:rFonts w:ascii="Times New Roman"/>
          <w:b/>
          <w:i w:val="false"/>
          <w:color w:val="000000"/>
          <w:sz w:val="28"/>
        </w:rPr>
        <w:t>инвестициялар көлемін көрсетіңіз, мың теңгеде</w:t>
      </w:r>
      <w:r>
        <w:br/>
      </w:r>
      <w:r>
        <w:rPr>
          <w:rFonts w:ascii="Times New Roman"/>
          <w:b w:val="false"/>
          <w:i w:val="false"/>
          <w:color w:val="000000"/>
          <w:sz w:val="28"/>
        </w:rPr>
        <w:t>
      Укажите объем инвестиций, направленных на охрану окружающей среды,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668"/>
        <w:gridCol w:w="794"/>
        <w:gridCol w:w="910"/>
        <w:gridCol w:w="795"/>
        <w:gridCol w:w="838"/>
        <w:gridCol w:w="795"/>
        <w:gridCol w:w="795"/>
        <w:gridCol w:w="795"/>
        <w:gridCol w:w="796"/>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w:t>
            </w:r>
            <w:r>
              <w:br/>
            </w:r>
            <w:r>
              <w:rPr>
                <w:rFonts w:ascii="Times New Roman"/>
                <w:b/>
                <w:i w:val="false"/>
                <w:color w:val="000000"/>
                <w:sz w:val="20"/>
              </w:rPr>
              <w:t>
строки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қаражат</w:t>
            </w:r>
            <w:r>
              <w:br/>
            </w:r>
            <w:r>
              <w:rPr>
                <w:rFonts w:ascii="Times New Roman"/>
                <w:b/>
                <w:i w:val="false"/>
                <w:color w:val="000000"/>
                <w:sz w:val="20"/>
              </w:rPr>
              <w:t>
бюджетные средства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w:t>
            </w:r>
            <w:r>
              <w:br/>
            </w:r>
            <w:r>
              <w:rPr>
                <w:rFonts w:ascii="Times New Roman"/>
                <w:b/>
                <w:i w:val="false"/>
                <w:color w:val="000000"/>
                <w:sz w:val="20"/>
              </w:rPr>
              <w:t>
собственные средства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банктердің кредиттері</w:t>
            </w:r>
            <w:r>
              <w:br/>
            </w:r>
            <w:r>
              <w:rPr>
                <w:rFonts w:ascii="Times New Roman"/>
                <w:b/>
                <w:i w:val="false"/>
                <w:color w:val="000000"/>
                <w:sz w:val="20"/>
              </w:rPr>
              <w:t>
кредиты банков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қарыз қаражаты</w:t>
            </w:r>
            <w:r>
              <w:br/>
            </w:r>
            <w:r>
              <w:rPr>
                <w:rFonts w:ascii="Times New Roman"/>
                <w:b/>
                <w:i w:val="false"/>
                <w:color w:val="000000"/>
                <w:sz w:val="20"/>
              </w:rPr>
              <w:t>
другие заемные средства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w:t>
            </w:r>
            <w:r>
              <w:br/>
            </w:r>
            <w:r>
              <w:rPr>
                <w:rFonts w:ascii="Times New Roman"/>
                <w:b/>
                <w:i w:val="false"/>
                <w:color w:val="000000"/>
                <w:sz w:val="20"/>
              </w:rPr>
              <w:t>
местный бюджет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шетелдік банктерден</w:t>
            </w:r>
            <w:r>
              <w:br/>
            </w:r>
            <w:r>
              <w:rPr>
                <w:rFonts w:ascii="Times New Roman"/>
                <w:b/>
                <w:i w:val="false"/>
                <w:color w:val="000000"/>
                <w:sz w:val="20"/>
              </w:rPr>
              <w:t>
из них иностранных банков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резидент еместер</w:t>
            </w:r>
            <w:r>
              <w:br/>
            </w:r>
            <w:r>
              <w:rPr>
                <w:rFonts w:ascii="Times New Roman"/>
                <w:b/>
                <w:i w:val="false"/>
                <w:color w:val="000000"/>
                <w:sz w:val="20"/>
              </w:rPr>
              <w:t>
из них нерезидентов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2-бөлімінің</w:t>
            </w:r>
            <w:r>
              <w:rPr>
                <w:rFonts w:ascii="Times New Roman"/>
                <w:b w:val="false"/>
                <w:i w:val="false"/>
                <w:color w:val="000000"/>
                <w:sz w:val="20"/>
              </w:rPr>
              <w:t xml:space="preserve"> </w:t>
            </w:r>
            <w:r>
              <w:rPr>
                <w:rFonts w:ascii="Times New Roman"/>
                <w:b/>
                <w:i w:val="false"/>
                <w:color w:val="000000"/>
                <w:sz w:val="20"/>
              </w:rPr>
              <w:t>1-жолынан қоршаған ортаны қорғауға</w:t>
            </w:r>
            <w:r>
              <w:rPr>
                <w:rFonts w:ascii="Times New Roman"/>
                <w:b w:val="false"/>
                <w:i w:val="false"/>
                <w:color w:val="000000"/>
                <w:sz w:val="20"/>
              </w:rPr>
              <w:t xml:space="preserve"> </w:t>
            </w:r>
            <w:r>
              <w:rPr>
                <w:rFonts w:ascii="Times New Roman"/>
                <w:b/>
                <w:i w:val="false"/>
                <w:color w:val="000000"/>
                <w:sz w:val="20"/>
              </w:rPr>
              <w:t>бағытталған инвестициялар</w:t>
            </w:r>
            <w:r>
              <w:br/>
            </w:r>
            <w:r>
              <w:rPr>
                <w:rFonts w:ascii="Times New Roman"/>
                <w:b w:val="false"/>
                <w:i w:val="false"/>
                <w:color w:val="000000"/>
                <w:sz w:val="20"/>
              </w:rPr>
              <w:t xml:space="preserve">
Из строки 1 раздела 2 инвестиции, направленные на охрану окружающей среды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br/>
            </w:r>
            <w:r>
              <w:rPr>
                <w:rFonts w:ascii="Times New Roman"/>
                <w:b w:val="false"/>
                <w:i w:val="false"/>
                <w:color w:val="000000"/>
                <w:sz w:val="20"/>
              </w:rPr>
              <w:t>
в том числе: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атмосфералық ауаны қорғауға және климат өзгерісі мәселелеріне</w:t>
            </w:r>
            <w:r>
              <w:br/>
            </w:r>
            <w:r>
              <w:rPr>
                <w:rFonts w:ascii="Times New Roman"/>
                <w:b w:val="false"/>
                <w:i w:val="false"/>
                <w:color w:val="000000"/>
                <w:sz w:val="20"/>
              </w:rPr>
              <w:t xml:space="preserve">
на охрану атмосферного воздуха и проблемы изменения климата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ақаба суларды тазалауға</w:t>
            </w:r>
            <w:r>
              <w:br/>
            </w:r>
            <w:r>
              <w:rPr>
                <w:rFonts w:ascii="Times New Roman"/>
                <w:b w:val="false"/>
                <w:i w:val="false"/>
                <w:color w:val="000000"/>
                <w:sz w:val="20"/>
              </w:rPr>
              <w:t xml:space="preserve">
на очистку сточных вод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қалдықтармен айналысуға</w:t>
            </w:r>
            <w:r>
              <w:br/>
            </w:r>
            <w:r>
              <w:rPr>
                <w:rFonts w:ascii="Times New Roman"/>
                <w:b w:val="false"/>
                <w:i w:val="false"/>
                <w:color w:val="000000"/>
                <w:sz w:val="20"/>
              </w:rPr>
              <w:t xml:space="preserve">
на обращение с отходами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топырақты, жерасты және жерүсті суларды қорғау мен оңалтуға</w:t>
            </w:r>
            <w:r>
              <w:br/>
            </w:r>
            <w:r>
              <w:rPr>
                <w:rFonts w:ascii="Times New Roman"/>
                <w:b w:val="false"/>
                <w:i w:val="false"/>
                <w:color w:val="000000"/>
                <w:sz w:val="20"/>
              </w:rPr>
              <w:t xml:space="preserve">
на защиту и реабилитацию почвы, подземных и поверхностных вод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шу және вибрациялық әсер етуді азайтуға</w:t>
            </w:r>
            <w:r>
              <w:br/>
            </w:r>
            <w:r>
              <w:rPr>
                <w:rFonts w:ascii="Times New Roman"/>
                <w:b w:val="false"/>
                <w:i w:val="false"/>
                <w:color w:val="000000"/>
                <w:sz w:val="20"/>
              </w:rPr>
              <w:t xml:space="preserve">
на снижение шумового и вибрационного воздействия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 әртүрлілік және мекендеу ортасын сақтауға</w:t>
            </w:r>
            <w:r>
              <w:br/>
            </w:r>
            <w:r>
              <w:rPr>
                <w:rFonts w:ascii="Times New Roman"/>
                <w:b w:val="false"/>
                <w:i w:val="false"/>
                <w:color w:val="000000"/>
                <w:sz w:val="20"/>
              </w:rPr>
              <w:t xml:space="preserve">
на сохранение биоразнообразия и среды обитания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радиациялық қауіпсіздікке</w:t>
            </w:r>
            <w:r>
              <w:br/>
            </w:r>
            <w:r>
              <w:rPr>
                <w:rFonts w:ascii="Times New Roman"/>
                <w:b w:val="false"/>
                <w:i w:val="false"/>
                <w:color w:val="000000"/>
                <w:sz w:val="20"/>
              </w:rPr>
              <w:t>
на радиационную безопасность</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ғылыми-зерттеу жұмыстарына</w:t>
            </w:r>
            <w:r>
              <w:br/>
            </w:r>
            <w:r>
              <w:rPr>
                <w:rFonts w:ascii="Times New Roman"/>
                <w:b w:val="false"/>
                <w:i w:val="false"/>
                <w:color w:val="000000"/>
                <w:sz w:val="20"/>
              </w:rPr>
              <w:t xml:space="preserve">
на научно-исследовательские работы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табиғатты қорғау қызметінің басқа </w:t>
            </w:r>
            <w:r>
              <w:rPr>
                <w:rFonts w:ascii="Times New Roman"/>
                <w:b/>
                <w:i w:val="false"/>
                <w:color w:val="000000"/>
                <w:sz w:val="20"/>
              </w:rPr>
              <w:t>бағыттарына</w:t>
            </w:r>
            <w:r>
              <w:br/>
            </w:r>
            <w:r>
              <w:rPr>
                <w:rFonts w:ascii="Times New Roman"/>
                <w:b w:val="false"/>
                <w:i w:val="false"/>
                <w:color w:val="000000"/>
                <w:sz w:val="20"/>
              </w:rPr>
              <w:t>
на другие направления природоохранной деятельности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из них: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жаңартылатын энергия көздеріне салынған инвестициялар</w:t>
            </w:r>
            <w:r>
              <w:br/>
            </w:r>
            <w:r>
              <w:rPr>
                <w:rFonts w:ascii="Times New Roman"/>
                <w:b w:val="false"/>
                <w:i w:val="false"/>
                <w:color w:val="000000"/>
                <w:sz w:val="20"/>
              </w:rPr>
              <w:t xml:space="preserve">
инвестиции в возобновляемые источники энергии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сақтау технологияларына салынған инвестициялар және энергия тиімділігін арттыру</w:t>
            </w:r>
            <w:r>
              <w:br/>
            </w:r>
            <w:r>
              <w:rPr>
                <w:rFonts w:ascii="Times New Roman"/>
                <w:b w:val="false"/>
                <w:i w:val="false"/>
                <w:color w:val="000000"/>
                <w:sz w:val="20"/>
              </w:rPr>
              <w:t xml:space="preserve">
инвестиции в энергосберегающие технологии и повышение энергоэффективности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парниктік газдар шығарындыларын аза</w:t>
            </w:r>
            <w:r>
              <w:rPr>
                <w:rFonts w:ascii="Times New Roman"/>
                <w:b/>
                <w:i w:val="false"/>
                <w:color w:val="000000"/>
                <w:sz w:val="20"/>
              </w:rPr>
              <w:t>йтуға бағытталған инвестициялар</w:t>
            </w:r>
            <w:r>
              <w:br/>
            </w:r>
            <w:r>
              <w:rPr>
                <w:rFonts w:ascii="Times New Roman"/>
                <w:b w:val="false"/>
                <w:i w:val="false"/>
                <w:color w:val="000000"/>
                <w:sz w:val="20"/>
              </w:rPr>
              <w:t xml:space="preserve">
инвестиции, направленные на снижение выбросов парниковых газов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252"/>
        <w:gridCol w:w="761"/>
        <w:gridCol w:w="14"/>
        <w:gridCol w:w="466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Электрондық пошта </w:t>
            </w:r>
            <w:r>
              <w:rPr>
                <w:rFonts w:ascii="Times New Roman"/>
                <w:b/>
                <w:i w:val="false"/>
                <w:color w:val="000000"/>
                <w:sz w:val="20"/>
              </w:rPr>
              <w:t>мекенжайы (респонденттің)</w:t>
            </w:r>
            <w:r>
              <w:br/>
            </w:r>
            <w:r>
              <w:rPr>
                <w:rFonts w:ascii="Times New Roman"/>
                <w:b w:val="false"/>
                <w:i w:val="false"/>
                <w:color w:val="000000"/>
                <w:sz w:val="20"/>
              </w:rPr>
              <w:t>
Адрес электронной почты (респондента)</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w:t>
            </w:r>
            <w:r>
              <w:rPr>
                <w:rFonts w:ascii="Times New Roman"/>
                <w:b/>
                <w:i w:val="false"/>
                <w:color w:val="000000"/>
                <w:sz w:val="20"/>
              </w:rPr>
              <w:t xml:space="preserve"> телефоны</w:t>
            </w:r>
            <w:r>
              <w:br/>
            </w:r>
            <w:r>
              <w:rPr>
                <w:rFonts w:ascii="Times New Roman"/>
                <w:b w:val="false"/>
                <w:i w:val="false"/>
                <w:color w:val="000000"/>
                <w:sz w:val="20"/>
              </w:rPr>
              <w:t>
подпись, телефон</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Мөрдің орны (бар 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i w:val="false"/>
          <w:color w:val="000000"/>
          <w:sz w:val="28"/>
        </w:rPr>
        <w:t xml:space="preserve">Мұнда және бұдан әрі ЭҚЖЖ – Қазақстан Республикасы Ұлттық экономика министрлігі Статистика комитетінің интернет-ресурсында www.stat.gov.kz орналасқан </w:t>
      </w:r>
      <w:r>
        <w:br/>
      </w:r>
      <w:r>
        <w:rPr>
          <w:rFonts w:ascii="Times New Roman"/>
          <w:b w:val="false"/>
          <w:i w:val="false"/>
          <w:color w:val="000000"/>
          <w:sz w:val="28"/>
        </w:rPr>
        <w:t xml:space="preserve">
      </w:t>
      </w:r>
      <w:r>
        <w:rPr>
          <w:rFonts w:ascii="Times New Roman"/>
          <w:b/>
          <w:i w:val="false"/>
          <w:color w:val="000000"/>
          <w:sz w:val="28"/>
        </w:rPr>
        <w:t xml:space="preserve"> Экономикалық қызмет түрлерінің жалпы жіктеуіші </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Аталған тармақ "Мемлекеттік статистика туралы" Қазақстан Республикасы Заңының 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4-қосымша</w:t>
            </w:r>
          </w:p>
        </w:tc>
      </w:tr>
    </w:tbl>
    <w:bookmarkStart w:name="z45" w:id="36"/>
    <w:p>
      <w:pPr>
        <w:spacing w:after="0"/>
        <w:ind w:left="0"/>
        <w:jc w:val="left"/>
      </w:pPr>
      <w:r>
        <w:rPr>
          <w:rFonts w:ascii="Times New Roman"/>
          <w:b/>
          <w:i w:val="false"/>
          <w:color w:val="000000"/>
        </w:rPr>
        <w:t xml:space="preserve"> "Инвестициялық қызмет туралы есеп"</w:t>
      </w:r>
      <w:r>
        <w:br/>
      </w:r>
      <w:r>
        <w:rPr>
          <w:rFonts w:ascii="Times New Roman"/>
          <w:b/>
          <w:i w:val="false"/>
          <w:color w:val="000000"/>
        </w:rPr>
        <w:t>(коды 161112108, индексі 1-инвест, кезеңділігі жылдық) жалпымемлекеттік статистикалық</w:t>
      </w:r>
      <w:r>
        <w:br/>
      </w:r>
      <w:r>
        <w:rPr>
          <w:rFonts w:ascii="Times New Roman"/>
          <w:b/>
          <w:i w:val="false"/>
          <w:color w:val="000000"/>
        </w:rPr>
        <w:t>байқаудың статистикалық нысанын толтыру жөніндегі нұсқаулық</w:t>
      </w:r>
    </w:p>
    <w:bookmarkEnd w:id="36"/>
    <w:p>
      <w:pPr>
        <w:spacing w:after="0"/>
        <w:ind w:left="0"/>
        <w:jc w:val="both"/>
      </w:pPr>
      <w:r>
        <w:rPr>
          <w:rFonts w:ascii="Times New Roman"/>
          <w:b w:val="false"/>
          <w:i w:val="false"/>
          <w:color w:val="000000"/>
          <w:sz w:val="28"/>
        </w:rPr>
        <w:t xml:space="preserve">
      1. Осы "Инвестициялық қызмет туралы есеп" (коды 161112108, индексі 1-инвест,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8-тармақшасына</w:t>
      </w:r>
      <w:r>
        <w:rPr>
          <w:rFonts w:ascii="Times New Roman"/>
          <w:b w:val="false"/>
          <w:i w:val="false"/>
          <w:color w:val="000000"/>
          <w:sz w:val="28"/>
        </w:rPr>
        <w:t xml:space="preserve"> сәйкес әзірленген және "Инвестициялық қызмет туралы есеп" (коды 161112108, индексі 1-инвест, кезеңділігі жылдық) жалпымемлекеттік статистикалық байқаудың статистикалық нысанын (бұдан әрі – статистикалық нысан) толтыру тәртібін нақтылайды.</w:t>
      </w:r>
    </w:p>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p>
      <w:pPr>
        <w:spacing w:after="0"/>
        <w:ind w:left="0"/>
        <w:jc w:val="both"/>
      </w:pPr>
      <w:r>
        <w:rPr>
          <w:rFonts w:ascii="Times New Roman"/>
          <w:b w:val="false"/>
          <w:i w:val="false"/>
          <w:color w:val="000000"/>
          <w:sz w:val="28"/>
        </w:rPr>
        <w:t>
      1) банктердің кредиттері – бұл қарыз алушының қаржы қаражатына деген қажеттілігін қанағаттандыру үшін, белгілі мақсатқа банк беретін ақшалай қаражаттар;</w:t>
      </w:r>
    </w:p>
    <w:p>
      <w:pPr>
        <w:spacing w:after="0"/>
        <w:ind w:left="0"/>
        <w:jc w:val="both"/>
      </w:pPr>
      <w:r>
        <w:rPr>
          <w:rFonts w:ascii="Times New Roman"/>
          <w:b w:val="false"/>
          <w:i w:val="false"/>
          <w:color w:val="000000"/>
          <w:sz w:val="28"/>
        </w:rPr>
        <w:t>
      2) басқа қарыз қаражаты – шаруашылық жүргізуші субъектіге тиесілі емес, бірақ оның иелігінде уақытша болатын және оның өзінікімен бірдей пайдаланылатын ақша қаражаттары, оларға (банк кредиттерінен басқа) басқа ұйымдардың қарыздары, кәсіпорындардың заңды және жеке құрылтайшы тұлғалардың қарыздары, отандық және шетелдік банктік емес мекемелермен (микрокредиттік ұйымдар), резидент емес заңды және жеке тұлғалармен берілетін қарыздар мен гранттар жатады;</w:t>
      </w:r>
    </w:p>
    <w:p>
      <w:pPr>
        <w:spacing w:after="0"/>
        <w:ind w:left="0"/>
        <w:jc w:val="both"/>
      </w:pPr>
      <w:r>
        <w:rPr>
          <w:rFonts w:ascii="Times New Roman"/>
          <w:b w:val="false"/>
          <w:i w:val="false"/>
          <w:color w:val="000000"/>
          <w:sz w:val="28"/>
        </w:rPr>
        <w:t>
      3) бюджеттік инвестициялық жоба – жаңа құрылыс салуға не бар объектілерді қайта құруға бағытталған, белгілі бір уақыт кезеңінде бюджет қаражаты есебінен іске асырылатын және аяқталған сипатқа ие іс-шаралар жиынтығы;</w:t>
      </w:r>
    </w:p>
    <w:p>
      <w:pPr>
        <w:spacing w:after="0"/>
        <w:ind w:left="0"/>
        <w:jc w:val="both"/>
      </w:pPr>
      <w:r>
        <w:rPr>
          <w:rFonts w:ascii="Times New Roman"/>
          <w:b w:val="false"/>
          <w:i w:val="false"/>
          <w:color w:val="000000"/>
          <w:sz w:val="28"/>
        </w:rPr>
        <w:t>
      4) ғимараттар мен имараттарға күрделі жөндеу – объектінің бастапқы құнын ұлғайтатын тұрғын және тұрғын емес ғимараттар мен имараттарды күрделі жөндеу бойынша шығындар;</w:t>
      </w:r>
    </w:p>
    <w:p>
      <w:pPr>
        <w:spacing w:after="0"/>
        <w:ind w:left="0"/>
        <w:jc w:val="both"/>
      </w:pPr>
      <w:r>
        <w:rPr>
          <w:rFonts w:ascii="Times New Roman"/>
          <w:b w:val="false"/>
          <w:i w:val="false"/>
          <w:color w:val="000000"/>
          <w:sz w:val="28"/>
        </w:rPr>
        <w:t>
      5) жаңа негізгі құралдарды пайдалануға беру – құрылысы біткен және пайдалануға берілген кәсіпорындар, өндірістік және өндірістік емес мақсаттағы ғимараттар мен имараттар, машиналар, жабдықтар, көлік құралдарының барлық түрлерінің құнын қамтиды;</w:t>
      </w:r>
    </w:p>
    <w:p>
      <w:pPr>
        <w:spacing w:after="0"/>
        <w:ind w:left="0"/>
        <w:jc w:val="both"/>
      </w:pPr>
      <w:r>
        <w:rPr>
          <w:rFonts w:ascii="Times New Roman"/>
          <w:b w:val="false"/>
          <w:i w:val="false"/>
          <w:color w:val="000000"/>
          <w:sz w:val="28"/>
        </w:rPr>
        <w:t>
      6) жергілікті бюджет қаражаты – өтеулі және өтеусіз негізде жергілікті бюджеттен бөлінген қаражат, жергілікті атқарушы органдардың өзара қарыз беру қаражатын қосқанда;</w:t>
      </w:r>
    </w:p>
    <w:p>
      <w:pPr>
        <w:spacing w:after="0"/>
        <w:ind w:left="0"/>
        <w:jc w:val="both"/>
      </w:pPr>
      <w:r>
        <w:rPr>
          <w:rFonts w:ascii="Times New Roman"/>
          <w:b w:val="false"/>
          <w:i w:val="false"/>
          <w:color w:val="000000"/>
          <w:sz w:val="28"/>
        </w:rPr>
        <w:t>
      7) жұмысқа жегілетін, өнім беретін және асыл тұқымды табынды қалыптастыруға шығындар – жұмысқа жегілетін, өнім беретін және асыл тұқымды ересек малды оларды жеткізу шығыстарын қоса алғанда сатып алуға кеткен шығындар, сондай-ақ өнім беретін және жұмысқа жегілетін мал негізгі табынға қосылатын төлдерін шаруашылықта өсіру бойынша шығындар;</w:t>
      </w:r>
    </w:p>
    <w:p>
      <w:pPr>
        <w:spacing w:after="0"/>
        <w:ind w:left="0"/>
        <w:jc w:val="both"/>
      </w:pPr>
      <w:r>
        <w:rPr>
          <w:rFonts w:ascii="Times New Roman"/>
          <w:b w:val="false"/>
          <w:i w:val="false"/>
          <w:color w:val="000000"/>
          <w:sz w:val="28"/>
        </w:rPr>
        <w:t>
      8) компьютерлік бағдарламалық қамтамасыз етуді және дерекқорларды</w:t>
      </w:r>
    </w:p>
    <w:p>
      <w:pPr>
        <w:spacing w:after="0"/>
        <w:ind w:left="0"/>
        <w:jc w:val="both"/>
      </w:pPr>
      <w:r>
        <w:rPr>
          <w:rFonts w:ascii="Times New Roman"/>
          <w:b w:val="false"/>
          <w:i w:val="false"/>
          <w:color w:val="000000"/>
          <w:sz w:val="28"/>
        </w:rPr>
        <w:t>
      құруға және сатып алуға кеткен шығындар:</w:t>
      </w:r>
    </w:p>
    <w:p>
      <w:pPr>
        <w:spacing w:after="0"/>
        <w:ind w:left="0"/>
        <w:jc w:val="both"/>
      </w:pPr>
      <w:r>
        <w:rPr>
          <w:rFonts w:ascii="Times New Roman"/>
          <w:b w:val="false"/>
          <w:i w:val="false"/>
          <w:color w:val="000000"/>
          <w:sz w:val="28"/>
        </w:rPr>
        <w:t>
      шаруашылық жүргізетін субъектілердің дерекқорларды және бағдарламалық қамтамасыз етуді құруға және сатып алуға кеткен шығындары;</w:t>
      </w:r>
    </w:p>
    <w:p>
      <w:pPr>
        <w:spacing w:after="0"/>
        <w:ind w:left="0"/>
        <w:jc w:val="both"/>
      </w:pPr>
      <w:r>
        <w:rPr>
          <w:rFonts w:ascii="Times New Roman"/>
          <w:b w:val="false"/>
          <w:i w:val="false"/>
          <w:color w:val="000000"/>
          <w:sz w:val="28"/>
        </w:rPr>
        <w:t>
      бағдарламалық қамтамасыз етуге авторлық құқығын әзірлеу және алуға (сатып алуға) байланысты шығындар;</w:t>
      </w:r>
    </w:p>
    <w:p>
      <w:pPr>
        <w:spacing w:after="0"/>
        <w:ind w:left="0"/>
        <w:jc w:val="both"/>
      </w:pPr>
      <w:r>
        <w:rPr>
          <w:rFonts w:ascii="Times New Roman"/>
          <w:b w:val="false"/>
          <w:i w:val="false"/>
          <w:color w:val="000000"/>
          <w:sz w:val="28"/>
        </w:rPr>
        <w:t>
      бағдарламалық қамтамасыз етуді әзірлеушілердің оған қызмет көрсету, өрістету, конфигурациялаумен байланысты шығындары;</w:t>
      </w:r>
    </w:p>
    <w:p>
      <w:pPr>
        <w:spacing w:after="0"/>
        <w:ind w:left="0"/>
        <w:jc w:val="both"/>
      </w:pPr>
      <w:r>
        <w:rPr>
          <w:rFonts w:ascii="Times New Roman"/>
          <w:b w:val="false"/>
          <w:i w:val="false"/>
          <w:color w:val="000000"/>
          <w:sz w:val="28"/>
        </w:rPr>
        <w:t>
      9) көпжылдық дақылдарды егуге және өсіруге кеткен шығындар – бірнеше рет және тоқтауынсыз пайдаланылатын жеміс-жидек көшеттерінің барлық түрлерін, көгалдандыратын және сәндік көшеттерді, қорғауға арналған және басқа да орман алқаптарын, ботаникалық бақтардың жасанды көшеттерді өсіруге кеткен шығындар;</w:t>
      </w:r>
    </w:p>
    <w:p>
      <w:pPr>
        <w:spacing w:after="0"/>
        <w:ind w:left="0"/>
        <w:jc w:val="both"/>
      </w:pPr>
      <w:r>
        <w:rPr>
          <w:rFonts w:ascii="Times New Roman"/>
          <w:b w:val="false"/>
          <w:i w:val="false"/>
          <w:color w:val="000000"/>
          <w:sz w:val="28"/>
        </w:rPr>
        <w:t>
      10) қоршаған ортаны қорғауға бағытталған инвестициялар – қоршаған ортаны қорғауға және табиғи ресурстарды ұтымды пайдалануға бағытталған шығындар:</w:t>
      </w:r>
    </w:p>
    <w:p>
      <w:pPr>
        <w:spacing w:after="0"/>
        <w:ind w:left="0"/>
        <w:jc w:val="both"/>
      </w:pPr>
      <w:r>
        <w:rPr>
          <w:rFonts w:ascii="Times New Roman"/>
          <w:b w:val="false"/>
          <w:i w:val="false"/>
          <w:color w:val="000000"/>
          <w:sz w:val="28"/>
        </w:rPr>
        <w:t>
      ақаба суларды тазартуға арналған имараттарды пайдалануға беру және қайта құруға арналған іс-шараларға жұмсалған шығындар;</w:t>
      </w:r>
    </w:p>
    <w:p>
      <w:pPr>
        <w:spacing w:after="0"/>
        <w:ind w:left="0"/>
        <w:jc w:val="both"/>
      </w:pPr>
      <w:r>
        <w:rPr>
          <w:rFonts w:ascii="Times New Roman"/>
          <w:b w:val="false"/>
          <w:i w:val="false"/>
          <w:color w:val="000000"/>
          <w:sz w:val="28"/>
        </w:rPr>
        <w:t>
      тұрмыстық-коммуналдық, нөсер ағындарын тазартуға арналған имараттарды пайдалануға беру бойынша іс-шараларға жұмсалған шығындар;</w:t>
      </w:r>
    </w:p>
    <w:p>
      <w:pPr>
        <w:spacing w:after="0"/>
        <w:ind w:left="0"/>
        <w:jc w:val="both"/>
      </w:pPr>
      <w:r>
        <w:rPr>
          <w:rFonts w:ascii="Times New Roman"/>
          <w:b w:val="false"/>
          <w:i w:val="false"/>
          <w:color w:val="000000"/>
          <w:sz w:val="28"/>
        </w:rPr>
        <w:t>
      жер үсті су көздерінің жағдайын жақсартуға арналған іс-шараларға жұмсалған шығындар;</w:t>
      </w:r>
    </w:p>
    <w:p>
      <w:pPr>
        <w:spacing w:after="0"/>
        <w:ind w:left="0"/>
        <w:jc w:val="both"/>
      </w:pPr>
      <w:r>
        <w:rPr>
          <w:rFonts w:ascii="Times New Roman"/>
          <w:b w:val="false"/>
          <w:i w:val="false"/>
          <w:color w:val="000000"/>
          <w:sz w:val="28"/>
        </w:rPr>
        <w:t>
      жер ресурстарын қорғау жөніндегі іс-шаралар өткізуге жұмсалған шығындар;</w:t>
      </w:r>
    </w:p>
    <w:p>
      <w:pPr>
        <w:spacing w:after="0"/>
        <w:ind w:left="0"/>
        <w:jc w:val="both"/>
      </w:pPr>
      <w:r>
        <w:rPr>
          <w:rFonts w:ascii="Times New Roman"/>
          <w:b w:val="false"/>
          <w:i w:val="false"/>
          <w:color w:val="000000"/>
          <w:sz w:val="28"/>
        </w:rPr>
        <w:t>
      ерекше қорғалатын табиғи аумақтарды жасау бойынша іс-шараларды өткізуге жұмсалған шығындар және өзге де шығындар;</w:t>
      </w:r>
    </w:p>
    <w:p>
      <w:pPr>
        <w:spacing w:after="0"/>
        <w:ind w:left="0"/>
        <w:jc w:val="both"/>
      </w:pPr>
      <w:r>
        <w:rPr>
          <w:rFonts w:ascii="Times New Roman"/>
          <w:b w:val="false"/>
          <w:i w:val="false"/>
          <w:color w:val="000000"/>
          <w:sz w:val="28"/>
        </w:rPr>
        <w:t>
      11) құрылысқа салынған инвестициялар – құрылыс жұмыстарының барлық түрлеріне арналған шығындар; құрылысқа арналған сметаларда көзделген жабдықты монтаждау, монтаждауды талап ететін және талап етпейтін жабдықты сатып алуға; құрылысқа арналған сметаға енгізілетін өндірістік құралдар және шаруашылық құралын сатып алуға, құрылыспен байланысты өзге де күрделі жұмыстарға шығындар;</w:t>
      </w:r>
    </w:p>
    <w:p>
      <w:pPr>
        <w:spacing w:after="0"/>
        <w:ind w:left="0"/>
        <w:jc w:val="both"/>
      </w:pPr>
      <w:r>
        <w:rPr>
          <w:rFonts w:ascii="Times New Roman"/>
          <w:b w:val="false"/>
          <w:i w:val="false"/>
          <w:color w:val="000000"/>
          <w:sz w:val="28"/>
        </w:rPr>
        <w:t>
      12) құрылыс-монтаж жұмыстарына шығындар – тұрғын және тұрғын емес ғимараттар мен имараттарды салу, кеңейту, қайта құру, техникалық қайта жарақтандыру жұмыстарына, энергетикалық, технологиялық және басқа да жабдықтарды монтаждау жұмыстарына кеткен шығындар;</w:t>
      </w:r>
    </w:p>
    <w:p>
      <w:pPr>
        <w:spacing w:after="0"/>
        <w:ind w:left="0"/>
        <w:jc w:val="both"/>
      </w:pPr>
      <w:r>
        <w:rPr>
          <w:rFonts w:ascii="Times New Roman"/>
          <w:b w:val="false"/>
          <w:i w:val="false"/>
          <w:color w:val="000000"/>
          <w:sz w:val="28"/>
        </w:rPr>
        <w:t>
      13) машиналар, жабдықтар, құрал-саймандар – машиналарды, көлік құралдарын, жабдықтарды, компьютерлерді, жиһазды, құрал-саймандарды сатып алуға (соның ішінде лизинг бойынша) кеткен шығындар және машиналар мен жабдықтарды күрделі жөндеу бойынша шығындар;</w:t>
      </w:r>
    </w:p>
    <w:p>
      <w:pPr>
        <w:spacing w:after="0"/>
        <w:ind w:left="0"/>
        <w:jc w:val="both"/>
      </w:pPr>
      <w:r>
        <w:rPr>
          <w:rFonts w:ascii="Times New Roman"/>
          <w:b w:val="false"/>
          <w:i w:val="false"/>
          <w:color w:val="000000"/>
          <w:sz w:val="28"/>
        </w:rPr>
        <w:t>
      14) меншікті қаражат – кәсіпорындардың, ұйымдардың, халықтың қаражаты;</w:t>
      </w:r>
    </w:p>
    <w:p>
      <w:pPr>
        <w:spacing w:after="0"/>
        <w:ind w:left="0"/>
        <w:jc w:val="both"/>
      </w:pPr>
      <w:r>
        <w:rPr>
          <w:rFonts w:ascii="Times New Roman"/>
          <w:b w:val="false"/>
          <w:i w:val="false"/>
          <w:color w:val="000000"/>
          <w:sz w:val="28"/>
        </w:rPr>
        <w:t>
      15) негізгі капиталға салынған инвестициялар – инвестордың жаңа құрылысқа,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экономикалық, әлеуметтік және экологиялық әсерді алу мақсатында қаражаттарды салуы;</w:t>
      </w:r>
    </w:p>
    <w:p>
      <w:pPr>
        <w:spacing w:after="0"/>
        <w:ind w:left="0"/>
        <w:jc w:val="both"/>
      </w:pPr>
      <w:r>
        <w:rPr>
          <w:rFonts w:ascii="Times New Roman"/>
          <w:b w:val="false"/>
          <w:i w:val="false"/>
          <w:color w:val="000000"/>
          <w:sz w:val="28"/>
        </w:rPr>
        <w:t>
      16) негізгі капиталға салынған инвестициялар көлеміндегі материалдық емес өзге де шығындар:</w:t>
      </w:r>
    </w:p>
    <w:p>
      <w:pPr>
        <w:spacing w:after="0"/>
        <w:ind w:left="0"/>
        <w:jc w:val="both"/>
      </w:pPr>
      <w:r>
        <w:rPr>
          <w:rFonts w:ascii="Times New Roman"/>
          <w:b w:val="false"/>
          <w:i w:val="false"/>
          <w:color w:val="000000"/>
          <w:sz w:val="28"/>
        </w:rPr>
        <w:t>
      объект құрылысымен байланысты (құрылыс үшін жобалық іздестіру жұмыстары, авторлық қадағалау, салынып жатқан объектінің дирекциясын ұстауға шығындар, құрылыс үшін жер учаскесін алу және сатып алу кезінде жерге жұмсалған шығындар, құрылыс аумағын дайындау және игерумен байланысты басқа шығындар) құрылыс сметаларында көзделген шығындар;</w:t>
      </w:r>
    </w:p>
    <w:p>
      <w:pPr>
        <w:spacing w:after="0"/>
        <w:ind w:left="0"/>
        <w:jc w:val="both"/>
      </w:pPr>
      <w:r>
        <w:rPr>
          <w:rFonts w:ascii="Times New Roman"/>
          <w:b w:val="false"/>
          <w:i w:val="false"/>
          <w:color w:val="000000"/>
          <w:sz w:val="28"/>
        </w:rPr>
        <w:t>
      жерді рекультивациялау, көмір шахталары қызметтерінің зардаптарын жою бойынша (топырақтың шөгуінен кейін ойпаттарды, көлдерді, батпақтарды жою және тағы басқа) жұмыстарына кеткен шығындар.</w:t>
      </w:r>
    </w:p>
    <w:p>
      <w:pPr>
        <w:spacing w:after="0"/>
        <w:ind w:left="0"/>
        <w:jc w:val="both"/>
      </w:pPr>
      <w:r>
        <w:rPr>
          <w:rFonts w:ascii="Times New Roman"/>
          <w:b w:val="false"/>
          <w:i w:val="false"/>
          <w:color w:val="000000"/>
          <w:sz w:val="28"/>
        </w:rPr>
        <w:t>
      17) объект құрылысымен байланысты машиналар, жабдықтар, құралдар – объект құрылысымен байланысты құрылыс сметаларында көзделген машиналарды, көлік құралдарын, жабдықты, компьютерлерді, жиһаздар, құрал-сайманды және мүкәммалды сатып алу;</w:t>
      </w:r>
    </w:p>
    <w:p>
      <w:pPr>
        <w:spacing w:after="0"/>
        <w:ind w:left="0"/>
        <w:jc w:val="both"/>
      </w:pPr>
      <w:r>
        <w:rPr>
          <w:rFonts w:ascii="Times New Roman"/>
          <w:b w:val="false"/>
          <w:i w:val="false"/>
          <w:color w:val="000000"/>
          <w:sz w:val="28"/>
        </w:rPr>
        <w:t>
      18) пайдалы қазбаларды барлау мен бағалауға кеткен шығындар – мұнай кен орны, табиғи газ және басқа да пайдалы қазбаларды барлау бойынша және барланған кен орындарын бұдан әрі бағалау жұмыстарына кеткен шығындардың жиынтығы;</w:t>
      </w:r>
    </w:p>
    <w:p>
      <w:pPr>
        <w:spacing w:after="0"/>
        <w:ind w:left="0"/>
        <w:jc w:val="both"/>
      </w:pPr>
      <w:r>
        <w:rPr>
          <w:rFonts w:ascii="Times New Roman"/>
          <w:b w:val="false"/>
          <w:i w:val="false"/>
          <w:color w:val="000000"/>
          <w:sz w:val="28"/>
        </w:rPr>
        <w:t>
      19) парниктік газдар шығарындыларын төмендетуге инвестициялар – бұл парниктік газдардың шығарындыларының көлемдерін қысқартуға және (немесе) парниктік газдарды (атмосфераның табиғи және (немесе) антропогенді сипаттағы, жылу инфрақызыл сәулеленуді жұтатын және (немесе) оның көзі болып табылатын газ тәріздес құрамдас бөліктері) жұтуды ұлғайтуға, қалдықтардың пайда болу көлемдерін төмендетуге, олардың қайта немесе балама түрде пайдаланылу деңгейін арттыруға және көмуге жататын қалдықтар көлемін қысқартуға бағытталған шығындар; құрылысқа және қолданысқа жаңа газ тазарту құрылғыларын қолданысқа енгізуге шығындар; шығарындылар көздерін жоюға арналған шығындар және басқа да шығындар;</w:t>
      </w:r>
    </w:p>
    <w:p>
      <w:pPr>
        <w:spacing w:after="0"/>
        <w:ind w:left="0"/>
        <w:jc w:val="both"/>
      </w:pPr>
      <w:r>
        <w:rPr>
          <w:rFonts w:ascii="Times New Roman"/>
          <w:b w:val="false"/>
          <w:i w:val="false"/>
          <w:color w:val="000000"/>
          <w:sz w:val="28"/>
        </w:rPr>
        <w:t>
      20) резидент еместердің қарыз қаражаттары – шетелдік заңды тұлға және жеке тұлғалардың, банктік емес мекемелердің қарыздары есебінен жүзеге асырылатын инвестициялар;</w:t>
      </w:r>
    </w:p>
    <w:p>
      <w:pPr>
        <w:spacing w:after="0"/>
        <w:ind w:left="0"/>
        <w:jc w:val="both"/>
      </w:pPr>
      <w:r>
        <w:rPr>
          <w:rFonts w:ascii="Times New Roman"/>
          <w:b w:val="false"/>
          <w:i w:val="false"/>
          <w:color w:val="000000"/>
          <w:sz w:val="28"/>
        </w:rPr>
        <w:t>
      21) республикалық бюджет қаражаты – үкіметтің сыртқы қарыздарын қоса алғанда өтеулі және өтеусіз негізде республикалық бюджеттен бөлінген қаражат;</w:t>
      </w:r>
    </w:p>
    <w:p>
      <w:pPr>
        <w:spacing w:after="0"/>
        <w:ind w:left="0"/>
        <w:jc w:val="both"/>
      </w:pPr>
      <w:r>
        <w:rPr>
          <w:rFonts w:ascii="Times New Roman"/>
          <w:b w:val="false"/>
          <w:i w:val="false"/>
          <w:color w:val="000000"/>
          <w:sz w:val="28"/>
        </w:rPr>
        <w:t>
      22) табиғат қорғау қызметінің басқа бағыттарына салынған инвестициялар – "жасыл экономикаға" бағытталған инвестициялар ("жасыл инвестициялар") қоршаған ортаға әсері төмен, экожүйелерді қалпына келтірумен және сақтаумен, энергияны шекті пайдаланудың нормативтеріне қол жеткізгенге дейін энерготиімділікті арттырумен, табиғи ресурстарды пайдалануды төмендету және қалпына келтірумен тауарлар мен қызметтерді өндіру технологиясына салынған шығындар;</w:t>
      </w:r>
    </w:p>
    <w:p>
      <w:pPr>
        <w:spacing w:after="0"/>
        <w:ind w:left="0"/>
        <w:jc w:val="both"/>
      </w:pPr>
      <w:r>
        <w:rPr>
          <w:rFonts w:ascii="Times New Roman"/>
          <w:b w:val="false"/>
          <w:i w:val="false"/>
          <w:color w:val="000000"/>
          <w:sz w:val="28"/>
        </w:rPr>
        <w:t>
      23) тұрғын үй құрылысына салынған инвестициялар – жеке және көп пәтерлі тұрғын үйлер, жатақханалар, әлеуметтік топтарға арналған тұрғын үй құрылысын салуға жұмсалған шығындар;</w:t>
      </w:r>
    </w:p>
    <w:p>
      <w:pPr>
        <w:spacing w:after="0"/>
        <w:ind w:left="0"/>
        <w:jc w:val="both"/>
      </w:pPr>
      <w:r>
        <w:rPr>
          <w:rFonts w:ascii="Times New Roman"/>
          <w:b w:val="false"/>
          <w:i w:val="false"/>
          <w:color w:val="000000"/>
          <w:sz w:val="28"/>
        </w:rPr>
        <w:t>
      24) шетелдік банктер – тіркелген мемлекеттер заңнамасы бойынша банктік операциялар жүргізуге құқы бар, Қазақстан Республикасының шегінен тыс құрылған және өздері тіркелген мемлекеттік заңнамасы бойынша банктік операцияларды жүзеге асыруға құқығы бар банктер және өзге де қаржы институттары;</w:t>
      </w:r>
    </w:p>
    <w:p>
      <w:pPr>
        <w:spacing w:after="0"/>
        <w:ind w:left="0"/>
        <w:jc w:val="both"/>
      </w:pPr>
      <w:r>
        <w:rPr>
          <w:rFonts w:ascii="Times New Roman"/>
          <w:b w:val="false"/>
          <w:i w:val="false"/>
          <w:color w:val="000000"/>
          <w:sz w:val="28"/>
        </w:rPr>
        <w:t>
      25) энергияны сақтау технологияларына және энергия тиімділігін арттыруға инвестициялар – бұл отын-энергиялық ресурстарын тиімді (ұтымды) пайдалануға бағытталған құқықтық, ұйымдық, ғылыми, өндірістік, техникалық және экономикалық шараларды іске асыруға және шаруашылық айналымға жаңартылатын энергия көздерін тартуға шығындар.</w:t>
      </w:r>
    </w:p>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тұлғалардың құрылымдық және оқшауланған бөлімшелері, егер оларға заңды тұлғалардың статистикалық нысанды тапсыру бойынша өкілеттіктерді берген болса тапсырады. Егер құрылымдық және оқшауланған бөлімшелерде осындай уәкілеттіктер болмаған жағдайда статистикалық нысаны өзінің құрылымдық және оқшауланған бөлімшелері бөлінісінде, сондай-ақ, осы бөлімшелерді қоспағанда заңды тұлғалар бойынша олардың орналасқан жерін көрсете отырып ұсынады.</w:t>
      </w:r>
    </w:p>
    <w:p>
      <w:pPr>
        <w:spacing w:after="0"/>
        <w:ind w:left="0"/>
        <w:jc w:val="both"/>
      </w:pPr>
      <w:r>
        <w:rPr>
          <w:rFonts w:ascii="Times New Roman"/>
          <w:b w:val="false"/>
          <w:i w:val="false"/>
          <w:color w:val="000000"/>
          <w:sz w:val="28"/>
        </w:rPr>
        <w:t>
      Екі және одан да көп облыс аумағында инвестициялауды жүзеге асыратын заңды тұлғалар статистикалық нысанды жеке бланкіде жеке статистикалық нысанға әрбір аумақ бойынша ақпаратты бөлек көрсете отырып, тапсырады, яғни деректер инвестициялардың салынған орны бойынша көрсетіледі.</w:t>
      </w:r>
    </w:p>
    <w:p>
      <w:pPr>
        <w:spacing w:after="0"/>
        <w:ind w:left="0"/>
        <w:jc w:val="both"/>
      </w:pPr>
      <w:r>
        <w:rPr>
          <w:rFonts w:ascii="Times New Roman"/>
          <w:b w:val="false"/>
          <w:i w:val="false"/>
          <w:color w:val="000000"/>
          <w:sz w:val="28"/>
        </w:rPr>
        <w:t xml:space="preserve">
      4.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p>
      <w:pPr>
        <w:spacing w:after="0"/>
        <w:ind w:left="0"/>
        <w:jc w:val="both"/>
      </w:pPr>
      <w:r>
        <w:rPr>
          <w:rFonts w:ascii="Times New Roman"/>
          <w:b w:val="false"/>
          <w:i w:val="false"/>
          <w:color w:val="000000"/>
          <w:sz w:val="28"/>
        </w:rPr>
        <w:t>
      Мемлекеттік мекемелер өздері жүргізген шығындарды бюджеттік инвестициялық жобаларды іске асыру шеңберінде көрсетеді.</w:t>
      </w:r>
    </w:p>
    <w:p>
      <w:pPr>
        <w:spacing w:after="0"/>
        <w:ind w:left="0"/>
        <w:jc w:val="both"/>
      </w:pPr>
      <w:r>
        <w:rPr>
          <w:rFonts w:ascii="Times New Roman"/>
          <w:b w:val="false"/>
          <w:i w:val="false"/>
          <w:color w:val="000000"/>
          <w:sz w:val="28"/>
        </w:rPr>
        <w:t>
      5. Статистикалық нысанда шығындар есептеу әдісі бойынша яғни қаражаттың нақты түсуіне қарамастан және қосалқы құн салығынсыз оларды жүзеге асыру сәтінде қолданыста болған нақты бағаларда көрсетіледі.</w:t>
      </w:r>
    </w:p>
    <w:p>
      <w:pPr>
        <w:spacing w:after="0"/>
        <w:ind w:left="0"/>
        <w:jc w:val="both"/>
      </w:pPr>
      <w:r>
        <w:rPr>
          <w:rFonts w:ascii="Times New Roman"/>
          <w:b w:val="false"/>
          <w:i w:val="false"/>
          <w:color w:val="000000"/>
          <w:sz w:val="28"/>
        </w:rPr>
        <w:t>
      Негізгі капиталға салынған инвестицияларға құрал-жабдықтар, ғимараттар, тұрғын үй қоры объектілеріндегі пәтерлер және бұрын басқа ұйымдардың негізгі қорларында (қаражаттарында) болған имараттарды (бұрын қолданыста болған негізгі қаражаттар), кәсіпорындар мен ұйымдардың ағымдағы шығыстары және мемлекеттік бюджеттен мемлекеттік мекемелерді ұстауға бөлінетін шығыстар жатпайды.</w:t>
      </w:r>
    </w:p>
    <w:p>
      <w:pPr>
        <w:spacing w:after="0"/>
        <w:ind w:left="0"/>
        <w:jc w:val="both"/>
      </w:pPr>
      <w:r>
        <w:rPr>
          <w:rFonts w:ascii="Times New Roman"/>
          <w:b w:val="false"/>
          <w:i w:val="false"/>
          <w:color w:val="000000"/>
          <w:sz w:val="28"/>
        </w:rPr>
        <w:t xml:space="preserve">
      Статистикалық нысанды толтыру үшін Қазақстан Республикасы Қаржы министрінің 2007 жылғы 23 мамырдағы №185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4771 болып тіркелген) Бухгалтерлік есеп шоттары типтік жоспарының "Ұзақ мерзімді активтер" бөлімінің деректері пайдаланылады. Бұл ретте 2910 "Берілген ұзақ мерзімді аванстар", 2920 "Алдағы кезеңдегі шығыстар", 2930 "Аяқталмаған құрылыс" шоттарының көрсеткіштері кәсіпорынның есептік саясатына сәйкес қалыптастырылады, яғни кәсіпорын оның шығыстары инвестицияларға жататындығын, не жатпайтындығын өзі анықтайды.</w:t>
      </w:r>
    </w:p>
    <w:p>
      <w:pPr>
        <w:spacing w:after="0"/>
        <w:ind w:left="0"/>
        <w:jc w:val="both"/>
      </w:pPr>
      <w:r>
        <w:rPr>
          <w:rFonts w:ascii="Times New Roman"/>
          <w:b w:val="false"/>
          <w:i w:val="false"/>
          <w:color w:val="000000"/>
          <w:sz w:val="28"/>
        </w:rPr>
        <w:t>
      Ғимараттар мен имараттарды, машиналарды, жабдықтарды күрделі жөндеуге кеткен шығындар, бұл шығындар жөндеу объектісінің бастапқы құнын өсірген жағдайда ғана көрсетіледі.</w:t>
      </w:r>
    </w:p>
    <w:p>
      <w:pPr>
        <w:spacing w:after="0"/>
        <w:ind w:left="0"/>
        <w:jc w:val="both"/>
      </w:pPr>
      <w:r>
        <w:rPr>
          <w:rFonts w:ascii="Times New Roman"/>
          <w:b w:val="false"/>
          <w:i w:val="false"/>
          <w:color w:val="000000"/>
          <w:sz w:val="28"/>
        </w:rPr>
        <w:t>
      6.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p>
      <w:pPr>
        <w:spacing w:after="0"/>
        <w:ind w:left="0"/>
        <w:jc w:val="both"/>
      </w:pPr>
      <w:r>
        <w:rPr>
          <w:rFonts w:ascii="Times New Roman"/>
          <w:b w:val="false"/>
          <w:i w:val="false"/>
          <w:color w:val="000000"/>
          <w:sz w:val="28"/>
        </w:rPr>
        <w:t>
      7. 2-бөлімде</w:t>
      </w:r>
    </w:p>
    <w:p>
      <w:pPr>
        <w:spacing w:after="0"/>
        <w:ind w:left="0"/>
        <w:jc w:val="both"/>
      </w:pPr>
      <w:r>
        <w:rPr>
          <w:rFonts w:ascii="Times New Roman"/>
          <w:b w:val="false"/>
          <w:i w:val="false"/>
          <w:color w:val="000000"/>
          <w:sz w:val="28"/>
        </w:rPr>
        <w:t>
      2.1.1-2.1.3 жолдар бойынша тұрғын және тұрғын емес ғимараттар мен имараттарды салу, кеңейту, қайта құру және техникалық қайта жарақтандыру құрылыс жұмыстарына; энергетикалық, технологиялық және басқа да жабдықтарды монтаждау жұмыстарына кеткен шығындар көрсетіледі;</w:t>
      </w:r>
    </w:p>
    <w:p>
      <w:pPr>
        <w:spacing w:after="0"/>
        <w:ind w:left="0"/>
        <w:jc w:val="both"/>
      </w:pPr>
      <w:r>
        <w:rPr>
          <w:rFonts w:ascii="Times New Roman"/>
          <w:b w:val="false"/>
          <w:i w:val="false"/>
          <w:color w:val="000000"/>
          <w:sz w:val="28"/>
        </w:rPr>
        <w:t>
      2.3.1 жол бойынша жеке пайдаланатын көлік құралдарын қоспағанда (жеңіл, жүк таситын, темір жол, әуедегі және су көлігі) көлік құралдарын сатып алуға шығындар көрсетіледі;</w:t>
      </w:r>
    </w:p>
    <w:p>
      <w:pPr>
        <w:spacing w:after="0"/>
        <w:ind w:left="0"/>
        <w:jc w:val="both"/>
      </w:pPr>
      <w:r>
        <w:rPr>
          <w:rFonts w:ascii="Times New Roman"/>
          <w:b w:val="false"/>
          <w:i w:val="false"/>
          <w:color w:val="000000"/>
          <w:sz w:val="28"/>
        </w:rPr>
        <w:t>
      2.3.2 жол бойынша – ақпаратты сақтау, жіберу және өзгертуге арналған ақпараттық, компьютерлік және телекоммуникациялық жабдықты сатып алуға шығындар. Жабдықтың осы түріне есептеу техникасы және ұйымдық техника құралдары; радио байланыс, радио хабар тарату және теледидар құралдары; ақпаратық-коммуникациялық инфрақұрылымға жататын жабдық жатады.</w:t>
      </w:r>
    </w:p>
    <w:p>
      <w:pPr>
        <w:spacing w:after="0"/>
        <w:ind w:left="0"/>
        <w:jc w:val="both"/>
      </w:pPr>
      <w:r>
        <w:rPr>
          <w:rFonts w:ascii="Times New Roman"/>
          <w:b w:val="false"/>
          <w:i w:val="false"/>
          <w:color w:val="000000"/>
          <w:sz w:val="28"/>
        </w:rPr>
        <w:t>
      Компьютерлік бағдарламалық қамтамасыз етуді және дерекқорларды құруға және сатып алуға шығындарды көрсеткен кезде жеке тұтыну үшін бағдарламалық қамтамасыз етуді құруға және сатып алуға шығындары ескеріледі Қысқа мерзімде қолдануға лицензиясы бар дайын компьютерлік бағдарламалық қамтамасыз етуді сатып алуға кеткен шығындар, яғни бағдарламаның даналарын тек оны пайдалануға құқығын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p>
    <w:p>
      <w:pPr>
        <w:spacing w:after="0"/>
        <w:ind w:left="0"/>
        <w:jc w:val="both"/>
      </w:pPr>
      <w:r>
        <w:rPr>
          <w:rFonts w:ascii="Times New Roman"/>
          <w:b w:val="false"/>
          <w:i w:val="false"/>
          <w:color w:val="000000"/>
          <w:sz w:val="28"/>
        </w:rPr>
        <w:t>
      3-бөлімде 2-жолдың деректері 1-жолдан бөлініп көрсетіледі.</w:t>
      </w:r>
    </w:p>
    <w:p>
      <w:pPr>
        <w:spacing w:after="0"/>
        <w:ind w:left="0"/>
        <w:jc w:val="both"/>
      </w:pPr>
      <w:r>
        <w:rPr>
          <w:rFonts w:ascii="Times New Roman"/>
          <w:b w:val="false"/>
          <w:i w:val="false"/>
          <w:color w:val="000000"/>
          <w:sz w:val="28"/>
        </w:rPr>
        <w:t>
      3, 4-бөлімдерде негізгі капиталға салынған инвестициялар, құрылысқа салынған инвестициялар және негізгі құралдарды пайдалануға беру өздері экономикалық қызмет түрлерінің жалпы жіктеуішіне сәйкес бағытталған экономикалық қызмет түрлері бойынша бөлінеді. Осы ақпарат бөлімдердің бос жолдарында көрсетіледі.</w:t>
      </w:r>
    </w:p>
    <w:p>
      <w:pPr>
        <w:spacing w:after="0"/>
        <w:ind w:left="0"/>
        <w:jc w:val="both"/>
      </w:pPr>
      <w:r>
        <w:rPr>
          <w:rFonts w:ascii="Times New Roman"/>
          <w:b w:val="false"/>
          <w:i w:val="false"/>
          <w:color w:val="000000"/>
          <w:sz w:val="28"/>
        </w:rPr>
        <w:t>
      4-бөлімнің 2-бағанының деректері 3-бөлімнің 1-бағанынан бөлініп көрсетіледі.</w:t>
      </w:r>
    </w:p>
    <w:p>
      <w:pPr>
        <w:spacing w:after="0"/>
        <w:ind w:left="0"/>
        <w:jc w:val="both"/>
      </w:pPr>
      <w:r>
        <w:rPr>
          <w:rFonts w:ascii="Times New Roman"/>
          <w:b w:val="false"/>
          <w:i w:val="false"/>
          <w:color w:val="000000"/>
          <w:sz w:val="28"/>
        </w:rPr>
        <w:t>
      5-бөлімде жаңартылатын энергия көздеріне салынған инвестициялар - бұл табиғи жаратылыс процестер есебінен үздіксіз жаңартылатын энергияны көздері: күн сәулесінің энергиясы, жел энергиясы, қуаты отыз бес мегаватқа дейінгі қондырғыларға арналған гидродинамикалық су энергиясы; геотермальдық энергия: топырақтың, жер асты суларының, өзендердің, су айдындарының жылуы, сондай-ақ бастапқы энергия ресурстарының антропогендік көздері: биомасса, биогаз және электр және (немесе) жылу энергиясын өндіру үшін пайдаланылатын органикалық қалдықтардан алынатын энергияны алуға шығындарды қамтиды.</w:t>
      </w:r>
    </w:p>
    <w:p>
      <w:pPr>
        <w:spacing w:after="0"/>
        <w:ind w:left="0"/>
        <w:jc w:val="both"/>
      </w:pPr>
      <w:r>
        <w:rPr>
          <w:rFonts w:ascii="Times New Roman"/>
          <w:b w:val="false"/>
          <w:i w:val="false"/>
          <w:color w:val="000000"/>
          <w:sz w:val="28"/>
        </w:rPr>
        <w:t>
      8. Ескертпе: Х – аталған позиция толтыруға жатпайды.</w:t>
      </w:r>
    </w:p>
    <w:p>
      <w:pPr>
        <w:spacing w:after="0"/>
        <w:ind w:left="0"/>
        <w:jc w:val="both"/>
      </w:pPr>
      <w:r>
        <w:rPr>
          <w:rFonts w:ascii="Times New Roman"/>
          <w:b w:val="false"/>
          <w:i w:val="false"/>
          <w:color w:val="000000"/>
          <w:sz w:val="28"/>
        </w:rPr>
        <w:t>
      9. Арифметикалық-логикалық бақылау.</w:t>
      </w:r>
    </w:p>
    <w:p>
      <w:pPr>
        <w:spacing w:after="0"/>
        <w:ind w:left="0"/>
        <w:jc w:val="both"/>
      </w:pPr>
      <w:r>
        <w:rPr>
          <w:rFonts w:ascii="Times New Roman"/>
          <w:b w:val="false"/>
          <w:i w:val="false"/>
          <w:color w:val="000000"/>
          <w:sz w:val="28"/>
        </w:rPr>
        <w:t>
      1) 2-бөлім "Негізгі капиталға салынған инвестициялар көлемі":</w:t>
      </w:r>
    </w:p>
    <w:p>
      <w:pPr>
        <w:spacing w:after="0"/>
        <w:ind w:left="0"/>
        <w:jc w:val="both"/>
      </w:pPr>
      <w:r>
        <w:rPr>
          <w:rFonts w:ascii="Times New Roman"/>
          <w:b w:val="false"/>
          <w:i w:val="false"/>
          <w:color w:val="000000"/>
          <w:sz w:val="28"/>
        </w:rPr>
        <w:t xml:space="preserve">
      1-баған=2-5, 7-бағандардың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1-жол=2, 3-жолдардың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2-жол=2.1-2.7-жолдардың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2.1-жол=2.1.1-2.1.3-жолдардың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2.3-жолдағы деректер</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2.3.1, 2.3.2-жолдарының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3-жол=3.1-3.3-жолдардың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"Пайдалану бағыттары бойынша негізгі капиталға салынған инвестициялар көлемі":</w:t>
      </w:r>
    </w:p>
    <w:p>
      <w:pPr>
        <w:spacing w:after="0"/>
        <w:ind w:left="0"/>
        <w:jc w:val="both"/>
      </w:pPr>
      <w:r>
        <w:rPr>
          <w:rFonts w:ascii="Times New Roman"/>
          <w:b w:val="false"/>
          <w:i w:val="false"/>
          <w:color w:val="000000"/>
          <w:sz w:val="28"/>
        </w:rPr>
        <w:t xml:space="preserve">
      1-баған=2-5, 7-бағандардың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1-жол=пайдалану бағыттары бойынша толтырылған жолдар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"68.10.0" қызмет түрі бойынша деректер</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2-жолынан;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 "Пайдалану бағыттары бойынша жаңа негізгі құралдарды пайдалануға беру және құрылысқа салынған инвестициялар":</w:t>
      </w:r>
    </w:p>
    <w:p>
      <w:pPr>
        <w:spacing w:after="0"/>
        <w:ind w:left="0"/>
        <w:jc w:val="both"/>
      </w:pPr>
      <w:r>
        <w:rPr>
          <w:rFonts w:ascii="Times New Roman"/>
          <w:b w:val="false"/>
          <w:i w:val="false"/>
          <w:color w:val="000000"/>
          <w:sz w:val="28"/>
        </w:rPr>
        <w:t xml:space="preserve">
      1-жол=пайдалану бағыттары бойынша толтырылған жолдар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2-баған=3-6-бағандар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7-бағанға әр 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5-бөлім "Қоршаған ортаны қорғауға бағытталған инвестициялар көлемі":</w:t>
      </w:r>
    </w:p>
    <w:p>
      <w:pPr>
        <w:spacing w:after="0"/>
        <w:ind w:left="0"/>
        <w:jc w:val="both"/>
      </w:pPr>
      <w:r>
        <w:rPr>
          <w:rFonts w:ascii="Times New Roman"/>
          <w:b w:val="false"/>
          <w:i w:val="false"/>
          <w:color w:val="000000"/>
          <w:sz w:val="28"/>
        </w:rPr>
        <w:t xml:space="preserve">
      1-баған=2-5, 7-бағандардың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1-жол=1.1-1.9-жолдардың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1.9-жол=1.9.1-1.9.3-жолдардың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Бөлімдер арасындағы бақылау:</w:t>
      </w:r>
    </w:p>
    <w:p>
      <w:pPr>
        <w:spacing w:after="0"/>
        <w:ind w:left="0"/>
        <w:jc w:val="both"/>
      </w:pPr>
      <w:r>
        <w:rPr>
          <w:rFonts w:ascii="Times New Roman"/>
          <w:b w:val="false"/>
          <w:i w:val="false"/>
          <w:color w:val="000000"/>
          <w:sz w:val="28"/>
        </w:rPr>
        <w:t>
      2-бөлімнің 1-жолының деректері әр баған үшін 3-бөлімнің 1-жолының деректерімен бірдей болуы тиіс;</w:t>
      </w:r>
    </w:p>
    <w:p>
      <w:pPr>
        <w:spacing w:after="0"/>
        <w:ind w:left="0"/>
        <w:jc w:val="both"/>
      </w:pPr>
      <w:r>
        <w:rPr>
          <w:rFonts w:ascii="Times New Roman"/>
          <w:b w:val="false"/>
          <w:i w:val="false"/>
          <w:color w:val="000000"/>
          <w:sz w:val="28"/>
        </w:rPr>
        <w:t>
      4-бөлімнің 3-бағаны 1-жолы=2-бөлімнің 1-баған 2.1-жолына;</w:t>
      </w:r>
    </w:p>
    <w:p>
      <w:pPr>
        <w:spacing w:after="0"/>
        <w:ind w:left="0"/>
        <w:jc w:val="both"/>
      </w:pPr>
      <w:r>
        <w:rPr>
          <w:rFonts w:ascii="Times New Roman"/>
          <w:b w:val="false"/>
          <w:i w:val="false"/>
          <w:color w:val="000000"/>
          <w:sz w:val="28"/>
        </w:rPr>
        <w:t>
      4-бөлімнің 4-бағаны 1-жолы=2-бөлімнің 1-баған 2.2-жолына;</w:t>
      </w:r>
    </w:p>
    <w:p>
      <w:pPr>
        <w:spacing w:after="0"/>
        <w:ind w:left="0"/>
        <w:jc w:val="both"/>
      </w:pPr>
      <w:r>
        <w:rPr>
          <w:rFonts w:ascii="Times New Roman"/>
          <w:b w:val="false"/>
          <w:i w:val="false"/>
          <w:color w:val="000000"/>
          <w:sz w:val="28"/>
        </w:rPr>
        <w:t>
      4-бөлімнің 5-бағаны 1-жолы 2-бөлімнің 1-бағаны 2.3-жолынан;</w:t>
      </w:r>
    </w:p>
    <w:p>
      <w:pPr>
        <w:spacing w:after="0"/>
        <w:ind w:left="0"/>
        <w:jc w:val="both"/>
      </w:pPr>
      <w:r>
        <w:rPr>
          <w:rFonts w:ascii="Times New Roman"/>
          <w:b w:val="false"/>
          <w:i w:val="false"/>
          <w:color w:val="000000"/>
          <w:sz w:val="28"/>
        </w:rPr>
        <w:t>
      4-бөлімнің 6-бағаны 1-жолы 2-бөлімнің 1-бағаны 1-жолынан;</w:t>
      </w:r>
    </w:p>
    <w:p>
      <w:pPr>
        <w:spacing w:after="0"/>
        <w:ind w:left="0"/>
        <w:jc w:val="both"/>
      </w:pPr>
      <w:r>
        <w:rPr>
          <w:rFonts w:ascii="Times New Roman"/>
          <w:b w:val="false"/>
          <w:i w:val="false"/>
          <w:color w:val="000000"/>
          <w:sz w:val="28"/>
        </w:rPr>
        <w:t>
      4-бөлімнің 7-бағаны 1-жолы 2-бөлімнен 1-бағаны 1-жолынан;</w:t>
      </w:r>
    </w:p>
    <w:p>
      <w:pPr>
        <w:spacing w:after="0"/>
        <w:ind w:left="0"/>
        <w:jc w:val="both"/>
      </w:pPr>
      <w:r>
        <w:rPr>
          <w:rFonts w:ascii="Times New Roman"/>
          <w:b w:val="false"/>
          <w:i w:val="false"/>
          <w:color w:val="000000"/>
          <w:sz w:val="28"/>
        </w:rPr>
        <w:t>
      4-бөлімнің 8-бағаны 1-жолы 2-бөлімнің 1-бағаны 1-жолынан.</w:t>
      </w:r>
    </w:p>
    <w:p>
      <w:pPr>
        <w:spacing w:after="0"/>
        <w:ind w:left="0"/>
        <w:jc w:val="both"/>
      </w:pPr>
      <w:r>
        <w:rPr>
          <w:rFonts w:ascii="Times New Roman"/>
          <w:b w:val="false"/>
          <w:i w:val="false"/>
          <w:color w:val="000000"/>
          <w:sz w:val="28"/>
        </w:rPr>
        <w:t xml:space="preserve">
      5-бөлімнің 1-жолының деректері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2-бөлімнің 1-жолына тиісті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 5-бөлімдерінде:</w:t>
      </w:r>
    </w:p>
    <w:p>
      <w:pPr>
        <w:spacing w:after="0"/>
        <w:ind w:left="0"/>
        <w:jc w:val="both"/>
      </w:pPr>
      <w:r>
        <w:rPr>
          <w:rFonts w:ascii="Times New Roman"/>
          <w:b w:val="false"/>
          <w:i w:val="false"/>
          <w:color w:val="000000"/>
          <w:sz w:val="28"/>
        </w:rPr>
        <w:t xml:space="preserve">
      5-баған деректері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7-баған деректері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8-бағаннан әрбір жол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5-қосымша</w:t>
            </w:r>
            <w:r>
              <w:br/>
            </w: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13 қарашадағы</w:t>
            </w:r>
            <w:r>
              <w:br/>
            </w:r>
            <w:r>
              <w:rPr>
                <w:rFonts w:ascii="Times New Roman"/>
                <w:b w:val="false"/>
                <w:i w:val="false"/>
                <w:color w:val="000000"/>
                <w:sz w:val="20"/>
              </w:rPr>
              <w:t>2017 года № 168</w:t>
            </w:r>
          </w:p>
        </w:tc>
      </w:tr>
    </w:tbl>
    <w:tbl>
      <w:tblPr>
        <w:tblW w:w="0" w:type="auto"/>
        <w:tblCellSpacing w:w="0" w:type="auto"/>
        <w:tblBorders>
          <w:top w:val="none"/>
          <w:left w:val="none"/>
          <w:bottom w:val="none"/>
          <w:right w:val="none"/>
          <w:insideH w:val="none"/>
          <w:insideV w:val="none"/>
        </w:tblBorders>
      </w:tblPr>
      <w:tblGrid>
        <w:gridCol w:w="2219"/>
        <w:gridCol w:w="14"/>
        <w:gridCol w:w="361"/>
        <w:gridCol w:w="1"/>
        <w:gridCol w:w="1"/>
        <w:gridCol w:w="4349"/>
        <w:gridCol w:w="178"/>
        <w:gridCol w:w="7687"/>
        <w:gridCol w:w="17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rPr>
                <w:rFonts w:ascii="Times New Roman"/>
                <w:b/>
                <w:i w:val="false"/>
                <w:color w:val="000000"/>
                <w:sz w:val="20"/>
              </w:rPr>
              <w:t>.</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сағатта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i w:val="false"/>
                <w:color w:val="000000"/>
                <w:sz w:val="20"/>
              </w:rPr>
              <w:t xml:space="preserve"> нысан коды</w:t>
            </w:r>
            <w:r>
              <w:rPr>
                <w:rFonts w:ascii="Times New Roman"/>
                <w:b/>
                <w:i w:val="false"/>
                <w:color w:val="000000"/>
                <w:sz w:val="20"/>
              </w:rPr>
              <w:t xml:space="preserve"> 161101113</w:t>
            </w:r>
            <w:r>
              <w:br/>
            </w:r>
            <w:r>
              <w:rPr>
                <w:rFonts w:ascii="Times New Roman"/>
                <w:b w:val="false"/>
                <w:i w:val="false"/>
                <w:color w:val="000000"/>
                <w:sz w:val="20"/>
              </w:rPr>
              <w:t>
Код статистической формы 161101113</w:t>
            </w:r>
          </w:p>
        </w:tc>
        <w:tc>
          <w:tcPr>
            <w:tcW w:w="36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құрылыс салушылардың объектілерді</w:t>
            </w:r>
            <w:r>
              <w:br/>
            </w:r>
            <w:r>
              <w:rPr>
                <w:rFonts w:ascii="Times New Roman"/>
                <w:b/>
                <w:i w:val="false"/>
                <w:color w:val="000000"/>
                <w:sz w:val="20"/>
              </w:rPr>
              <w:t>
пайдалануға беруі туралы есеп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1-ИС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r>
              <w:br/>
            </w:r>
            <w:r>
              <w:rPr>
                <w:rFonts w:ascii="Times New Roman"/>
                <w:b w:val="false"/>
                <w:i w:val="false"/>
                <w:color w:val="000000"/>
                <w:sz w:val="20"/>
              </w:rPr>
              <w:t>
 </w:t>
            </w:r>
          </w:p>
        </w:tc>
        <w:tc>
          <w:tcPr>
            <w:tcW w:w="43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3970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rPr>
                <w:rFonts w:ascii="Times New Roman"/>
                <w:b w:val="false"/>
                <w:i w:val="false"/>
                <w:color w:val="000000"/>
                <w:sz w:val="20"/>
              </w:rPr>
              <w:t xml:space="preserve"> </w:t>
            </w:r>
            <w:r>
              <w:br/>
            </w:r>
            <w:r>
              <w:rPr>
                <w:rFonts w:ascii="Times New Roman"/>
                <w:b w:val="false"/>
                <w:i w:val="false"/>
                <w:color w:val="000000"/>
                <w:sz w:val="20"/>
              </w:rPr>
              <w:t>
месяц</w:t>
            </w:r>
          </w:p>
        </w:tc>
        <w:tc>
          <w:tcPr>
            <w:tcW w:w="76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14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5146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Сәулет, қала құрылысы және құрылыс </w:t>
            </w:r>
            <w:r>
              <w:rPr>
                <w:rFonts w:ascii="Times New Roman"/>
                <w:b/>
                <w:i w:val="false"/>
                <w:color w:val="000000"/>
                <w:sz w:val="20"/>
              </w:rPr>
              <w:t>істері жөніндегі</w:t>
            </w:r>
            <w:r>
              <w:rPr>
                <w:rFonts w:ascii="Times New Roman"/>
                <w:b/>
                <w:i w:val="false"/>
                <w:color w:val="000000"/>
                <w:sz w:val="20"/>
              </w:rPr>
              <w:t xml:space="preserve"> жергілікті атқарушы органдар (облыстық, аудандық және қалалық әкімшіліктер), </w:t>
            </w:r>
            <w:r>
              <w:rPr>
                <w:rFonts w:ascii="Times New Roman"/>
                <w:b/>
                <w:i w:val="false"/>
                <w:color w:val="000000"/>
                <w:sz w:val="20"/>
              </w:rPr>
              <w:t>сондай-ақ</w:t>
            </w:r>
            <w:r>
              <w:rPr>
                <w:rFonts w:ascii="Times New Roman"/>
                <w:b/>
                <w:i w:val="false"/>
                <w:color w:val="000000"/>
                <w:sz w:val="20"/>
              </w:rPr>
              <w:t xml:space="preserve"> пайдалануға берілген объектілері бойынша </w:t>
            </w:r>
            <w:r>
              <w:rPr>
                <w:rFonts w:ascii="Times New Roman"/>
                <w:b/>
                <w:i w:val="false"/>
                <w:color w:val="000000"/>
                <w:sz w:val="20"/>
              </w:rPr>
              <w:t>ш</w:t>
            </w:r>
            <w:r>
              <w:rPr>
                <w:rFonts w:ascii="Times New Roman"/>
                <w:b/>
                <w:i w:val="false"/>
                <w:color w:val="000000"/>
                <w:sz w:val="20"/>
              </w:rPr>
              <w:t xml:space="preserve">аруа немесе фермер қожалықтары </w:t>
            </w:r>
            <w:r>
              <w:rPr>
                <w:rFonts w:ascii="Times New Roman"/>
                <w:b/>
                <w:i w:val="false"/>
                <w:color w:val="000000"/>
                <w:sz w:val="20"/>
              </w:rPr>
              <w:t>ұсын</w:t>
            </w:r>
            <w:r>
              <w:rPr>
                <w:rFonts w:ascii="Times New Roman"/>
                <w:b/>
                <w:i w:val="false"/>
                <w:color w:val="000000"/>
                <w:sz w:val="20"/>
              </w:rPr>
              <w:t>ады</w:t>
            </w:r>
            <w:r>
              <w:br/>
            </w:r>
            <w:r>
              <w:rPr>
                <w:rFonts w:ascii="Times New Roman"/>
                <w:b w:val="false"/>
                <w:i w:val="false"/>
                <w:color w:val="000000"/>
                <w:sz w:val="20"/>
              </w:rPr>
              <w:t>
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крестьянские или фермерские хозяйства по вводимым в эксплуатацию объектам</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2-күнге (</w:t>
            </w:r>
            <w:r>
              <w:rPr>
                <w:rFonts w:ascii="Times New Roman"/>
                <w:b/>
                <w:i w:val="false"/>
                <w:color w:val="000000"/>
                <w:sz w:val="20"/>
              </w:rPr>
              <w:t>қоса алғанда) дейін</w:t>
            </w:r>
            <w:r>
              <w:br/>
            </w: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22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
код ИИН</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18"/>
        <w:gridCol w:w="1637"/>
        <w:gridCol w:w="5034"/>
        <w:gridCol w:w="2911"/>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r>
              <w:br/>
            </w:r>
            <w:r>
              <w:rPr>
                <w:rFonts w:ascii="Times New Roman"/>
                <w:b w:val="false"/>
                <w:i w:val="false"/>
                <w:color w:val="000000"/>
                <w:sz w:val="20"/>
              </w:rPr>
              <w:t>
Порядковый номер отчета</w:t>
            </w:r>
            <w:r>
              <w:br/>
            </w:r>
            <w:r>
              <w:rPr>
                <w:rFonts w:ascii="Times New Roman"/>
                <w:b w:val="false"/>
                <w:i w:val="false"/>
                <w:color w:val="000000"/>
                <w:sz w:val="20"/>
              </w:rPr>
              <w:t>
</w:t>
            </w:r>
            <w:r>
              <w:rPr>
                <w:rFonts w:ascii="Times New Roman"/>
                <w:b/>
                <w:i w:val="false"/>
                <w:color w:val="000000"/>
                <w:sz w:val="20"/>
              </w:rPr>
              <w:t xml:space="preserve">1.1.1 Құрылыс салушы туралы мәліметтер, тиісті ұяшыққа </w:t>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5600" cy="279400"/>
                          </a:xfrm>
                          <a:prstGeom prst="rect">
                            <a:avLst/>
                          </a:prstGeom>
                        </pic:spPr>
                      </pic:pic>
                    </a:graphicData>
                  </a:graphic>
                </wp:inline>
              </w:drawing>
            </w:r>
          </w:p>
          <w:p>
            <w:pPr>
              <w:spacing w:after="0"/>
              <w:ind w:left="0"/>
              <w:jc w:val="both"/>
            </w:pPr>
            <w:r>
              <w:rPr>
                <w:rFonts w:ascii="Times New Roman"/>
                <w:b/>
                <w:i w:val="false"/>
                <w:color w:val="000000"/>
                <w:sz w:val="20"/>
              </w:rPr>
              <w:t xml:space="preserve"> белгісін қойыңыз </w:t>
            </w:r>
            <w:r>
              <w:br/>
            </w:r>
            <w:r>
              <w:rPr>
                <w:rFonts w:ascii="Times New Roman"/>
                <w:b w:val="false"/>
                <w:i w:val="false"/>
                <w:color w:val="000000"/>
                <w:sz w:val="20"/>
              </w:rPr>
              <w:t xml:space="preserve">
Сведения о застройщике, поставьте отметку </w:t>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соответствующей ячейке</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272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1.1.1.1 Жеке тұлғалар</w:t>
            </w:r>
            <w:r>
              <w:br/>
            </w:r>
            <w:r>
              <w:rPr>
                <w:rFonts w:ascii="Times New Roman"/>
                <w:b w:val="false"/>
                <w:i w:val="false"/>
                <w:color w:val="000000"/>
                <w:sz w:val="20"/>
              </w:rPr>
              <w:t>
Физические лица</w:t>
            </w:r>
          </w:p>
        </w:tc>
        <w:tc>
          <w:tcPr>
            <w:tcW w:w="16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381000"/>
                          </a:xfrm>
                          <a:prstGeom prst="rect">
                            <a:avLst/>
                          </a:prstGeom>
                        </pic:spPr>
                      </pic:pic>
                    </a:graphicData>
                  </a:graphic>
                </wp:inline>
              </w:drawing>
            </w:r>
            <w:r>
              <w:br/>
            </w:r>
            <w:r>
              <w:rPr>
                <w:rFonts w:ascii="Times New Roman"/>
                <w:b/>
                <w:i w:val="false"/>
                <w:color w:val="000000"/>
                <w:sz w:val="20"/>
              </w:rPr>
              <w:t>
</w:t>
            </w:r>
          </w:p>
        </w:tc>
        <w:tc>
          <w:tcPr>
            <w:tcW w:w="5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1.1.1.2 Шаруа немесе фермер қожалықтары</w:t>
            </w:r>
            <w:r>
              <w:br/>
            </w:r>
            <w:r>
              <w:rPr>
                <w:rFonts w:ascii="Times New Roman"/>
                <w:b w:val="false"/>
                <w:i w:val="false"/>
                <w:color w:val="000000"/>
                <w:sz w:val="20"/>
              </w:rPr>
              <w:t>
Крестьянские или фермерские хозяйства</w:t>
            </w:r>
          </w:p>
        </w:tc>
        <w:tc>
          <w:tcPr>
            <w:tcW w:w="29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1.1.1.3 Дара кәсіпкерлер</w:t>
            </w:r>
            <w:r>
              <w:br/>
            </w:r>
            <w:r>
              <w:rPr>
                <w:rFonts w:ascii="Times New Roman"/>
                <w:b w:val="false"/>
                <w:i w:val="false"/>
                <w:color w:val="000000"/>
                <w:sz w:val="20"/>
              </w:rPr>
              <w:t>
Индивидуальные предприниматели</w:t>
            </w:r>
          </w:p>
        </w:tc>
        <w:tc>
          <w:tcPr>
            <w:tcW w:w="16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42900" cy="381000"/>
                          </a:xfrm>
                          <a:prstGeom prst="rect">
                            <a:avLst/>
                          </a:prstGeom>
                        </pic:spPr>
                      </pic:pic>
                    </a:graphicData>
                  </a:graphic>
                </wp:inline>
              </w:drawing>
            </w:r>
            <w:r>
              <w:br/>
            </w:r>
            <w:r>
              <w:rPr>
                <w:rFonts w:ascii="Times New Roman"/>
                <w:b/>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53"/>
        <w:gridCol w:w="11047"/>
      </w:tblGrid>
      <w:tr>
        <w:trPr>
          <w:trHeight w:val="30" w:hRule="atLeast"/>
        </w:trPr>
        <w:tc>
          <w:tcPr>
            <w:tcW w:w="1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tc>
        <w:tc>
          <w:tcPr>
            <w:tcW w:w="11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72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1722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Объектінің орналасқан жері (облыс, қала, аудан,</w:t>
            </w:r>
            <w:r>
              <w:br/>
            </w:r>
            <w:r>
              <w:rPr>
                <w:rFonts w:ascii="Times New Roman"/>
                <w:b w:val="false"/>
                <w:i w:val="false"/>
                <w:color w:val="000000"/>
                <w:sz w:val="20"/>
              </w:rPr>
              <w:t>
</w:t>
            </w:r>
            <w:r>
              <w:rPr>
                <w:rFonts w:ascii="Times New Roman"/>
                <w:b/>
                <w:i w:val="false"/>
                <w:color w:val="000000"/>
                <w:sz w:val="20"/>
              </w:rPr>
              <w:t>ауылдық округ, елді мекен)</w:t>
            </w:r>
            <w:r>
              <w:br/>
            </w:r>
            <w:r>
              <w:rPr>
                <w:rFonts w:ascii="Times New Roman"/>
                <w:b w:val="false"/>
                <w:i w:val="false"/>
                <w:color w:val="000000"/>
                <w:sz w:val="20"/>
              </w:rPr>
              <w:t>
Местонахождение объекта (область, город, район, сельский округ, населенный пункт)</w:t>
            </w:r>
          </w:p>
        </w:tc>
        <w:tc>
          <w:tcPr>
            <w:tcW w:w="11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10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210300" cy="88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31"/>
        <w:gridCol w:w="9869"/>
      </w:tblGrid>
      <w:tr>
        <w:trPr>
          <w:trHeight w:val="30" w:hRule="atLeast"/>
        </w:trPr>
        <w:tc>
          <w:tcPr>
            <w:tcW w:w="2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тізбесіне" сәйкес объект түрінің коды</w:t>
            </w:r>
            <w:r>
              <w:br/>
            </w:r>
            <w:r>
              <w:rPr>
                <w:rFonts w:ascii="Times New Roman"/>
                <w:b w:val="false"/>
                <w:i w:val="false"/>
                <w:color w:val="000000"/>
                <w:sz w:val="20"/>
              </w:rPr>
              <w:t>
</w:t>
            </w:r>
            <w:r>
              <w:rPr>
                <w:rFonts w:ascii="Times New Roman"/>
                <w:b/>
                <w:i w:val="false"/>
                <w:color w:val="000000"/>
                <w:sz w:val="20"/>
              </w:rPr>
              <w:t>(статистикалық нысанды қағаз жеткізгіште тапсыру кезінде</w:t>
            </w:r>
            <w:r>
              <w:br/>
            </w:r>
            <w:r>
              <w:rPr>
                <w:rFonts w:ascii="Times New Roman"/>
                <w:b w:val="false"/>
                <w:i w:val="false"/>
                <w:color w:val="000000"/>
                <w:sz w:val="20"/>
              </w:rPr>
              <w:t>
</w:t>
            </w:r>
            <w:r>
              <w:rPr>
                <w:rFonts w:ascii="Times New Roman"/>
                <w:b/>
                <w:i w:val="false"/>
                <w:color w:val="000000"/>
                <w:sz w:val="20"/>
              </w:rPr>
              <w:t>статистика органының қызметкері толтырады)</w:t>
            </w:r>
            <w:r>
              <w:br/>
            </w:r>
            <w:r>
              <w:rPr>
                <w:rFonts w:ascii="Times New Roman"/>
                <w:b w:val="false"/>
                <w:i w:val="false"/>
                <w:color w:val="000000"/>
                <w:sz w:val="20"/>
              </w:rPr>
              <w:t>
Код вида объекта согласно "Перечню видов объектов и мощностей"</w:t>
            </w:r>
            <w:r>
              <w:br/>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c>
          <w:tcPr>
            <w:tcW w:w="986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65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655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5"/>
        <w:gridCol w:w="11065"/>
      </w:tblGrid>
      <w:tr>
        <w:trPr>
          <w:trHeight w:val="30" w:hRule="atLeast"/>
        </w:trPr>
        <w:tc>
          <w:tcPr>
            <w:tcW w:w="1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w:t>
            </w:r>
            <w:r>
              <w:br/>
            </w:r>
            <w:r>
              <w:rPr>
                <w:rFonts w:ascii="Times New Roman"/>
                <w:b w:val="false"/>
                <w:i w:val="false"/>
                <w:color w:val="000000"/>
                <w:sz w:val="20"/>
              </w:rPr>
              <w:t>
</w:t>
            </w:r>
            <w:r>
              <w:rPr>
                <w:rFonts w:ascii="Times New Roman"/>
                <w:b/>
                <w:i w:val="false"/>
                <w:color w:val="000000"/>
                <w:sz w:val="20"/>
              </w:rPr>
              <w:t>(статистикалық нысанды қағаз жеткізгіште тапсыру</w:t>
            </w:r>
            <w:r>
              <w:br/>
            </w:r>
            <w:r>
              <w:rPr>
                <w:rFonts w:ascii="Times New Roman"/>
                <w:b w:val="false"/>
                <w:i w:val="false"/>
                <w:color w:val="000000"/>
                <w:sz w:val="20"/>
              </w:rPr>
              <w:t>
</w:t>
            </w:r>
            <w:r>
              <w:rPr>
                <w:rFonts w:ascii="Times New Roman"/>
                <w:b/>
                <w:i w:val="false"/>
                <w:color w:val="000000"/>
                <w:sz w:val="20"/>
              </w:rPr>
              <w:t>кезінде статистика органының қызметкері толтырады)</w:t>
            </w:r>
            <w:r>
              <w:br/>
            </w:r>
            <w:r>
              <w:rPr>
                <w:rFonts w:ascii="Times New Roman"/>
                <w:b w:val="false"/>
                <w:i w:val="false"/>
                <w:color w:val="000000"/>
                <w:sz w:val="20"/>
              </w:rPr>
              <w:t>
Код местонахождения объекта согласно Классификатору административно-территориальных объектов</w:t>
            </w:r>
            <w:r>
              <w:br/>
            </w:r>
            <w:r>
              <w:rPr>
                <w:rFonts w:ascii="Times New Roman"/>
                <w:b w:val="false"/>
                <w:i w:val="false"/>
                <w:color w:val="000000"/>
                <w:sz w:val="20"/>
              </w:rPr>
              <w:t>
(заполняется  работником органа статистики при сдаче</w:t>
            </w:r>
            <w:r>
              <w:br/>
            </w:r>
            <w:r>
              <w:rPr>
                <w:rFonts w:ascii="Times New Roman"/>
                <w:b w:val="false"/>
                <w:i w:val="false"/>
                <w:color w:val="000000"/>
                <w:sz w:val="20"/>
              </w:rPr>
              <w:t xml:space="preserve">
статистической формы на бумажном носителе) </w:t>
            </w:r>
          </w:p>
        </w:tc>
        <w:tc>
          <w:tcPr>
            <w:tcW w:w="110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3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930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52"/>
        <w:gridCol w:w="9448"/>
      </w:tblGrid>
      <w:tr>
        <w:trPr>
          <w:trHeight w:val="30" w:hRule="atLeast"/>
        </w:trPr>
        <w:tc>
          <w:tcPr>
            <w:tcW w:w="2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Экономикалық қызмет түрлерінің номенклатурасына сәйкес объектінің қызмет түрінің коды</w:t>
            </w:r>
            <w:r>
              <w:br/>
            </w:r>
            <w:r>
              <w:rPr>
                <w:rFonts w:ascii="Times New Roman"/>
                <w:b w:val="false"/>
                <w:i w:val="false"/>
                <w:color w:val="000000"/>
                <w:sz w:val="20"/>
              </w:rPr>
              <w:t>
</w:t>
            </w:r>
            <w:r>
              <w:rPr>
                <w:rFonts w:ascii="Times New Roman"/>
                <w:b/>
                <w:i w:val="false"/>
                <w:color w:val="000000"/>
                <w:sz w:val="20"/>
              </w:rPr>
              <w:t>(статистикалық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вида деятельности объекта согласно Номенклатуре видов  экономической деятельности</w:t>
            </w:r>
            <w:r>
              <w:br/>
            </w:r>
            <w:r>
              <w:rPr>
                <w:rFonts w:ascii="Times New Roman"/>
                <w:b w:val="false"/>
                <w:i w:val="false"/>
                <w:color w:val="000000"/>
                <w:sz w:val="20"/>
              </w:rPr>
              <w:t xml:space="preserve">
(заполняется работником органа статистики при сдаче статистической формы на бумажном носителе) </w:t>
            </w:r>
          </w:p>
        </w:tc>
        <w:tc>
          <w:tcPr>
            <w:tcW w:w="94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08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08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29"/>
        <w:gridCol w:w="8571"/>
      </w:tblGrid>
      <w:tr>
        <w:trPr>
          <w:trHeight w:val="30" w:hRule="atLeast"/>
        </w:trPr>
        <w:tc>
          <w:tcPr>
            <w:tcW w:w="3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Объекті (-лер) саны</w:t>
            </w:r>
            <w:r>
              <w:rPr>
                <w:rFonts w:ascii="Times New Roman"/>
                <w:b w:val="false"/>
                <w:i w:val="false"/>
                <w:color w:val="000000"/>
                <w:vertAlign w:val="superscript"/>
              </w:rPr>
              <w:t>2</w:t>
            </w:r>
            <w:r>
              <w:br/>
            </w:r>
            <w:r>
              <w:rPr>
                <w:rFonts w:ascii="Times New Roman"/>
                <w:b w:val="false"/>
                <w:i w:val="false"/>
                <w:color w:val="000000"/>
                <w:sz w:val="20"/>
              </w:rPr>
              <w:t>
Количество объекта (-ов)</w:t>
            </w:r>
            <w:r>
              <w:rPr>
                <w:rFonts w:ascii="Times New Roman"/>
                <w:b w:val="false"/>
                <w:i w:val="false"/>
                <w:color w:val="000000"/>
                <w:vertAlign w:val="superscript"/>
              </w:rPr>
              <w:t>2</w:t>
            </w:r>
          </w:p>
        </w:tc>
        <w:tc>
          <w:tcPr>
            <w:tcW w:w="85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Құрылыстың басым сипатын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i w:val="false"/>
                <w:color w:val="000000"/>
                <w:sz w:val="20"/>
              </w:rPr>
              <w:t xml:space="preserve"> белгісімен </w:t>
            </w:r>
            <w:r>
              <w:rPr>
                <w:rFonts w:ascii="Times New Roman"/>
                <w:b/>
                <w:i w:val="false"/>
                <w:color w:val="000000"/>
                <w:sz w:val="20"/>
              </w:rPr>
              <w:t>көрсетіңіз</w:t>
            </w:r>
            <w:r>
              <w:br/>
            </w:r>
            <w:r>
              <w:rPr>
                <w:rFonts w:ascii="Times New Roman"/>
                <w:b w:val="false"/>
                <w:i w:val="false"/>
                <w:color w:val="000000"/>
                <w:sz w:val="20"/>
              </w:rPr>
              <w:t xml:space="preserve">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преобладающий характер строительства</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43"/>
        <w:gridCol w:w="3031"/>
        <w:gridCol w:w="3293"/>
        <w:gridCol w:w="3033"/>
      </w:tblGrid>
      <w:tr>
        <w:trPr>
          <w:trHeight w:val="30" w:hRule="atLeast"/>
        </w:trPr>
        <w:tc>
          <w:tcPr>
            <w:tcW w:w="2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.1 </w:t>
            </w:r>
            <w:r>
              <w:rPr>
                <w:rFonts w:ascii="Times New Roman"/>
                <w:b/>
                <w:i w:val="false"/>
                <w:color w:val="000000"/>
                <w:sz w:val="20"/>
              </w:rPr>
              <w:t>Жаңа құрылыс</w:t>
            </w:r>
            <w:r>
              <w:br/>
            </w:r>
            <w:r>
              <w:rPr>
                <w:rFonts w:ascii="Times New Roman"/>
                <w:b w:val="false"/>
                <w:i w:val="false"/>
                <w:color w:val="000000"/>
                <w:sz w:val="20"/>
              </w:rPr>
              <w:t>
Новое строительство</w:t>
            </w:r>
          </w:p>
        </w:tc>
        <w:tc>
          <w:tcPr>
            <w:tcW w:w="30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381000"/>
                          </a:xfrm>
                          <a:prstGeom prst="rect">
                            <a:avLst/>
                          </a:prstGeom>
                        </pic:spPr>
                      </pic:pic>
                    </a:graphicData>
                  </a:graphic>
                </wp:inline>
              </w:drawing>
            </w:r>
            <w:r>
              <w:br/>
            </w:r>
            <w:r>
              <w:rPr>
                <w:rFonts w:ascii="Times New Roman"/>
                <w:b/>
                <w:i w:val="false"/>
                <w:color w:val="000000"/>
                <w:sz w:val="20"/>
              </w:rPr>
              <w:t>
</w:t>
            </w:r>
          </w:p>
        </w:tc>
        <w:tc>
          <w:tcPr>
            <w:tcW w:w="32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.3 </w:t>
            </w:r>
            <w:r>
              <w:rPr>
                <w:rFonts w:ascii="Times New Roman"/>
                <w:b/>
                <w:i w:val="false"/>
                <w:color w:val="000000"/>
                <w:sz w:val="20"/>
              </w:rPr>
              <w:t>Кеңейту</w:t>
            </w:r>
            <w:r>
              <w:br/>
            </w:r>
            <w:r>
              <w:rPr>
                <w:rFonts w:ascii="Times New Roman"/>
                <w:b w:val="false"/>
                <w:i w:val="false"/>
                <w:color w:val="000000"/>
                <w:sz w:val="20"/>
              </w:rPr>
              <w:t>
Расширение</w:t>
            </w:r>
          </w:p>
        </w:tc>
        <w:tc>
          <w:tcPr>
            <w:tcW w:w="303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2900" cy="381000"/>
                          </a:xfrm>
                          <a:prstGeom prst="rect">
                            <a:avLst/>
                          </a:prstGeom>
                        </pic:spPr>
                      </pic:pic>
                    </a:graphicData>
                  </a:graphic>
                </wp:inline>
              </w:drawing>
            </w:r>
            <w:r>
              <w:br/>
            </w:r>
            <w:r>
              <w:rPr>
                <w:rFonts w:ascii="Times New Roman"/>
                <w:b/>
                <w:i w:val="false"/>
                <w:color w:val="000000"/>
                <w:sz w:val="20"/>
              </w:rPr>
              <w:t>
</w:t>
            </w:r>
          </w:p>
        </w:tc>
      </w:tr>
      <w:tr>
        <w:trPr>
          <w:trHeight w:val="30" w:hRule="atLeast"/>
        </w:trPr>
        <w:tc>
          <w:tcPr>
            <w:tcW w:w="2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.2 </w:t>
            </w:r>
            <w:r>
              <w:rPr>
                <w:rFonts w:ascii="Times New Roman"/>
                <w:b/>
                <w:i w:val="false"/>
                <w:color w:val="000000"/>
                <w:sz w:val="20"/>
              </w:rPr>
              <w:t>Қайта жаңарту</w:t>
            </w:r>
            <w:r>
              <w:br/>
            </w:r>
            <w:r>
              <w:rPr>
                <w:rFonts w:ascii="Times New Roman"/>
                <w:b w:val="false"/>
                <w:i w:val="false"/>
                <w:color w:val="000000"/>
                <w:sz w:val="20"/>
              </w:rPr>
              <w:t>
Реконструкция</w:t>
            </w:r>
          </w:p>
        </w:tc>
        <w:tc>
          <w:tcPr>
            <w:tcW w:w="30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42900" cy="381000"/>
                          </a:xfrm>
                          <a:prstGeom prst="rect">
                            <a:avLst/>
                          </a:prstGeom>
                        </pic:spPr>
                      </pic:pic>
                    </a:graphicData>
                  </a:graphic>
                </wp:inline>
              </w:drawing>
            </w:r>
            <w:r>
              <w:br/>
            </w:r>
            <w:r>
              <w:rPr>
                <w:rFonts w:ascii="Times New Roman"/>
                <w:b/>
                <w:i w:val="false"/>
                <w:color w:val="000000"/>
                <w:sz w:val="20"/>
              </w:rPr>
              <w:t>
</w:t>
            </w:r>
          </w:p>
        </w:tc>
        <w:tc>
          <w:tcPr>
            <w:tcW w:w="32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.4 Техникамен </w:t>
            </w:r>
            <w:r>
              <w:rPr>
                <w:rFonts w:ascii="Times New Roman"/>
                <w:b/>
                <w:i w:val="false"/>
                <w:color w:val="000000"/>
                <w:sz w:val="20"/>
              </w:rPr>
              <w:t>қайта жарақтандыру</w:t>
            </w:r>
            <w:r>
              <w:br/>
            </w:r>
            <w:r>
              <w:rPr>
                <w:rFonts w:ascii="Times New Roman"/>
                <w:b w:val="false"/>
                <w:i w:val="false"/>
                <w:color w:val="000000"/>
                <w:sz w:val="20"/>
              </w:rPr>
              <w:t xml:space="preserve">
Техническое перевооружение </w:t>
            </w:r>
          </w:p>
        </w:tc>
        <w:tc>
          <w:tcPr>
            <w:tcW w:w="303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2900" cy="381000"/>
                          </a:xfrm>
                          <a:prstGeom prst="rect">
                            <a:avLst/>
                          </a:prstGeom>
                        </pic:spPr>
                      </pic:pic>
                    </a:graphicData>
                  </a:graphic>
                </wp:inline>
              </w:drawing>
            </w:r>
            <w:r>
              <w:br/>
            </w:r>
            <w:r>
              <w:rPr>
                <w:rFonts w:ascii="Times New Roman"/>
                <w:b/>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90"/>
        <w:gridCol w:w="9910"/>
      </w:tblGrid>
      <w:tr>
        <w:trPr>
          <w:trHeight w:val="30" w:hRule="atLeast"/>
        </w:trPr>
        <w:tc>
          <w:tcPr>
            <w:tcW w:w="2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Жаңа ғимараттар санын көрсетіңіз</w:t>
            </w:r>
            <w:r>
              <w:br/>
            </w:r>
            <w:r>
              <w:rPr>
                <w:rFonts w:ascii="Times New Roman"/>
                <w:b w:val="false"/>
                <w:i w:val="false"/>
                <w:color w:val="000000"/>
                <w:sz w:val="20"/>
              </w:rPr>
              <w:t>
Укажите количество новых зданий</w:t>
            </w:r>
          </w:p>
        </w:tc>
        <w:tc>
          <w:tcPr>
            <w:tcW w:w="991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422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Жаңа тұрғын немесе тұрғын емес ғимараттарды жаңа тұрғын ғимараттағы кіріктіре - жапсарластыра салынған ғимараттарды немесе қолданыстағы</w:t>
            </w:r>
            <w:r>
              <w:br/>
            </w:r>
            <w:r>
              <w:rPr>
                <w:rFonts w:ascii="Times New Roman"/>
                <w:b w:val="false"/>
                <w:i w:val="false"/>
                <w:color w:val="000000"/>
                <w:sz w:val="20"/>
              </w:rPr>
              <w:t>
</w:t>
            </w:r>
            <w:r>
              <w:rPr>
                <w:rFonts w:ascii="Times New Roman"/>
                <w:b/>
                <w:i w:val="false"/>
                <w:color w:val="000000"/>
                <w:sz w:val="20"/>
              </w:rPr>
              <w:t>ғимаратқа жапсаржай (қондырма) салынған үй-жай пайдалануға берілген жағдайда мыналарды көрсетіңіз:</w:t>
            </w:r>
            <w:r>
              <w:br/>
            </w:r>
            <w:r>
              <w:rPr>
                <w:rFonts w:ascii="Times New Roman"/>
                <w:b w:val="false"/>
                <w:i w:val="false"/>
                <w:color w:val="000000"/>
                <w:sz w:val="20"/>
              </w:rPr>
              <w:t>
При вводе в эксплуатацию нового жилого или нежилого здания, встроенно-пристроенного</w:t>
            </w:r>
            <w:r>
              <w:br/>
            </w:r>
            <w:r>
              <w:rPr>
                <w:rFonts w:ascii="Times New Roman"/>
                <w:b w:val="false"/>
                <w:i w:val="false"/>
                <w:color w:val="000000"/>
                <w:sz w:val="20"/>
              </w:rPr>
              <w:t>
помещения в новом жилом здании или пристройки (надстройки) к существующему зданию укажите: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26"/>
        <w:gridCol w:w="9074"/>
      </w:tblGrid>
      <w:tr>
        <w:trPr>
          <w:trHeight w:val="30" w:hRule="atLeast"/>
        </w:trPr>
        <w:tc>
          <w:tcPr>
            <w:tcW w:w="32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Жалпы құрылыс көлемі, текше метр</w:t>
            </w:r>
            <w:r>
              <w:br/>
            </w:r>
            <w:r>
              <w:rPr>
                <w:rFonts w:ascii="Times New Roman"/>
                <w:b w:val="false"/>
                <w:i w:val="false"/>
                <w:color w:val="000000"/>
                <w:sz w:val="20"/>
              </w:rPr>
              <w:t>
Общий строительный объем, куб. метров</w:t>
            </w:r>
            <w:r>
              <w:rPr>
                <w:rFonts w:ascii="Times New Roman"/>
                <w:b w:val="false"/>
                <w:i w:val="false"/>
                <w:color w:val="000000"/>
                <w:vertAlign w:val="superscript"/>
              </w:rPr>
              <w:t>3</w:t>
            </w:r>
          </w:p>
        </w:tc>
        <w:tc>
          <w:tcPr>
            <w:tcW w:w="9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422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2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Ғимараттың жалпы алаңы, шаршы метр</w:t>
            </w:r>
            <w:r>
              <w:br/>
            </w:r>
            <w:r>
              <w:rPr>
                <w:rFonts w:ascii="Times New Roman"/>
                <w:b w:val="false"/>
                <w:i w:val="false"/>
                <w:color w:val="000000"/>
                <w:sz w:val="20"/>
              </w:rPr>
              <w:t>
 Общая площадь здания, кв. метров</w:t>
            </w:r>
            <w:r>
              <w:rPr>
                <w:rFonts w:ascii="Times New Roman"/>
                <w:b w:val="false"/>
                <w:i w:val="false"/>
                <w:color w:val="000000"/>
                <w:vertAlign w:val="superscript"/>
              </w:rPr>
              <w:t>3</w:t>
            </w:r>
          </w:p>
        </w:tc>
        <w:tc>
          <w:tcPr>
            <w:tcW w:w="9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422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5"/>
        <w:gridCol w:w="74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 xml:space="preserve">Тұрғын үй </w:t>
            </w:r>
            <w:r>
              <w:rPr>
                <w:rFonts w:ascii="Times New Roman"/>
                <w:b/>
                <w:i w:val="false"/>
                <w:color w:val="000000"/>
                <w:sz w:val="20"/>
              </w:rPr>
              <w:t xml:space="preserve">пайдалануға берілген жағдайда пәтерлер туралы мәліметтерді </w:t>
            </w:r>
            <w:r>
              <w:rPr>
                <w:rFonts w:ascii="Times New Roman"/>
                <w:b/>
                <w:i w:val="false"/>
                <w:color w:val="000000"/>
                <w:sz w:val="20"/>
              </w:rPr>
              <w:t>көрсетіңіз</w:t>
            </w:r>
            <w:r>
              <w:rPr>
                <w:rFonts w:ascii="Times New Roman"/>
                <w:b w:val="false"/>
                <w:i w:val="false"/>
                <w:color w:val="000000"/>
                <w:sz w:val="20"/>
              </w:rPr>
              <w:t>:</w:t>
            </w:r>
            <w:r>
              <w:br/>
            </w: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Пәтерлер саны, бірлік</w:t>
            </w:r>
            <w:r>
              <w:br/>
            </w:r>
            <w:r>
              <w:rPr>
                <w:rFonts w:ascii="Times New Roman"/>
                <w:b w:val="false"/>
                <w:i w:val="false"/>
                <w:color w:val="000000"/>
                <w:sz w:val="20"/>
              </w:rPr>
              <w:t>
Количество квартир, единиц</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422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Пәтерлердің жалпы алаңы, шаршы метр</w:t>
            </w:r>
            <w:r>
              <w:br/>
            </w:r>
            <w:r>
              <w:rPr>
                <w:rFonts w:ascii="Times New Roman"/>
                <w:b w:val="false"/>
                <w:i w:val="false"/>
                <w:color w:val="000000"/>
                <w:sz w:val="20"/>
              </w:rPr>
              <w:t>
Общая площадь квартир, кв. метров</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422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Өзге де тұрғын ғимарат пайдалануға берілген жағдайда т</w:t>
            </w:r>
            <w:r>
              <w:rPr>
                <w:rFonts w:ascii="Times New Roman"/>
                <w:b/>
                <w:i w:val="false"/>
                <w:color w:val="000000"/>
                <w:sz w:val="20"/>
              </w:rPr>
              <w:t>ұрғын және қосалқы үй-жайлардың жалпы алаңын</w:t>
            </w:r>
            <w:r>
              <w:rPr>
                <w:rFonts w:ascii="Times New Roman"/>
                <w:b/>
                <w:i w:val="false"/>
                <w:color w:val="000000"/>
                <w:sz w:val="20"/>
              </w:rPr>
              <w:t xml:space="preserve"> көрсетіңіз</w:t>
            </w:r>
            <w:r>
              <w:rPr>
                <w:rFonts w:ascii="Times New Roman"/>
                <w:b/>
                <w:i w:val="false"/>
                <w:color w:val="000000"/>
                <w:sz w:val="20"/>
              </w:rPr>
              <w:t>, шаршы метр</w:t>
            </w:r>
            <w:r>
              <w:br/>
            </w:r>
            <w:r>
              <w:rPr>
                <w:rFonts w:ascii="Times New Roman"/>
                <w:b w:val="false"/>
                <w:i w:val="false"/>
                <w:color w:val="000000"/>
                <w:sz w:val="20"/>
              </w:rPr>
              <w:t xml:space="preserve">
При вводе в эксплуатацию прочего жилого здания укажите общую площадь жилых и подсобных помещений, кв. метров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422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70"/>
        <w:gridCol w:w="230"/>
      </w:tblGrid>
      <w:tr>
        <w:trPr>
          <w:trHeight w:val="30" w:hRule="atLeast"/>
        </w:trPr>
        <w:tc>
          <w:tcPr>
            <w:tcW w:w="12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Өзге де тұрғын ғимарат, тұрғын емес ғимарат, тұрғын емес мақсаттағы  кіріктіре-жапсарластыра салынған үй-жайлар немесе имараттар пайдалануға берілген жағдайда, мыналарды</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i w:val="false"/>
                <w:color w:val="000000"/>
                <w:sz w:val="20"/>
              </w:rPr>
              <w:t>:</w:t>
            </w:r>
            <w:r>
              <w:br/>
            </w: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c>
          <w:tcPr>
            <w:tcW w:w="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16"/>
        <w:gridCol w:w="7984"/>
      </w:tblGrid>
      <w:tr>
        <w:trPr>
          <w:trHeight w:val="30" w:hRule="atLeast"/>
        </w:trPr>
        <w:tc>
          <w:tcPr>
            <w:tcW w:w="43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r>
              <w:rPr>
                <w:rFonts w:ascii="Times New Roman"/>
                <w:b w:val="false"/>
                <w:i w:val="false"/>
                <w:color w:val="000000"/>
                <w:sz w:val="20"/>
              </w:rPr>
              <w:t xml:space="preserve"> </w:t>
            </w:r>
            <w:r>
              <w:rPr>
                <w:rFonts w:ascii="Times New Roman"/>
                <w:b/>
                <w:i w:val="false"/>
                <w:color w:val="000000"/>
                <w:sz w:val="20"/>
              </w:rPr>
              <w:t xml:space="preserve">"Объектілер және қуаттар түрлерінің тізбесіне" сәйкес </w:t>
            </w:r>
            <w:r>
              <w:rPr>
                <w:rFonts w:ascii="Times New Roman"/>
                <w:b/>
                <w:i w:val="false"/>
                <w:color w:val="000000"/>
                <w:sz w:val="20"/>
              </w:rPr>
              <w:t>өлшем бірлігін</w:t>
            </w:r>
            <w:r>
              <w:br/>
            </w:r>
            <w:r>
              <w:rPr>
                <w:rFonts w:ascii="Times New Roman"/>
                <w:b w:val="false"/>
                <w:i w:val="false"/>
                <w:color w:val="000000"/>
                <w:sz w:val="20"/>
              </w:rPr>
              <w:t>
Единицу измерения согласно</w:t>
            </w:r>
            <w:r>
              <w:br/>
            </w:r>
            <w:r>
              <w:rPr>
                <w:rFonts w:ascii="Times New Roman"/>
                <w:b w:val="false"/>
                <w:i w:val="false"/>
                <w:color w:val="000000"/>
                <w:sz w:val="20"/>
              </w:rPr>
              <w:t>
"Перечню видов объектов и мощностей"</w:t>
            </w:r>
            <w:r>
              <w:br/>
            </w:r>
            <w:r>
              <w:rPr>
                <w:rFonts w:ascii="Times New Roman"/>
                <w:b w:val="false"/>
                <w:i w:val="false"/>
                <w:color w:val="000000"/>
                <w:sz w:val="20"/>
              </w:rPr>
              <w:t>
 </w:t>
            </w:r>
          </w:p>
        </w:tc>
        <w:tc>
          <w:tcPr>
            <w:tcW w:w="79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422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3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Пайдалануға берілген қуатты</w:t>
            </w:r>
            <w:r>
              <w:br/>
            </w:r>
            <w:r>
              <w:rPr>
                <w:rFonts w:ascii="Times New Roman"/>
                <w:b w:val="false"/>
                <w:i w:val="false"/>
                <w:color w:val="000000"/>
                <w:sz w:val="20"/>
              </w:rPr>
              <w:t>
Введеную мощность</w:t>
            </w:r>
          </w:p>
        </w:tc>
        <w:tc>
          <w:tcPr>
            <w:tcW w:w="79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422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3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Объект құрылысының нақты құнын көрсетіңіз, мың теңгеде</w:t>
            </w:r>
            <w:r>
              <w:br/>
            </w:r>
            <w:r>
              <w:rPr>
                <w:rFonts w:ascii="Times New Roman"/>
                <w:b w:val="false"/>
                <w:i w:val="false"/>
                <w:color w:val="000000"/>
                <w:sz w:val="20"/>
              </w:rPr>
              <w:t>
Укажите фактическую стоимость строительства объекта, в тысячах тенге</w:t>
            </w:r>
          </w:p>
        </w:tc>
        <w:tc>
          <w:tcPr>
            <w:tcW w:w="79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Ондағы жабдықтардың құны</w:t>
            </w:r>
            <w:r>
              <w:br/>
            </w:r>
            <w:r>
              <w:rPr>
                <w:rFonts w:ascii="Times New Roman"/>
                <w:b w:val="false"/>
                <w:i w:val="false"/>
                <w:color w:val="000000"/>
                <w:sz w:val="20"/>
              </w:rPr>
              <w:t>
Из неҰ стоимость оборудования</w:t>
            </w:r>
          </w:p>
        </w:tc>
        <w:tc>
          <w:tcPr>
            <w:tcW w:w="79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252"/>
        <w:gridCol w:w="761"/>
        <w:gridCol w:w="14"/>
        <w:gridCol w:w="466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w:t>
            </w:r>
            <w:r>
              <w:rPr>
                <w:rFonts w:ascii="Times New Roman"/>
                <w:b/>
                <w:i w:val="false"/>
                <w:color w:val="000000"/>
                <w:sz w:val="20"/>
              </w:rPr>
              <w:t xml:space="preserve"> телефоны</w:t>
            </w:r>
            <w:r>
              <w:br/>
            </w:r>
            <w:r>
              <w:rPr>
                <w:rFonts w:ascii="Times New Roman"/>
                <w:b w:val="false"/>
                <w:i w:val="false"/>
                <w:color w:val="000000"/>
                <w:sz w:val="20"/>
              </w:rPr>
              <w:t>
подпись, телефон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Мөрдің орны (бар 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i w:val="false"/>
          <w:color w:val="000000"/>
          <w:sz w:val="28"/>
        </w:rPr>
        <w:t xml:space="preserve"> Мұнда және бұдан әрі Қазақстан Республикасы Ұлттық экономика министрлігі Статистика комитетінің интернет-ресурсында "www.stat.gov.kz//Респонденттерге//Статистикалық нысандар//Айлық//1-ИС" сілтемесі бойынша орналасқан "Объектілер және қуаттар түрлерінің тізіміне"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Здесь и далее заполняется согласно "Перечню видов объектов и мощностей", размещенному на интернет-ресурсе Комитета по статистике Министерства национальной экономики Республики Казахстан по ссылке "www.stat.gov.kz//Для респондентов// Статистические формы// Месячные формы//1-ИС"</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Есепті айда барлық көрсеткіштер бойынша бірдей бірнеше объектілер пайдалануға берілген жағдайда олардың жиынтық саны көрсетіледі</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случае ввода в эксплуатацию в отчетном месяце одновременно нескольких идентичных по всем показателям объектов, указывается суммарное количество</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 куб. метр – кубический метр, кв. метр – квадратный метр</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6-қосымша</w:t>
            </w:r>
          </w:p>
        </w:tc>
      </w:tr>
    </w:tbl>
    <w:bookmarkStart w:name="z48" w:id="37"/>
    <w:p>
      <w:pPr>
        <w:spacing w:after="0"/>
        <w:ind w:left="0"/>
        <w:jc w:val="left"/>
      </w:pPr>
      <w:r>
        <w:rPr>
          <w:rFonts w:ascii="Times New Roman"/>
          <w:b/>
          <w:i w:val="false"/>
          <w:color w:val="000000"/>
        </w:rPr>
        <w:t xml:space="preserve"> "Жеке құрылыс салушылардың объектілерді пайдалануға беруі туралы есеп"</w:t>
      </w:r>
      <w:r>
        <w:br/>
      </w:r>
      <w:r>
        <w:rPr>
          <w:rFonts w:ascii="Times New Roman"/>
          <w:b/>
          <w:i w:val="false"/>
          <w:color w:val="000000"/>
        </w:rPr>
        <w:t>(коды 161101113, индекс 1-ИС, кезеңділігі айлық)</w:t>
      </w:r>
      <w:r>
        <w:br/>
      </w:r>
      <w:r>
        <w:rPr>
          <w:rFonts w:ascii="Times New Roman"/>
          <w:b/>
          <w:i w:val="false"/>
          <w:color w:val="000000"/>
        </w:rPr>
        <w:t>жалпымемлекеттік статистикалық байқаудың статистикалық нысанын толтыру</w:t>
      </w:r>
      <w:r>
        <w:br/>
      </w:r>
      <w:r>
        <w:rPr>
          <w:rFonts w:ascii="Times New Roman"/>
          <w:b/>
          <w:i w:val="false"/>
          <w:color w:val="000000"/>
        </w:rPr>
        <w:t>жөніндегі нұсқаулық</w:t>
      </w:r>
    </w:p>
    <w:bookmarkEnd w:id="37"/>
    <w:bookmarkStart w:name="z49" w:id="38"/>
    <w:p>
      <w:pPr>
        <w:spacing w:after="0"/>
        <w:ind w:left="0"/>
        <w:jc w:val="both"/>
      </w:pPr>
      <w:r>
        <w:rPr>
          <w:rFonts w:ascii="Times New Roman"/>
          <w:b w:val="false"/>
          <w:i w:val="false"/>
          <w:color w:val="000000"/>
          <w:sz w:val="28"/>
        </w:rPr>
        <w:t xml:space="preserve">
      1. Осы "Жеке құрылыс салушылардың объектілерді пайдалануға беруі туралы есеп" (коды 161101113, индекс 1-ИС,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"Жеке құрылыс салушылардың объектілерді пайдалануға беруі туралы есеп" (коды 161101113, индекс 1-ИС, кезеңділігі айлық) жалпымемлекеттік статистикалық байқаудың статистикалық нысанын (бұдан әрі – статистикалық нысан) толтыру тәртібін нақтылайды. </w:t>
      </w:r>
    </w:p>
    <w:bookmarkEnd w:id="38"/>
    <w:bookmarkStart w:name="z50" w:id="3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39"/>
    <w:bookmarkStart w:name="z51" w:id="40"/>
    <w:p>
      <w:pPr>
        <w:spacing w:after="0"/>
        <w:ind w:left="0"/>
        <w:jc w:val="both"/>
      </w:pPr>
      <w:r>
        <w:rPr>
          <w:rFonts w:ascii="Times New Roman"/>
          <w:b w:val="false"/>
          <w:i w:val="false"/>
          <w:color w:val="000000"/>
          <w:sz w:val="28"/>
        </w:rPr>
        <w:t xml:space="preserve">
      1) ғимараттың жалпы құрылыс көлемі – ол плюс, минус 0,00 (жерүсті бөлігі) белгісінен жоғары және осы белгіден төмен (жерасты бөлігі) құрылыс көлемінің жиынтығы. </w:t>
      </w:r>
    </w:p>
    <w:bookmarkEnd w:id="40"/>
    <w:bookmarkStart w:name="z52" w:id="41"/>
    <w:p>
      <w:pPr>
        <w:spacing w:after="0"/>
        <w:ind w:left="0"/>
        <w:jc w:val="both"/>
      </w:pPr>
      <w:r>
        <w:rPr>
          <w:rFonts w:ascii="Times New Roman"/>
          <w:b w:val="false"/>
          <w:i w:val="false"/>
          <w:color w:val="000000"/>
          <w:sz w:val="28"/>
        </w:rPr>
        <w:t xml:space="preserve">
      2) жапсаржай (қондырма) – өндірістік ғимараттар мен үй-жайлардан өртке қарсы кедергілермен бөлініп тұратын, әкімшілік және тұрмыстық үй-жайларды орналастыруға арналған ғимарат бөлігі; </w:t>
      </w:r>
    </w:p>
    <w:bookmarkEnd w:id="41"/>
    <w:bookmarkStart w:name="z53" w:id="42"/>
    <w:p>
      <w:pPr>
        <w:spacing w:after="0"/>
        <w:ind w:left="0"/>
        <w:jc w:val="both"/>
      </w:pPr>
      <w:r>
        <w:rPr>
          <w:rFonts w:ascii="Times New Roman"/>
          <w:b w:val="false"/>
          <w:i w:val="false"/>
          <w:color w:val="000000"/>
          <w:sz w:val="28"/>
        </w:rPr>
        <w:t>
      3)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нысандар кешенін салу;</w:t>
      </w:r>
    </w:p>
    <w:bookmarkEnd w:id="42"/>
    <w:bookmarkStart w:name="z54" w:id="43"/>
    <w:p>
      <w:pPr>
        <w:spacing w:after="0"/>
        <w:ind w:left="0"/>
        <w:jc w:val="both"/>
      </w:pPr>
      <w:r>
        <w:rPr>
          <w:rFonts w:ascii="Times New Roman"/>
          <w:b w:val="false"/>
          <w:i w:val="false"/>
          <w:color w:val="000000"/>
          <w:sz w:val="28"/>
        </w:rPr>
        <w:t>
      4) жеке құрылыс салушылар – жеке қосалқы шаруашылық жүргізу үшін шаруашылық құрылыстарымен тұрғын немесе тұрғын емес құрылысқа белгіленген тәртіпте және осы құрылысты не өз күшімен, не басқа адамдарды немесе құрылыс ұйымдарын тартумен жүзеге асыратын азаматтар;</w:t>
      </w:r>
    </w:p>
    <w:bookmarkEnd w:id="43"/>
    <w:bookmarkStart w:name="z55" w:id="44"/>
    <w:p>
      <w:pPr>
        <w:spacing w:after="0"/>
        <w:ind w:left="0"/>
        <w:jc w:val="both"/>
      </w:pPr>
      <w:r>
        <w:rPr>
          <w:rFonts w:ascii="Times New Roman"/>
          <w:b w:val="false"/>
          <w:i w:val="false"/>
          <w:color w:val="000000"/>
          <w:sz w:val="28"/>
        </w:rPr>
        <w:t xml:space="preserve">
      5) имарат – табиғи немесе жасанды кеңістік шекаралары бар және өндірістік процестерді орындауға, материалдық құндылықтарды орналастыру және сақтау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(жерүсті, су беті және (немесе) жерасты, суасты) нысан; </w:t>
      </w:r>
    </w:p>
    <w:bookmarkEnd w:id="44"/>
    <w:bookmarkStart w:name="z56" w:id="45"/>
    <w:p>
      <w:pPr>
        <w:spacing w:after="0"/>
        <w:ind w:left="0"/>
        <w:jc w:val="both"/>
      </w:pPr>
      <w:r>
        <w:rPr>
          <w:rFonts w:ascii="Times New Roman"/>
          <w:b w:val="false"/>
          <w:i w:val="false"/>
          <w:color w:val="000000"/>
          <w:sz w:val="28"/>
        </w:rPr>
        <w:t>
      6) қайта жаңарту – ғимараттың, имараттың жұмыс істеуін жақсарту үшін оны қайта құру немесе жұмыс істеп тұрған кәсіпорындарда (стансаларда) өндіріс көлемін арттыруды қарастыратын іс-шаралар кешені;</w:t>
      </w:r>
    </w:p>
    <w:bookmarkEnd w:id="45"/>
    <w:bookmarkStart w:name="z57" w:id="46"/>
    <w:p>
      <w:pPr>
        <w:spacing w:after="0"/>
        <w:ind w:left="0"/>
        <w:jc w:val="both"/>
      </w:pPr>
      <w:r>
        <w:rPr>
          <w:rFonts w:ascii="Times New Roman"/>
          <w:b w:val="false"/>
          <w:i w:val="false"/>
          <w:color w:val="000000"/>
          <w:sz w:val="28"/>
        </w:rPr>
        <w:t>
      7) кеңейту – жұмыс істеп тұрған кәсіпорындағы (имараттағы) қосымша өндіріс құрылысы, сондай-ақ қосымша немесе жаңа өндірістік қуаттар құру мақсатында жұмыс істеп тұрған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bookmarkEnd w:id="46"/>
    <w:bookmarkStart w:name="z58" w:id="47"/>
    <w:p>
      <w:pPr>
        <w:spacing w:after="0"/>
        <w:ind w:left="0"/>
        <w:jc w:val="both"/>
      </w:pPr>
      <w:r>
        <w:rPr>
          <w:rFonts w:ascii="Times New Roman"/>
          <w:b w:val="false"/>
          <w:i w:val="false"/>
          <w:color w:val="000000"/>
          <w:sz w:val="28"/>
        </w:rPr>
        <w:t>
      8)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ғимарат немесе имарат;</w:t>
      </w:r>
    </w:p>
    <w:bookmarkEnd w:id="47"/>
    <w:bookmarkStart w:name="z59" w:id="48"/>
    <w:p>
      <w:pPr>
        <w:spacing w:after="0"/>
        <w:ind w:left="0"/>
        <w:jc w:val="both"/>
      </w:pPr>
      <w:r>
        <w:rPr>
          <w:rFonts w:ascii="Times New Roman"/>
          <w:b w:val="false"/>
          <w:i w:val="false"/>
          <w:color w:val="000000"/>
          <w:sz w:val="28"/>
        </w:rPr>
        <w:t>
      9) пәтердің жалпы алаңы – пәтердің лоджиялар, балкондар, дәліздер, қолайлы ашық алаңдары ескерілген тұрғын және қосалқы үй-жайлардың жиынтық алаңы;</w:t>
      </w:r>
    </w:p>
    <w:bookmarkEnd w:id="48"/>
    <w:bookmarkStart w:name="z60" w:id="49"/>
    <w:p>
      <w:pPr>
        <w:spacing w:after="0"/>
        <w:ind w:left="0"/>
        <w:jc w:val="both"/>
      </w:pPr>
      <w:r>
        <w:rPr>
          <w:rFonts w:ascii="Times New Roman"/>
          <w:b w:val="false"/>
          <w:i w:val="false"/>
          <w:color w:val="000000"/>
          <w:sz w:val="28"/>
        </w:rPr>
        <w:t>
      10) тұрғын үйлердегі кіріктіре-жапсарластыра салынған үй-жайлар – өзге (тұрғын емес) функционалдық бағытта пайдаланылатын үй-жайлар (кеңселер, дүкендер, дәмханалар, шаштараздар);</w:t>
      </w:r>
    </w:p>
    <w:bookmarkEnd w:id="49"/>
    <w:bookmarkStart w:name="z61" w:id="50"/>
    <w:p>
      <w:pPr>
        <w:spacing w:after="0"/>
        <w:ind w:left="0"/>
        <w:jc w:val="both"/>
      </w:pPr>
      <w:r>
        <w:rPr>
          <w:rFonts w:ascii="Times New Roman"/>
          <w:b w:val="false"/>
          <w:i w:val="false"/>
          <w:color w:val="000000"/>
          <w:sz w:val="28"/>
        </w:rPr>
        <w:t xml:space="preserve">
      11) тұрғын ғимарат – негізінен, тұрғын үй-жайлардан, сондай-ақ тұрғын емес үй-жайлардан және ортақ мүлік болып табылатын өзге де бөліктерден тұратын құрылыс; </w:t>
      </w:r>
    </w:p>
    <w:bookmarkEnd w:id="50"/>
    <w:bookmarkStart w:name="z62" w:id="51"/>
    <w:p>
      <w:pPr>
        <w:spacing w:after="0"/>
        <w:ind w:left="0"/>
        <w:jc w:val="both"/>
      </w:pPr>
      <w:r>
        <w:rPr>
          <w:rFonts w:ascii="Times New Roman"/>
          <w:b w:val="false"/>
          <w:i w:val="false"/>
          <w:color w:val="000000"/>
          <w:sz w:val="28"/>
        </w:rPr>
        <w:t>
      12) тұрғын емес ғимараттар – адамдардың тұрақты тұруынан басқа, өзге мақсаттарда пайдаланылатын ғимарат (әкімшілік ғимараттар, банк ғимараттары, театрлар, спорттық кешендер, мейрамханалар, барлар, асханалар, ауруханалар, емханалар, санаторийлер, мектептер, бала-бақшалар, зауыт цехтары, наубайханалар, типографиялар, шаштараздар, шіркеулер, мешіттер, моншалар, автогараждар және басқалар);</w:t>
      </w:r>
    </w:p>
    <w:bookmarkEnd w:id="51"/>
    <w:bookmarkStart w:name="z63" w:id="52"/>
    <w:p>
      <w:pPr>
        <w:spacing w:after="0"/>
        <w:ind w:left="0"/>
        <w:jc w:val="both"/>
      </w:pPr>
      <w:r>
        <w:rPr>
          <w:rFonts w:ascii="Times New Roman"/>
          <w:b w:val="false"/>
          <w:i w:val="false"/>
          <w:color w:val="000000"/>
          <w:sz w:val="28"/>
        </w:rPr>
        <w:t>
      13) тұрғын үйдің (тұрғын ғимарат) жалпы алаңы – барлық үй-жайлардың пайдалы алаңдары мен барлық тұрғын емес үй-жайлардың алаңдарының, сондай-ақ, жалпы мүлік болып табылатын тұрғын үй бөлшектері алаңының қосындысы.</w:t>
      </w:r>
    </w:p>
    <w:bookmarkEnd w:id="52"/>
    <w:bookmarkStart w:name="z64" w:id="53"/>
    <w:p>
      <w:pPr>
        <w:spacing w:after="0"/>
        <w:ind w:left="0"/>
        <w:jc w:val="both"/>
      </w:pPr>
      <w:r>
        <w:rPr>
          <w:rFonts w:ascii="Times New Roman"/>
          <w:b w:val="false"/>
          <w:i w:val="false"/>
          <w:color w:val="000000"/>
          <w:sz w:val="28"/>
        </w:rPr>
        <w:t xml:space="preserve">
      3. Статистикалық нысанды толтыру үшін Объектіні пайдалануға қабылдау туралы мемлекеттік комиссия актісі негіздеме болып табылады. Статистикалық нысанмен бірге объектілер пайдалануға берілген жағдайда "Қазақстан Республикасындағы сәулет, қала құрылысы және құрылыс қызметі туралы" Қазақстан Республикасы 2001 жылғы 16 шілдедегі Заңының </w:t>
      </w:r>
      <w:r>
        <w:rPr>
          <w:rFonts w:ascii="Times New Roman"/>
          <w:b w:val="false"/>
          <w:i w:val="false"/>
          <w:color w:val="000000"/>
          <w:sz w:val="28"/>
        </w:rPr>
        <w:t>73-бабына</w:t>
      </w:r>
      <w:r>
        <w:rPr>
          <w:rFonts w:ascii="Times New Roman"/>
          <w:b w:val="false"/>
          <w:i w:val="false"/>
          <w:color w:val="000000"/>
          <w:sz w:val="28"/>
        </w:rPr>
        <w:t xml:space="preserve"> сәйкес ресімделген, салынған объектіні пайдалануға қабылдау туралы мемлекеттік қабылдау комиссиясы актісінің және меншік иесінің салынған объектіні пайдалануға өз бетінше қабылдау актісінің көшірмесі беріледі.</w:t>
      </w:r>
    </w:p>
    <w:bookmarkEnd w:id="53"/>
    <w:bookmarkStart w:name="z65" w:id="54"/>
    <w:p>
      <w:pPr>
        <w:spacing w:after="0"/>
        <w:ind w:left="0"/>
        <w:jc w:val="both"/>
      </w:pPr>
      <w:r>
        <w:rPr>
          <w:rFonts w:ascii="Times New Roman"/>
          <w:b w:val="false"/>
          <w:i w:val="false"/>
          <w:color w:val="000000"/>
          <w:sz w:val="28"/>
        </w:rPr>
        <w:t xml:space="preserve">
      Статистикалық нысанда жеке құрылыс салушылар, сондай-ақ фермер немесе шаруа қожалықтары салған объектілер бойынша мәліметтер көрсетіледі. </w:t>
      </w:r>
    </w:p>
    <w:bookmarkEnd w:id="54"/>
    <w:bookmarkStart w:name="z66" w:id="55"/>
    <w:p>
      <w:pPr>
        <w:spacing w:after="0"/>
        <w:ind w:left="0"/>
        <w:jc w:val="both"/>
      </w:pPr>
      <w:r>
        <w:rPr>
          <w:rFonts w:ascii="Times New Roman"/>
          <w:b w:val="false"/>
          <w:i w:val="false"/>
          <w:color w:val="000000"/>
          <w:sz w:val="28"/>
        </w:rPr>
        <w:t>
      Есепке:</w:t>
      </w:r>
    </w:p>
    <w:bookmarkEnd w:id="55"/>
    <w:bookmarkStart w:name="z67" w:id="56"/>
    <w:p>
      <w:pPr>
        <w:spacing w:after="0"/>
        <w:ind w:left="0"/>
        <w:jc w:val="both"/>
      </w:pPr>
      <w:r>
        <w:rPr>
          <w:rFonts w:ascii="Times New Roman"/>
          <w:b w:val="false"/>
          <w:i w:val="false"/>
          <w:color w:val="000000"/>
          <w:sz w:val="28"/>
        </w:rPr>
        <w:t>
      1) баспана ретінде уақытша ыңғайластырылған үй-жайларды;</w:t>
      </w:r>
    </w:p>
    <w:bookmarkEnd w:id="56"/>
    <w:bookmarkStart w:name="z68" w:id="57"/>
    <w:p>
      <w:pPr>
        <w:spacing w:after="0"/>
        <w:ind w:left="0"/>
        <w:jc w:val="both"/>
      </w:pPr>
      <w:r>
        <w:rPr>
          <w:rFonts w:ascii="Times New Roman"/>
          <w:b w:val="false"/>
          <w:i w:val="false"/>
          <w:color w:val="000000"/>
          <w:sz w:val="28"/>
        </w:rPr>
        <w:t>
      2) үйдің тозған жеке бөліктері мен құрылымдарына ауыстыру жүргізілген, ғимараттың күрделі қабырғасын қайта тұрғызудан басқа, күрделі жөнделген үйлерді;</w:t>
      </w:r>
    </w:p>
    <w:bookmarkEnd w:id="57"/>
    <w:bookmarkStart w:name="z69" w:id="58"/>
    <w:p>
      <w:pPr>
        <w:spacing w:after="0"/>
        <w:ind w:left="0"/>
        <w:jc w:val="both"/>
      </w:pPr>
      <w:r>
        <w:rPr>
          <w:rFonts w:ascii="Times New Roman"/>
          <w:b w:val="false"/>
          <w:i w:val="false"/>
          <w:color w:val="000000"/>
          <w:sz w:val="28"/>
        </w:rPr>
        <w:t>
      3) ауыл шаруашылығы және басқа да ұйымдар тұрғызған және олардың негізгі құралдары болып саналатын тұрғын үйлерді;</w:t>
      </w:r>
    </w:p>
    <w:bookmarkEnd w:id="58"/>
    <w:bookmarkStart w:name="z70" w:id="59"/>
    <w:p>
      <w:pPr>
        <w:spacing w:after="0"/>
        <w:ind w:left="0"/>
        <w:jc w:val="both"/>
      </w:pPr>
      <w:r>
        <w:rPr>
          <w:rFonts w:ascii="Times New Roman"/>
          <w:b w:val="false"/>
          <w:i w:val="false"/>
          <w:color w:val="000000"/>
          <w:sz w:val="28"/>
        </w:rPr>
        <w:t>
      4) қоныс аударғандарды қоса алғанда, азаматтардың меншігіне беру немесе сату үшін ұйымдардың тұрғызған тұрғын үйлерін іске қосу туралы деректер кірмейді.</w:t>
      </w:r>
    </w:p>
    <w:bookmarkEnd w:id="59"/>
    <w:bookmarkStart w:name="z71" w:id="60"/>
    <w:p>
      <w:pPr>
        <w:spacing w:after="0"/>
        <w:ind w:left="0"/>
        <w:jc w:val="both"/>
      </w:pPr>
      <w:r>
        <w:rPr>
          <w:rFonts w:ascii="Times New Roman"/>
          <w:b w:val="false"/>
          <w:i w:val="false"/>
          <w:color w:val="000000"/>
          <w:sz w:val="28"/>
        </w:rPr>
        <w:t>
      Тұрғын ғимараттарға жеке және көппәтерлі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 үйлері, тұрғылықты мекенжайы жоқ адамдарды бейімдеу орталықтары), сондай-ақ адамдардың тұрақты тұруына жарамды өзге де күрделі ғимараттар мен құрылыстар жатады.</w:t>
      </w:r>
    </w:p>
    <w:bookmarkEnd w:id="60"/>
    <w:bookmarkStart w:name="z72" w:id="61"/>
    <w:p>
      <w:pPr>
        <w:spacing w:after="0"/>
        <w:ind w:left="0"/>
        <w:jc w:val="both"/>
      </w:pPr>
      <w:r>
        <w:rPr>
          <w:rFonts w:ascii="Times New Roman"/>
          <w:b w:val="false"/>
          <w:i w:val="false"/>
          <w:color w:val="000000"/>
          <w:sz w:val="28"/>
        </w:rPr>
        <w:t>
      Тұрғын үй-жайларға жатын бөлмелері, қонақүйлер, балалар бөлмелері, үй бөлмесі, кітапханалар, асханалар, ойын бөлмелері жатады.</w:t>
      </w:r>
    </w:p>
    <w:bookmarkEnd w:id="61"/>
    <w:bookmarkStart w:name="z73" w:id="62"/>
    <w:p>
      <w:pPr>
        <w:spacing w:after="0"/>
        <w:ind w:left="0"/>
        <w:jc w:val="both"/>
      </w:pPr>
      <w:r>
        <w:rPr>
          <w:rFonts w:ascii="Times New Roman"/>
          <w:b w:val="false"/>
          <w:i w:val="false"/>
          <w:color w:val="000000"/>
          <w:sz w:val="28"/>
        </w:rPr>
        <w:t>
      Тұрғын емес үй-жайларға ішкі қосалқы үй-жайлар: асүйлер, қуыс-асүйлер немесе асүй асханасындағы асүй аймағы, дәліздер, кіреберіс холлдар, санитарлық-гигиеналық бөлмелер (ванналар, себезгі, дәретхана, аралас санитарлық торап, сауна), гардероб, жылу генераторларына арналған үй-жайлар жатады.</w:t>
      </w:r>
    </w:p>
    <w:bookmarkEnd w:id="62"/>
    <w:bookmarkStart w:name="z74" w:id="63"/>
    <w:p>
      <w:pPr>
        <w:spacing w:after="0"/>
        <w:ind w:left="0"/>
        <w:jc w:val="both"/>
      </w:pPr>
      <w:r>
        <w:rPr>
          <w:rFonts w:ascii="Times New Roman"/>
          <w:b w:val="false"/>
          <w:i w:val="false"/>
          <w:color w:val="000000"/>
          <w:sz w:val="28"/>
        </w:rPr>
        <w:t xml:space="preserve">
      Әрбір объектіге жеке-жеке бланк толтырылады. Есепті айда барлық көрсеткіштер бойынша (тұрғын үйдің түрі, орналасқан орны, типі) бірдей бірнеше объектілер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жиынтықталып келтіріледі. </w:t>
      </w:r>
    </w:p>
    <w:bookmarkEnd w:id="63"/>
    <w:bookmarkStart w:name="z75" w:id="64"/>
    <w:p>
      <w:pPr>
        <w:spacing w:after="0"/>
        <w:ind w:left="0"/>
        <w:jc w:val="both"/>
      </w:pPr>
      <w:r>
        <w:rPr>
          <w:rFonts w:ascii="Times New Roman"/>
          <w:b w:val="false"/>
          <w:i w:val="false"/>
          <w:color w:val="000000"/>
          <w:sz w:val="28"/>
        </w:rPr>
        <w:t>
      4. Объект түрінің кодын статистика органының қызметкері Объектілер және қуаттар түрлерінің тізіміне сәйкес көрсетеді. Пайдалануға берілген объектілердің қуатын респондент осы тізімде қарастырылған өлшем бірліктерімен көрсетеді (екі ондық белгілермен).</w:t>
      </w:r>
    </w:p>
    <w:bookmarkEnd w:id="64"/>
    <w:bookmarkStart w:name="z76" w:id="65"/>
    <w:p>
      <w:pPr>
        <w:spacing w:after="0"/>
        <w:ind w:left="0"/>
        <w:jc w:val="both"/>
      </w:pPr>
      <w:r>
        <w:rPr>
          <w:rFonts w:ascii="Times New Roman"/>
          <w:b w:val="false"/>
          <w:i w:val="false"/>
          <w:color w:val="000000"/>
          <w:sz w:val="28"/>
        </w:rPr>
        <w:t>
      Объект түрінің орналасқан орнының кодын статистика органының қызметкері Әкімшілік-аумақтық объектілер жіктеуішіне сәйкес көрсетеді.</w:t>
      </w:r>
    </w:p>
    <w:bookmarkEnd w:id="65"/>
    <w:bookmarkStart w:name="z77" w:id="66"/>
    <w:p>
      <w:pPr>
        <w:spacing w:after="0"/>
        <w:ind w:left="0"/>
        <w:jc w:val="both"/>
      </w:pPr>
      <w:r>
        <w:rPr>
          <w:rFonts w:ascii="Times New Roman"/>
          <w:b w:val="false"/>
          <w:i w:val="false"/>
          <w:color w:val="000000"/>
          <w:sz w:val="28"/>
        </w:rPr>
        <w:t>
      5. Саяжайларды тұрақты тұруға пайдалануға берілген жағдайда, оларды жеке тұрғын үйлер ретінде есепке алынады.</w:t>
      </w:r>
    </w:p>
    <w:bookmarkEnd w:id="66"/>
    <w:bookmarkStart w:name="z78" w:id="67"/>
    <w:p>
      <w:pPr>
        <w:spacing w:after="0"/>
        <w:ind w:left="0"/>
        <w:jc w:val="both"/>
      </w:pPr>
      <w:r>
        <w:rPr>
          <w:rFonts w:ascii="Times New Roman"/>
          <w:b w:val="false"/>
          <w:i w:val="false"/>
          <w:color w:val="000000"/>
          <w:sz w:val="28"/>
        </w:rPr>
        <w:t>
      Тұрғын үйлер тұрғын емес мақсатымен кіріктіре-жапсарластыра салынған үй-жайларымен пайдалануға берілген жағдайда, үйдің тұрғын бөлігіне жеке бланк, яғни кіріктіре-жапсарластыра салынған үй-жайларды қоспай, және мақсатына қарай әрбір кіріктіре-жапсарластыра салынған үй-жайға жеке бланк толтырылады.</w:t>
      </w:r>
    </w:p>
    <w:bookmarkEnd w:id="67"/>
    <w:bookmarkStart w:name="z79" w:id="68"/>
    <w:p>
      <w:pPr>
        <w:spacing w:after="0"/>
        <w:ind w:left="0"/>
        <w:jc w:val="both"/>
      </w:pPr>
      <w:r>
        <w:rPr>
          <w:rFonts w:ascii="Times New Roman"/>
          <w:b w:val="false"/>
          <w:i w:val="false"/>
          <w:color w:val="000000"/>
          <w:sz w:val="28"/>
        </w:rPr>
        <w:t xml:space="preserve">
      Тұрғын емес ғимаратты басқа мақсаттағы ғимараттан қайта жаңарту немесе қайта құрудан кейін пайдалануға беру кезінде 2, 3, 4, 6-бөлімдер деректері толтырылмайды. Тұрғын ғимаратты басқа мақсаттағы ғимараттан қайта жаңарту немесе қайта құрудан кейін пайдалануға беру кезінде ғимараттар саны мен жалпы құрылыс көлемінен басқа, есептің барлық көрсеткіштері толтырылады. </w:t>
      </w:r>
    </w:p>
    <w:bookmarkEnd w:id="68"/>
    <w:bookmarkStart w:name="z80" w:id="69"/>
    <w:p>
      <w:pPr>
        <w:spacing w:after="0"/>
        <w:ind w:left="0"/>
        <w:jc w:val="both"/>
      </w:pP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бұрынырақ ақаулық тізімдеме негізінде істен шығарылған және пайдалануға алынған объектілер көрсетіледі. Объектілер секциялап пайдалануға берілген жағдайда ғимараттардың саны объекті құрылысы толық аяқталып, пайдалануға тұтас берілгеннен соң ғана қойылады.</w:t>
      </w:r>
    </w:p>
    <w:bookmarkEnd w:id="69"/>
    <w:bookmarkStart w:name="z81" w:id="70"/>
    <w:p>
      <w:pPr>
        <w:spacing w:after="0"/>
        <w:ind w:left="0"/>
        <w:jc w:val="both"/>
      </w:pPr>
      <w:r>
        <w:rPr>
          <w:rFonts w:ascii="Times New Roman"/>
          <w:b w:val="false"/>
          <w:i w:val="false"/>
          <w:color w:val="000000"/>
          <w:sz w:val="28"/>
        </w:rPr>
        <w:t xml:space="preserve">
      Жаңа тұрғын үйдегі жапсарлас салынған үй-жай, жапсарлас кіріктірме үй-жайлар пайдалануға берілген жағдайда, жаңа ғимараттардың саны туралы деректер толтырылмайды. </w:t>
      </w:r>
    </w:p>
    <w:bookmarkEnd w:id="70"/>
    <w:bookmarkStart w:name="z82" w:id="71"/>
    <w:p>
      <w:pPr>
        <w:spacing w:after="0"/>
        <w:ind w:left="0"/>
        <w:jc w:val="both"/>
      </w:pPr>
      <w:r>
        <w:rPr>
          <w:rFonts w:ascii="Times New Roman"/>
          <w:b w:val="false"/>
          <w:i w:val="false"/>
          <w:color w:val="000000"/>
          <w:sz w:val="28"/>
        </w:rPr>
        <w:t xml:space="preserve">
      Егер ғимараттар бір-біріне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тиісті түрде есепке алынады. </w:t>
      </w:r>
    </w:p>
    <w:bookmarkEnd w:id="71"/>
    <w:bookmarkStart w:name="z83" w:id="72"/>
    <w:p>
      <w:pPr>
        <w:spacing w:after="0"/>
        <w:ind w:left="0"/>
        <w:jc w:val="both"/>
      </w:pPr>
      <w:r>
        <w:rPr>
          <w:rFonts w:ascii="Times New Roman"/>
          <w:b w:val="false"/>
          <w:i w:val="false"/>
          <w:color w:val="000000"/>
          <w:sz w:val="28"/>
        </w:rPr>
        <w:t>
      8-бөлімде жеке құрылыс салушылар, сондай-ақ фермерлік (шаруа) қожалықтар пайдалануға берген объектілердің нақты құны көрсетіледі.</w:t>
      </w:r>
    </w:p>
    <w:bookmarkEnd w:id="72"/>
    <w:bookmarkStart w:name="z84" w:id="73"/>
    <w:p>
      <w:pPr>
        <w:spacing w:after="0"/>
        <w:ind w:left="0"/>
        <w:jc w:val="both"/>
      </w:pPr>
      <w:r>
        <w:rPr>
          <w:rFonts w:ascii="Times New Roman"/>
          <w:b w:val="false"/>
          <w:i w:val="false"/>
          <w:color w:val="000000"/>
          <w:sz w:val="28"/>
        </w:rPr>
        <w:t>
      Бұл ретте, кәсіпкерлік қызмет отбасылық кәсіпкерлік түрінде немесе жеке кәсіпкерлікті жүзеге асыруға негізделген нысанда жүзеге асырылатын фермерлік (шаруа) қожалықтары 8 және 8.1-бөлімдерінде пайдалануға берілген ғимараттар мен имараттардың нақты құнын және олардың ауылшаруашылық техникасын, жабдықтарды сатып алуы көрсетіледі.</w:t>
      </w:r>
    </w:p>
    <w:bookmarkEnd w:id="73"/>
    <w:bookmarkStart w:name="z85" w:id="74"/>
    <w:p>
      <w:pPr>
        <w:spacing w:after="0"/>
        <w:ind w:left="0"/>
        <w:jc w:val="both"/>
      </w:pPr>
      <w:r>
        <w:rPr>
          <w:rFonts w:ascii="Times New Roman"/>
          <w:b w:val="false"/>
          <w:i w:val="false"/>
          <w:color w:val="000000"/>
          <w:sz w:val="28"/>
        </w:rPr>
        <w:t>
      6.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74"/>
    <w:bookmarkStart w:name="z86" w:id="75"/>
    <w:p>
      <w:pPr>
        <w:spacing w:after="0"/>
        <w:ind w:left="0"/>
        <w:jc w:val="both"/>
      </w:pPr>
      <w:r>
        <w:rPr>
          <w:rFonts w:ascii="Times New Roman"/>
          <w:b w:val="false"/>
          <w:i w:val="false"/>
          <w:color w:val="000000"/>
          <w:sz w:val="28"/>
        </w:rPr>
        <w:t>
      7. Арифметикалық-логикалық бақылау:</w:t>
      </w:r>
    </w:p>
    <w:bookmarkEnd w:id="75"/>
    <w:bookmarkStart w:name="z87" w:id="76"/>
    <w:p>
      <w:pPr>
        <w:spacing w:after="0"/>
        <w:ind w:left="0"/>
        <w:jc w:val="both"/>
      </w:pPr>
      <w:r>
        <w:rPr>
          <w:rFonts w:ascii="Times New Roman"/>
          <w:b w:val="false"/>
          <w:i w:val="false"/>
          <w:color w:val="000000"/>
          <w:sz w:val="28"/>
        </w:rPr>
        <w:t>
      Егер 3-жол толтырылған болса, онда 4.1 және 4.2-жолдар толтырылады.</w:t>
      </w:r>
    </w:p>
    <w:bookmarkEnd w:id="76"/>
    <w:bookmarkStart w:name="z88" w:id="77"/>
    <w:p>
      <w:pPr>
        <w:spacing w:after="0"/>
        <w:ind w:left="0"/>
        <w:jc w:val="both"/>
      </w:pPr>
      <w:r>
        <w:rPr>
          <w:rFonts w:ascii="Times New Roman"/>
          <w:b w:val="false"/>
          <w:i w:val="false"/>
          <w:color w:val="000000"/>
          <w:sz w:val="28"/>
        </w:rPr>
        <w:t>
      Егер 5.1-жол толтырылған болса, онда 5.2-жол толтырылады.</w:t>
      </w:r>
    </w:p>
    <w:bookmarkEnd w:id="77"/>
    <w:bookmarkStart w:name="z89" w:id="78"/>
    <w:p>
      <w:pPr>
        <w:spacing w:after="0"/>
        <w:ind w:left="0"/>
        <w:jc w:val="both"/>
      </w:pPr>
      <w:r>
        <w:rPr>
          <w:rFonts w:ascii="Times New Roman"/>
          <w:b w:val="false"/>
          <w:i w:val="false"/>
          <w:color w:val="000000"/>
          <w:sz w:val="28"/>
        </w:rPr>
        <w:t>
      6-жол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белгілі тұрғылықты жері жоқ адамдарды бейімдеу орталықтары және өзге де тұрғын ғимараттар (тұрғын үйлерден басқа) пайдалануға берілген жағдайда толтырылады.</w:t>
      </w:r>
    </w:p>
    <w:bookmarkEnd w:id="78"/>
    <w:bookmarkStart w:name="z90" w:id="79"/>
    <w:p>
      <w:pPr>
        <w:spacing w:after="0"/>
        <w:ind w:left="0"/>
        <w:jc w:val="both"/>
      </w:pPr>
      <w:r>
        <w:rPr>
          <w:rFonts w:ascii="Times New Roman"/>
          <w:b w:val="false"/>
          <w:i w:val="false"/>
          <w:color w:val="000000"/>
          <w:sz w:val="28"/>
        </w:rPr>
        <w:t>
      Тұрғын үйлерді пайдалануға берген жағдайда 7-жол толтырылмайды.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7-қосымша</w:t>
            </w:r>
            <w:r>
              <w:br/>
            </w: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13 қарашадағы</w:t>
            </w:r>
            <w:r>
              <w:br/>
            </w:r>
            <w:r>
              <w:rPr>
                <w:rFonts w:ascii="Times New Roman"/>
                <w:b w:val="false"/>
                <w:i w:val="false"/>
                <w:color w:val="000000"/>
                <w:sz w:val="20"/>
              </w:rPr>
              <w:t>2017 года № 168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94"/>
        <w:gridCol w:w="1"/>
        <w:gridCol w:w="1"/>
        <w:gridCol w:w="93"/>
        <w:gridCol w:w="2"/>
        <w:gridCol w:w="12111"/>
        <w:gridCol w:w="281"/>
      </w:tblGrid>
      <w:tr>
        <w:trPr>
          <w:trHeight w:val="30" w:hRule="atLeast"/>
        </w:trPr>
        <w:tc>
          <w:tcPr>
            <w:tcW w:w="25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w:t>
            </w:r>
            <w:r>
              <w:rPr>
                <w:rFonts w:ascii="Times New Roman"/>
                <w:b/>
                <w:i w:val="false"/>
                <w:color w:val="000000"/>
                <w:sz w:val="20"/>
              </w:rPr>
              <w:t xml:space="preserve">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161112113</w:t>
            </w:r>
            <w:r>
              <w:br/>
            </w:r>
            <w:r>
              <w:rPr>
                <w:rFonts w:ascii="Times New Roman"/>
                <w:b w:val="false"/>
                <w:i w:val="false"/>
                <w:color w:val="000000"/>
                <w:sz w:val="20"/>
              </w:rPr>
              <w:t>
Код статистической формы 161112113</w:t>
            </w:r>
          </w:p>
        </w:tc>
        <w:tc>
          <w:tcPr>
            <w:tcW w:w="9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құрылыс салушылардың объектілерді пайдалануға беруі туралы есеп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xml:space="preserve">
Годовая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21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14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146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сондай-ақ пайдалануға берілген объектілері бойынша шаруа немесе фермер қожалықтары ұсынады</w:t>
            </w:r>
            <w:r>
              <w:br/>
            </w:r>
            <w:r>
              <w:rPr>
                <w:rFonts w:ascii="Times New Roman"/>
                <w:b w:val="false"/>
                <w:i w:val="false"/>
                <w:color w:val="000000"/>
                <w:sz w:val="20"/>
              </w:rPr>
              <w:t>
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крестьянские или фермерские хозяйства по вводимым в эксплуатацию объектам</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 наурызға (қоса алғанда) дейін</w:t>
            </w:r>
            <w:r>
              <w:br/>
            </w:r>
            <w:r>
              <w:rPr>
                <w:rFonts w:ascii="Times New Roman"/>
                <w:b w:val="false"/>
                <w:i w:val="false"/>
                <w:color w:val="000000"/>
                <w:sz w:val="20"/>
              </w:rPr>
              <w:t>
Срок представления – до 1 марта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96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r>
              <w:br/>
            </w:r>
            <w:r>
              <w:rPr>
                <w:rFonts w:ascii="Times New Roman"/>
                <w:b w:val="false"/>
                <w:i w:val="false"/>
                <w:color w:val="000000"/>
                <w:sz w:val="20"/>
              </w:rPr>
              <w:t>
Порядковый номер отчета</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Құрылыс салушы туралы мәліметтер, тиісті ұяшыққа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белгісін қойыңыз</w:t>
            </w:r>
            <w:r>
              <w:br/>
            </w:r>
            <w:r>
              <w:rPr>
                <w:rFonts w:ascii="Times New Roman"/>
                <w:b w:val="false"/>
                <w:i w:val="false"/>
                <w:color w:val="000000"/>
                <w:sz w:val="20"/>
              </w:rPr>
              <w:t xml:space="preserve">
Сведения о застройщике, поставьте отметку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соответствующей ячейке</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1"/>
        <w:gridCol w:w="2354"/>
        <w:gridCol w:w="4040"/>
        <w:gridCol w:w="2355"/>
      </w:tblGrid>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Жеке тұлғалар</w:t>
            </w:r>
            <w:r>
              <w:br/>
            </w:r>
            <w:r>
              <w:rPr>
                <w:rFonts w:ascii="Times New Roman"/>
                <w:b w:val="false"/>
                <w:i w:val="false"/>
                <w:color w:val="000000"/>
                <w:sz w:val="20"/>
              </w:rPr>
              <w:t>
 Физические лица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Шаруа немесе фермер қожалықтары</w:t>
            </w:r>
            <w:r>
              <w:br/>
            </w:r>
            <w:r>
              <w:rPr>
                <w:rFonts w:ascii="Times New Roman"/>
                <w:b w:val="false"/>
                <w:i w:val="false"/>
                <w:color w:val="000000"/>
                <w:sz w:val="20"/>
              </w:rPr>
              <w:t>
Крестьянские или фермерские хозяйства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1.1.1.3 Дара кәсіпкерлер </w:t>
            </w:r>
            <w:r>
              <w:br/>
            </w:r>
            <w:r>
              <w:rPr>
                <w:rFonts w:ascii="Times New Roman"/>
                <w:b w:val="false"/>
                <w:i w:val="false"/>
                <w:color w:val="000000"/>
                <w:sz w:val="20"/>
              </w:rPr>
              <w:t>
Индивидуальные предприниматели</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10252"/>
      </w:tblGrid>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943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Объектінің орналасқан жері (облыс, қала, аудан,</w:t>
            </w:r>
            <w:r>
              <w:br/>
            </w:r>
            <w:r>
              <w:rPr>
                <w:rFonts w:ascii="Times New Roman"/>
                <w:b w:val="false"/>
                <w:i w:val="false"/>
                <w:color w:val="000000"/>
                <w:sz w:val="20"/>
              </w:rPr>
              <w:t>
</w:t>
            </w:r>
            <w:r>
              <w:rPr>
                <w:rFonts w:ascii="Times New Roman"/>
                <w:b/>
                <w:i w:val="false"/>
                <w:color w:val="000000"/>
                <w:sz w:val="20"/>
              </w:rPr>
              <w:t xml:space="preserve"> ауылдық округ, елді мекен)</w:t>
            </w:r>
            <w:r>
              <w:br/>
            </w:r>
            <w:r>
              <w:rPr>
                <w:rFonts w:ascii="Times New Roman"/>
                <w:b w:val="false"/>
                <w:i w:val="false"/>
                <w:color w:val="000000"/>
                <w:sz w:val="20"/>
              </w:rPr>
              <w:t>
Местонахождение объекта (область, город, район, сельский округ, населенный пункт)</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1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9182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"Объектілер және қуаттар түрлерінің тізбесіне" сәйкес объект түрінің коды </w:t>
            </w:r>
            <w:r>
              <w:br/>
            </w:r>
            <w:r>
              <w:rPr>
                <w:rFonts w:ascii="Times New Roman"/>
                <w:b w:val="false"/>
                <w:i w:val="false"/>
                <w:color w:val="000000"/>
                <w:sz w:val="20"/>
              </w:rPr>
              <w:t>
</w:t>
            </w:r>
            <w:r>
              <w:rPr>
                <w:rFonts w:ascii="Times New Roman"/>
                <w:b/>
                <w:i w:val="false"/>
                <w:color w:val="000000"/>
                <w:sz w:val="20"/>
              </w:rPr>
              <w:t>(статистикалық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вида объекта согласно "Перечню видов объектов и мощностей" (заполняется работником органа статистики при</w:t>
            </w:r>
            <w:r>
              <w:br/>
            </w:r>
            <w:r>
              <w:rPr>
                <w:rFonts w:ascii="Times New Roman"/>
                <w:b w:val="false"/>
                <w:i w:val="false"/>
                <w:color w:val="000000"/>
                <w:sz w:val="20"/>
              </w:rPr>
              <w:t>
 сдаче статистической формы на бумажном носителе)</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17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717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w:t>
            </w:r>
            <w:r>
              <w:br/>
            </w:r>
            <w:r>
              <w:rPr>
                <w:rFonts w:ascii="Times New Roman"/>
                <w:b w:val="false"/>
                <w:i w:val="false"/>
                <w:color w:val="000000"/>
                <w:sz w:val="20"/>
              </w:rPr>
              <w:t>
</w:t>
            </w:r>
            <w:r>
              <w:rPr>
                <w:rFonts w:ascii="Times New Roman"/>
                <w:b/>
                <w:i w:val="false"/>
                <w:color w:val="000000"/>
                <w:sz w:val="20"/>
              </w:rPr>
              <w:t xml:space="preserve">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местонахождения объекта согласно Классификатору административно-территориальных объектов</w:t>
            </w:r>
            <w:r>
              <w:br/>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65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655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Экономикалық қызмет түрлерінің номенклатурасына сәйкес объектінің қызмет түрінің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вида деятельности объекта согласно Номенклатуре видов экономической деятельности (заполняется работником органа статистики при сдаче статистической формы на бумажном носителе)</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87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387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Объекті (-лер) саны</w:t>
            </w:r>
            <w:r>
              <w:rPr>
                <w:rFonts w:ascii="Times New Roman"/>
                <w:b w:val="false"/>
                <w:i w:val="false"/>
                <w:color w:val="000000"/>
                <w:vertAlign w:val="superscript"/>
              </w:rPr>
              <w:t>2</w:t>
            </w:r>
            <w:r>
              <w:br/>
            </w:r>
            <w:r>
              <w:rPr>
                <w:rFonts w:ascii="Times New Roman"/>
                <w:b w:val="false"/>
                <w:i w:val="false"/>
                <w:color w:val="000000"/>
                <w:sz w:val="20"/>
              </w:rPr>
              <w:t>
Количество объекта (-ов)</w:t>
            </w:r>
            <w:r>
              <w:rPr>
                <w:rFonts w:ascii="Times New Roman"/>
                <w:b w:val="false"/>
                <w:i w:val="false"/>
                <w:color w:val="000000"/>
                <w:vertAlign w:val="superscript"/>
              </w:rPr>
              <w:t>2</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422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3291"/>
        <w:gridCol w:w="1694"/>
        <w:gridCol w:w="3291"/>
        <w:gridCol w:w="1570"/>
        <w:gridCol w:w="9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Құрылыстың басым сипатын "√" белгісімен көрсетіңіз</w:t>
            </w:r>
            <w:r>
              <w:br/>
            </w:r>
            <w:r>
              <w:rPr>
                <w:rFonts w:ascii="Times New Roman"/>
                <w:b w:val="false"/>
                <w:i w:val="false"/>
                <w:color w:val="000000"/>
                <w:sz w:val="20"/>
              </w:rPr>
              <w:t>
Отметьте знаком "√" преобладающий характер строительства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Жаңа құрылыс</w:t>
            </w:r>
            <w:r>
              <w:br/>
            </w:r>
            <w:r>
              <w:rPr>
                <w:rFonts w:ascii="Times New Roman"/>
                <w:b w:val="false"/>
                <w:i w:val="false"/>
                <w:color w:val="000000"/>
                <w:sz w:val="20"/>
              </w:rPr>
              <w:t>
Новое строительство</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Кеңейту</w:t>
            </w:r>
            <w:r>
              <w:br/>
            </w:r>
            <w:r>
              <w:rPr>
                <w:rFonts w:ascii="Times New Roman"/>
                <w:b w:val="false"/>
                <w:i w:val="false"/>
                <w:color w:val="000000"/>
                <w:sz w:val="20"/>
              </w:rPr>
              <w:t>
Расширение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Қайта жаңарту</w:t>
            </w:r>
            <w:r>
              <w:br/>
            </w:r>
            <w:r>
              <w:rPr>
                <w:rFonts w:ascii="Times New Roman"/>
                <w:b w:val="false"/>
                <w:i w:val="false"/>
                <w:color w:val="000000"/>
                <w:sz w:val="20"/>
              </w:rPr>
              <w:t>
Реконструкция</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 Техникалық қайта жарақтандыру </w:t>
            </w:r>
            <w:r>
              <w:br/>
            </w:r>
            <w:r>
              <w:rPr>
                <w:rFonts w:ascii="Times New Roman"/>
                <w:b w:val="false"/>
                <w:i w:val="false"/>
                <w:color w:val="000000"/>
                <w:sz w:val="20"/>
              </w:rPr>
              <w:t>
Техническое перевооружение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Жаңа ғимараттар санын көрсетіңіз, бірлік </w:t>
            </w:r>
            <w:r>
              <w:br/>
            </w:r>
            <w:r>
              <w:rPr>
                <w:rFonts w:ascii="Times New Roman"/>
                <w:b w:val="false"/>
                <w:i w:val="false"/>
                <w:color w:val="000000"/>
                <w:sz w:val="20"/>
              </w:rPr>
              <w:t>
Укажите количество новых зданий,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Жаңа тұрғын немесе тұрғын емес ғимараттарды, жаңа тұрғын ғимараттағы кіріктіре-жапсарластыра салынған үй-жайларды немесе қолданыстағы ғимаратқа жапсаржай (қондыра салынған үй-жайлар) пайдалануға берілген жағдайда, мыналарды көрсетіңіз:</w:t>
            </w:r>
            <w:r>
              <w:br/>
            </w: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Жалпы құрылыс көлемі, текше метр</w:t>
            </w:r>
            <w:r>
              <w:br/>
            </w:r>
            <w:r>
              <w:rPr>
                <w:rFonts w:ascii="Times New Roman"/>
                <w:b w:val="false"/>
                <w:i w:val="false"/>
                <w:color w:val="000000"/>
                <w:sz w:val="20"/>
              </w:rPr>
              <w:t>
Общий строительный объем,</w:t>
            </w:r>
            <w:r>
              <w:rPr>
                <w:rFonts w:ascii="Times New Roman"/>
                <w:b w:val="false"/>
                <w:i w:val="false"/>
                <w:color w:val="000000"/>
                <w:vertAlign w:val="superscript"/>
              </w:rPr>
              <w:t>3</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Ғимараттың жалпы алаңы, шаршы метр</w:t>
            </w:r>
            <w:r>
              <w:br/>
            </w:r>
            <w:r>
              <w:rPr>
                <w:rFonts w:ascii="Times New Roman"/>
                <w:b w:val="false"/>
                <w:i w:val="false"/>
                <w:color w:val="000000"/>
                <w:sz w:val="20"/>
              </w:rPr>
              <w:t>
 Общая площадь здания, кв. метров</w:t>
            </w:r>
            <w:r>
              <w:rPr>
                <w:rFonts w:ascii="Times New Roman"/>
                <w:b w:val="false"/>
                <w:i w:val="false"/>
                <w:color w:val="000000"/>
                <w:vertAlign w:val="superscript"/>
              </w:rPr>
              <w:t>3</w:t>
            </w:r>
            <w:r>
              <w:br/>
            </w:r>
            <w:r>
              <w:rPr>
                <w:rFonts w:ascii="Times New Roman"/>
                <w:b w:val="false"/>
                <w:i w:val="false"/>
                <w:color w:val="000000"/>
                <w:sz w:val="20"/>
              </w:rPr>
              <w:t>
 куб. метров</w:t>
            </w:r>
            <w:r>
              <w:rPr>
                <w:rFonts w:ascii="Times New Roman"/>
                <w:b w:val="false"/>
                <w:i w:val="false"/>
                <w:color w:val="000000"/>
                <w:vertAlign w:val="superscript"/>
              </w:rPr>
              <w:t>3</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При вводе в эксплуатацию прочего жилого здания укажите общую площадь жилых и</w:t>
            </w:r>
          </w:p>
          <w:p>
            <w:pPr>
              <w:spacing w:after="20"/>
              <w:ind w:left="20"/>
              <w:jc w:val="both"/>
            </w:pPr>
            <w:r>
              <w:rPr>
                <w:rFonts w:ascii="Times New Roman"/>
                <w:b w:val="false"/>
                <w:i w:val="false"/>
                <w:color w:val="000000"/>
                <w:sz w:val="20"/>
              </w:rPr>
              <w:t>
подсобных помещений, кв.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Тұрғын үй немесе жатақхана пайдалануға берілген жағдайда, ғимараттың қабатты</w:t>
            </w:r>
            <w:r>
              <w:rPr>
                <w:rFonts w:ascii="Times New Roman"/>
                <w:b/>
                <w:i w:val="false"/>
                <w:color w:val="000000"/>
                <w:sz w:val="20"/>
              </w:rPr>
              <w:t xml:space="preserve">лығын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i w:val="false"/>
                <w:color w:val="000000"/>
                <w:sz w:val="20"/>
              </w:rPr>
              <w:t xml:space="preserve"> белгісімен көрсетіңіз</w:t>
            </w:r>
            <w:r>
              <w:br/>
            </w:r>
            <w:r>
              <w:rPr>
                <w:rFonts w:ascii="Times New Roman"/>
                <w:b w:val="false"/>
                <w:i w:val="false"/>
                <w:color w:val="000000"/>
                <w:sz w:val="20"/>
              </w:rPr>
              <w:t xml:space="preserve">
При вводе в эксплуатацию жилого дома или общежития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этажность здания</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1 қабатты</w:t>
            </w:r>
            <w:r>
              <w:br/>
            </w:r>
            <w:r>
              <w:rPr>
                <w:rFonts w:ascii="Times New Roman"/>
                <w:b w:val="false"/>
                <w:i w:val="false"/>
                <w:color w:val="000000"/>
                <w:sz w:val="20"/>
              </w:rPr>
              <w:t>
1-этажное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4 қабатты</w:t>
            </w:r>
            <w:r>
              <w:br/>
            </w:r>
            <w:r>
              <w:rPr>
                <w:rFonts w:ascii="Times New Roman"/>
                <w:b w:val="false"/>
                <w:i w:val="false"/>
                <w:color w:val="000000"/>
                <w:sz w:val="20"/>
              </w:rPr>
              <w:t xml:space="preserve">
4-этажное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20 қабатты және одан да биік</w:t>
            </w:r>
            <w:r>
              <w:br/>
            </w:r>
            <w:r>
              <w:rPr>
                <w:rFonts w:ascii="Times New Roman"/>
                <w:b w:val="false"/>
                <w:i w:val="false"/>
                <w:color w:val="000000"/>
                <w:sz w:val="20"/>
              </w:rPr>
              <w:t>
 20-этажное и выше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2 қабатты</w:t>
            </w:r>
            <w:r>
              <w:br/>
            </w:r>
            <w:r>
              <w:rPr>
                <w:rFonts w:ascii="Times New Roman"/>
                <w:b w:val="false"/>
                <w:i w:val="false"/>
                <w:color w:val="000000"/>
                <w:sz w:val="20"/>
              </w:rPr>
              <w:t>
2-этажное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5-9 қабатты</w:t>
            </w:r>
            <w:r>
              <w:br/>
            </w:r>
            <w:r>
              <w:rPr>
                <w:rFonts w:ascii="Times New Roman"/>
                <w:b w:val="false"/>
                <w:i w:val="false"/>
                <w:color w:val="000000"/>
                <w:sz w:val="20"/>
              </w:rPr>
              <w:t xml:space="preserve">
 5-9-этажное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3 қабатты</w:t>
            </w:r>
            <w:r>
              <w:br/>
            </w:r>
            <w:r>
              <w:rPr>
                <w:rFonts w:ascii="Times New Roman"/>
                <w:b w:val="false"/>
                <w:i w:val="false"/>
                <w:color w:val="000000"/>
                <w:sz w:val="20"/>
              </w:rPr>
              <w:t>
3-этажное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10-19 қабатты</w:t>
            </w:r>
            <w:r>
              <w:br/>
            </w:r>
            <w:r>
              <w:rPr>
                <w:rFonts w:ascii="Times New Roman"/>
                <w:b w:val="false"/>
                <w:i w:val="false"/>
                <w:color w:val="000000"/>
                <w:sz w:val="20"/>
              </w:rPr>
              <w:t>
10-19-этажное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Тұрғын үй немесе жатақхана пайдалануға берілген жағдайда, абаттандыру дәрежесін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i w:val="false"/>
                <w:color w:val="000000"/>
                <w:sz w:val="20"/>
              </w:rPr>
              <w:t xml:space="preserve"> белгісімен </w:t>
            </w:r>
            <w:r>
              <w:rPr>
                <w:rFonts w:ascii="Times New Roman"/>
                <w:b/>
                <w:i w:val="false"/>
                <w:color w:val="000000"/>
                <w:sz w:val="20"/>
              </w:rPr>
              <w:t>көрсетіңіз</w:t>
            </w:r>
            <w:r>
              <w:br/>
            </w:r>
            <w:r>
              <w:rPr>
                <w:rFonts w:ascii="Times New Roman"/>
                <w:b w:val="false"/>
                <w:i w:val="false"/>
                <w:color w:val="000000"/>
                <w:sz w:val="20"/>
              </w:rPr>
              <w:t xml:space="preserve">
При вводе в эксплуатацию жилого дома или общежития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степень благоустройства</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сумен жабдықтау</w:t>
            </w:r>
            <w:r>
              <w:br/>
            </w:r>
            <w:r>
              <w:rPr>
                <w:rFonts w:ascii="Times New Roman"/>
                <w:b w:val="false"/>
                <w:i w:val="false"/>
                <w:color w:val="000000"/>
                <w:sz w:val="20"/>
              </w:rPr>
              <w:t>
водоснабжение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орталықтан ыстық сумен жабдықтау</w:t>
            </w:r>
            <w:r>
              <w:br/>
            </w:r>
            <w:r>
              <w:rPr>
                <w:rFonts w:ascii="Times New Roman"/>
                <w:b w:val="false"/>
                <w:i w:val="false"/>
                <w:color w:val="000000"/>
                <w:sz w:val="20"/>
              </w:rPr>
              <w:t>
 центральное горячее</w:t>
            </w:r>
            <w:r>
              <w:br/>
            </w:r>
            <w:r>
              <w:rPr>
                <w:rFonts w:ascii="Times New Roman"/>
                <w:b w:val="false"/>
                <w:i w:val="false"/>
                <w:color w:val="000000"/>
                <w:sz w:val="20"/>
              </w:rPr>
              <w:t>
 водоснабжение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желілік (табиғи) газ</w:t>
            </w:r>
            <w:r>
              <w:br/>
            </w:r>
            <w:r>
              <w:rPr>
                <w:rFonts w:ascii="Times New Roman"/>
                <w:b w:val="false"/>
                <w:i w:val="false"/>
                <w:color w:val="000000"/>
                <w:sz w:val="20"/>
              </w:rPr>
              <w:t xml:space="preserve">
газ сетевой </w:t>
            </w:r>
            <w:r>
              <w:br/>
            </w:r>
            <w:r>
              <w:rPr>
                <w:rFonts w:ascii="Times New Roman"/>
                <w:b w:val="false"/>
                <w:i w:val="false"/>
                <w:color w:val="000000"/>
                <w:sz w:val="20"/>
              </w:rPr>
              <w:t>
 (природный)</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кәріз</w:t>
            </w:r>
            <w:r>
              <w:br/>
            </w:r>
            <w:r>
              <w:rPr>
                <w:rFonts w:ascii="Times New Roman"/>
                <w:b w:val="false"/>
                <w:i w:val="false"/>
                <w:color w:val="000000"/>
                <w:sz w:val="20"/>
              </w:rPr>
              <w:t>
 канализация</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жеке су жылытқыштардан ыстық сумен жабдықтау</w:t>
            </w:r>
            <w:r>
              <w:br/>
            </w:r>
            <w:r>
              <w:rPr>
                <w:rFonts w:ascii="Times New Roman"/>
                <w:b w:val="false"/>
                <w:i w:val="false"/>
                <w:color w:val="000000"/>
                <w:sz w:val="20"/>
              </w:rPr>
              <w:t xml:space="preserve">
 горячее водоснабжение от индивидуальных водонагревателей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сұйытылған (баллондағы) газ</w:t>
            </w:r>
            <w:r>
              <w:br/>
            </w:r>
            <w:r>
              <w:rPr>
                <w:rFonts w:ascii="Times New Roman"/>
                <w:b w:val="false"/>
                <w:i w:val="false"/>
                <w:color w:val="000000"/>
                <w:sz w:val="20"/>
              </w:rPr>
              <w:t>
 газ сжиженный</w:t>
            </w:r>
            <w:r>
              <w:br/>
            </w:r>
            <w:r>
              <w:rPr>
                <w:rFonts w:ascii="Times New Roman"/>
                <w:b w:val="false"/>
                <w:i w:val="false"/>
                <w:color w:val="000000"/>
                <w:sz w:val="20"/>
              </w:rPr>
              <w:t>
 (в баллонах)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7.3 орталықтан жылыту </w:t>
            </w:r>
            <w:r>
              <w:br/>
            </w:r>
            <w:r>
              <w:rPr>
                <w:rFonts w:ascii="Times New Roman"/>
                <w:b w:val="false"/>
                <w:i w:val="false"/>
                <w:color w:val="000000"/>
                <w:sz w:val="20"/>
              </w:rPr>
              <w:t xml:space="preserve">
 центральное отопление </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тұрақты ванна немесе</w:t>
            </w:r>
            <w:r>
              <w:br/>
            </w:r>
            <w:r>
              <w:rPr>
                <w:rFonts w:ascii="Times New Roman"/>
                <w:b w:val="false"/>
                <w:i w:val="false"/>
                <w:color w:val="000000"/>
                <w:sz w:val="20"/>
              </w:rPr>
              <w:t>
</w:t>
            </w:r>
            <w:r>
              <w:rPr>
                <w:rFonts w:ascii="Times New Roman"/>
                <w:b/>
                <w:i w:val="false"/>
                <w:color w:val="000000"/>
                <w:sz w:val="20"/>
              </w:rPr>
              <w:t xml:space="preserve"> сусебезгі</w:t>
            </w:r>
            <w:r>
              <w:br/>
            </w:r>
            <w:r>
              <w:rPr>
                <w:rFonts w:ascii="Times New Roman"/>
                <w:b w:val="false"/>
                <w:i w:val="false"/>
                <w:color w:val="000000"/>
                <w:sz w:val="20"/>
              </w:rPr>
              <w:t xml:space="preserve">
 стационарная ванна </w:t>
            </w:r>
            <w:r>
              <w:br/>
            </w:r>
            <w:r>
              <w:rPr>
                <w:rFonts w:ascii="Times New Roman"/>
                <w:b w:val="false"/>
                <w:i w:val="false"/>
                <w:color w:val="000000"/>
                <w:sz w:val="20"/>
              </w:rPr>
              <w:t>
 или душ</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10 электр плитасы</w:t>
            </w:r>
            <w:r>
              <w:br/>
            </w:r>
            <w:r>
              <w:rPr>
                <w:rFonts w:ascii="Times New Roman"/>
                <w:b w:val="false"/>
                <w:i w:val="false"/>
                <w:color w:val="000000"/>
                <w:sz w:val="20"/>
              </w:rPr>
              <w:t>
</w:t>
            </w:r>
            <w:r>
              <w:rPr>
                <w:rFonts w:ascii="Times New Roman"/>
                <w:b/>
                <w:i w:val="false"/>
                <w:color w:val="000000"/>
                <w:sz w:val="20"/>
              </w:rPr>
              <w:t xml:space="preserve"> (еденге қоятын)</w:t>
            </w:r>
            <w:r>
              <w:br/>
            </w:r>
            <w:r>
              <w:rPr>
                <w:rFonts w:ascii="Times New Roman"/>
                <w:b w:val="false"/>
                <w:i w:val="false"/>
                <w:color w:val="000000"/>
                <w:sz w:val="20"/>
              </w:rPr>
              <w:t xml:space="preserve">
 электроплита </w:t>
            </w:r>
            <w:r>
              <w:br/>
            </w:r>
            <w:r>
              <w:rPr>
                <w:rFonts w:ascii="Times New Roman"/>
                <w:b w:val="false"/>
                <w:i w:val="false"/>
                <w:color w:val="000000"/>
                <w:sz w:val="20"/>
              </w:rPr>
              <w:t>
 (напольная)</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дербес жылыту (жеке қондырғылардан, қазандықтардан жылыту)</w:t>
            </w:r>
            <w:r>
              <w:br/>
            </w:r>
            <w:r>
              <w:rPr>
                <w:rFonts w:ascii="Times New Roman"/>
                <w:b w:val="false"/>
                <w:i w:val="false"/>
                <w:color w:val="000000"/>
                <w:sz w:val="20"/>
              </w:rPr>
              <w:t xml:space="preserve">
автономное отопление (отопление от индивидуальных </w:t>
            </w:r>
            <w:r>
              <w:br/>
            </w:r>
            <w:r>
              <w:rPr>
                <w:rFonts w:ascii="Times New Roman"/>
                <w:b w:val="false"/>
                <w:i w:val="false"/>
                <w:color w:val="000000"/>
                <w:sz w:val="20"/>
              </w:rPr>
              <w:t>
установок, котлов)</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Тұрғын үй немесе жатақхана пайдалануға берілген жағдайда ғимарат қабырғаларының басым материалын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i w:val="false"/>
                <w:color w:val="000000"/>
                <w:sz w:val="20"/>
              </w:rPr>
              <w:t xml:space="preserve"> белгісімен көрсетіңіз</w:t>
            </w:r>
            <w:r>
              <w:br/>
            </w:r>
            <w:r>
              <w:rPr>
                <w:rFonts w:ascii="Times New Roman"/>
                <w:b w:val="false"/>
                <w:i w:val="false"/>
                <w:color w:val="000000"/>
                <w:sz w:val="20"/>
              </w:rPr>
              <w:t xml:space="preserve">
При вводе в эксплуатацию жилого дома или общежития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преобладающий материал стен здания</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кірпіш, тас</w:t>
            </w:r>
            <w:r>
              <w:br/>
            </w:r>
            <w:r>
              <w:rPr>
                <w:rFonts w:ascii="Times New Roman"/>
                <w:b w:val="false"/>
                <w:i w:val="false"/>
                <w:color w:val="000000"/>
                <w:sz w:val="20"/>
              </w:rPr>
              <w:t>
 кирпич, камень</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8.5 ірі блокты </w:t>
            </w:r>
            <w:r>
              <w:br/>
            </w:r>
            <w:r>
              <w:rPr>
                <w:rFonts w:ascii="Times New Roman"/>
                <w:b w:val="false"/>
                <w:i w:val="false"/>
                <w:color w:val="000000"/>
                <w:sz w:val="20"/>
              </w:rPr>
              <w:t>
 крупноблочный</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саман</w:t>
            </w:r>
            <w:r>
              <w:br/>
            </w:r>
            <w:r>
              <w:rPr>
                <w:rFonts w:ascii="Times New Roman"/>
                <w:b w:val="false"/>
                <w:i w:val="false"/>
                <w:color w:val="000000"/>
                <w:sz w:val="20"/>
              </w:rPr>
              <w:t>
 саман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8.2 ірі панельді </w:t>
            </w:r>
            <w:r>
              <w:br/>
            </w:r>
            <w:r>
              <w:rPr>
                <w:rFonts w:ascii="Times New Roman"/>
                <w:b w:val="false"/>
                <w:i w:val="false"/>
                <w:color w:val="000000"/>
                <w:sz w:val="20"/>
              </w:rPr>
              <w:t>
 крупнопанельный</w:t>
            </w: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8.6 ағаш, шпалдар </w:t>
            </w:r>
            <w:r>
              <w:br/>
            </w:r>
            <w:r>
              <w:rPr>
                <w:rFonts w:ascii="Times New Roman"/>
                <w:b w:val="false"/>
                <w:i w:val="false"/>
                <w:color w:val="000000"/>
                <w:sz w:val="20"/>
              </w:rPr>
              <w:t>
 дерево, шпалы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8.10 қаңқа-қамысты</w:t>
            </w:r>
            <w:r>
              <w:br/>
            </w:r>
            <w:r>
              <w:rPr>
                <w:rFonts w:ascii="Times New Roman"/>
                <w:b w:val="false"/>
                <w:i w:val="false"/>
                <w:color w:val="000000"/>
                <w:sz w:val="20"/>
              </w:rPr>
              <w:t>
 каркасно-</w:t>
            </w:r>
            <w:r>
              <w:br/>
            </w:r>
            <w:r>
              <w:rPr>
                <w:rFonts w:ascii="Times New Roman"/>
                <w:b w:val="false"/>
                <w:i w:val="false"/>
                <w:color w:val="000000"/>
                <w:sz w:val="20"/>
              </w:rPr>
              <w:t>
 камышитовый</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қаңқа-панельді</w:t>
            </w:r>
            <w:r>
              <w:br/>
            </w:r>
            <w:r>
              <w:rPr>
                <w:rFonts w:ascii="Times New Roman"/>
                <w:b w:val="false"/>
                <w:i w:val="false"/>
                <w:color w:val="000000"/>
                <w:sz w:val="20"/>
              </w:rPr>
              <w:t>
 каркасно-панельный</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8.7 монолитті бетон </w:t>
            </w:r>
            <w:r>
              <w:br/>
            </w:r>
            <w:r>
              <w:rPr>
                <w:rFonts w:ascii="Times New Roman"/>
                <w:b w:val="false"/>
                <w:i w:val="false"/>
                <w:color w:val="000000"/>
                <w:sz w:val="20"/>
              </w:rPr>
              <w:t>
</w:t>
            </w:r>
            <w:r>
              <w:rPr>
                <w:rFonts w:ascii="Times New Roman"/>
                <w:b/>
                <w:i w:val="false"/>
                <w:color w:val="000000"/>
                <w:sz w:val="20"/>
              </w:rPr>
              <w:t xml:space="preserve"> (темір бетон) монолитный бетон (железобетон)</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8.11 басқа да қабырға материалдары</w:t>
            </w:r>
            <w:r>
              <w:br/>
            </w:r>
            <w:r>
              <w:rPr>
                <w:rFonts w:ascii="Times New Roman"/>
                <w:b w:val="false"/>
                <w:i w:val="false"/>
                <w:color w:val="000000"/>
                <w:sz w:val="20"/>
              </w:rPr>
              <w:t>
 другие стеновые материалы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8.4 көлемді-блокты </w:t>
            </w:r>
            <w:r>
              <w:br/>
            </w:r>
            <w:r>
              <w:rPr>
                <w:rFonts w:ascii="Times New Roman"/>
                <w:b w:val="false"/>
                <w:i w:val="false"/>
                <w:color w:val="000000"/>
                <w:sz w:val="20"/>
              </w:rPr>
              <w:t>
 объемно-блочный</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ұялы бетон</w:t>
            </w:r>
            <w:r>
              <w:br/>
            </w:r>
            <w:r>
              <w:rPr>
                <w:rFonts w:ascii="Times New Roman"/>
                <w:b w:val="false"/>
                <w:i w:val="false"/>
                <w:color w:val="000000"/>
                <w:sz w:val="20"/>
              </w:rPr>
              <w:t>
 ячеистый бетон</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Тұрғын үй пайдалануға берілген жағдайда пәтерлер туралы мәліметтерді көрсетіңіз</w:t>
            </w:r>
            <w:r>
              <w:br/>
            </w:r>
            <w:r>
              <w:rPr>
                <w:rFonts w:ascii="Times New Roman"/>
                <w:b w:val="false"/>
                <w:i w:val="false"/>
                <w:color w:val="000000"/>
                <w:sz w:val="20"/>
              </w:rPr>
              <w:t>
При вводе в эксплуатацию жилого дома укажите сведения о квартирах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13"/>
        <w:gridCol w:w="3662"/>
        <w:gridCol w:w="3662"/>
        <w:gridCol w:w="3663"/>
      </w:tblGrid>
      <w:tr>
        <w:trPr>
          <w:trHeight w:val="30" w:hRule="atLeast"/>
        </w:trPr>
        <w:tc>
          <w:tcPr>
            <w:tcW w:w="1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Пәтерлер саны,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xml:space="preserve">
 Количество квартир, единиц </w:t>
            </w:r>
          </w:p>
        </w:tc>
        <w:tc>
          <w:tcPr>
            <w:tcW w:w="3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Пәтерлердің жалпы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алаңы, шаршы метр</w:t>
            </w:r>
            <w:r>
              <w:br/>
            </w:r>
            <w:r>
              <w:rPr>
                <w:rFonts w:ascii="Times New Roman"/>
                <w:b w:val="false"/>
                <w:i w:val="false"/>
                <w:color w:val="000000"/>
                <w:sz w:val="20"/>
              </w:rPr>
              <w:t xml:space="preserve">
 Общая площадь </w:t>
            </w:r>
            <w:r>
              <w:br/>
            </w:r>
            <w:r>
              <w:rPr>
                <w:rFonts w:ascii="Times New Roman"/>
                <w:b w:val="false"/>
                <w:i w:val="false"/>
                <w:color w:val="000000"/>
                <w:sz w:val="20"/>
              </w:rPr>
              <w:t xml:space="preserve">
 квартир, кв. метров </w:t>
            </w:r>
          </w:p>
        </w:tc>
        <w:tc>
          <w:tcPr>
            <w:tcW w:w="3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Пәтерлердің тұрғын</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алаңы, шаршы метр</w:t>
            </w:r>
            <w:r>
              <w:br/>
            </w:r>
            <w:r>
              <w:rPr>
                <w:rFonts w:ascii="Times New Roman"/>
                <w:b w:val="false"/>
                <w:i w:val="false"/>
                <w:color w:val="000000"/>
                <w:sz w:val="20"/>
              </w:rPr>
              <w:t xml:space="preserve">
 Жилая площадь </w:t>
            </w:r>
            <w:r>
              <w:br/>
            </w:r>
            <w:r>
              <w:rPr>
                <w:rFonts w:ascii="Times New Roman"/>
                <w:b w:val="false"/>
                <w:i w:val="false"/>
                <w:color w:val="000000"/>
                <w:sz w:val="20"/>
              </w:rPr>
              <w:t xml:space="preserve">
 квартир, кв. метров </w:t>
            </w:r>
          </w:p>
        </w:tc>
      </w:tr>
      <w:tr>
        <w:trPr>
          <w:trHeight w:val="30" w:hRule="atLeast"/>
        </w:trPr>
        <w:tc>
          <w:tcPr>
            <w:tcW w:w="1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Бір бөлмелі</w:t>
            </w:r>
            <w:r>
              <w:br/>
            </w:r>
            <w:r>
              <w:rPr>
                <w:rFonts w:ascii="Times New Roman"/>
                <w:b w:val="false"/>
                <w:i w:val="false"/>
                <w:color w:val="000000"/>
                <w:sz w:val="20"/>
              </w:rPr>
              <w:t>
Однокомнатные</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 Екі бөлмелі</w:t>
            </w:r>
            <w:r>
              <w:br/>
            </w:r>
            <w:r>
              <w:rPr>
                <w:rFonts w:ascii="Times New Roman"/>
                <w:b w:val="false"/>
                <w:i w:val="false"/>
                <w:color w:val="000000"/>
                <w:sz w:val="20"/>
              </w:rPr>
              <w:t>
Двухкомнатные</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Үш бөлмелі</w:t>
            </w:r>
            <w:r>
              <w:br/>
            </w:r>
            <w:r>
              <w:rPr>
                <w:rFonts w:ascii="Times New Roman"/>
                <w:b w:val="false"/>
                <w:i w:val="false"/>
                <w:color w:val="000000"/>
                <w:sz w:val="20"/>
              </w:rPr>
              <w:t>
Трехкомнатные</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Төрт бөлмелі</w:t>
            </w:r>
            <w:r>
              <w:br/>
            </w:r>
            <w:r>
              <w:rPr>
                <w:rFonts w:ascii="Times New Roman"/>
                <w:b w:val="false"/>
                <w:i w:val="false"/>
                <w:color w:val="000000"/>
                <w:sz w:val="20"/>
              </w:rPr>
              <w:t>
 Четырехкомнатные</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Бес бөлмелі</w:t>
            </w:r>
            <w:r>
              <w:br/>
            </w:r>
            <w:r>
              <w:rPr>
                <w:rFonts w:ascii="Times New Roman"/>
                <w:b w:val="false"/>
                <w:i w:val="false"/>
                <w:color w:val="000000"/>
                <w:sz w:val="20"/>
              </w:rPr>
              <w:t>
Пятикомнатные</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Алты бөлмелі</w:t>
            </w:r>
            <w:r>
              <w:br/>
            </w:r>
            <w:r>
              <w:rPr>
                <w:rFonts w:ascii="Times New Roman"/>
                <w:b w:val="false"/>
                <w:i w:val="false"/>
                <w:color w:val="000000"/>
                <w:sz w:val="20"/>
              </w:rPr>
              <w:t>
 Шестикомнатные</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Жеті бөлмелі</w:t>
            </w:r>
            <w:r>
              <w:br/>
            </w:r>
            <w:r>
              <w:rPr>
                <w:rFonts w:ascii="Times New Roman"/>
                <w:b w:val="false"/>
                <w:i w:val="false"/>
                <w:color w:val="000000"/>
                <w:sz w:val="20"/>
              </w:rPr>
              <w:t>
 Семикомнатные</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 Сегіз және одан да</w:t>
            </w:r>
            <w:r>
              <w:rPr>
                <w:rFonts w:ascii="Times New Roman"/>
                <w:b w:val="false"/>
                <w:i w:val="false"/>
                <w:color w:val="000000"/>
                <w:sz w:val="20"/>
              </w:rPr>
              <w:t xml:space="preserve">  </w:t>
            </w:r>
            <w:r>
              <w:rPr>
                <w:rFonts w:ascii="Times New Roman"/>
                <w:b/>
                <w:i w:val="false"/>
                <w:color w:val="000000"/>
                <w:sz w:val="20"/>
              </w:rPr>
              <w:t>көп бөлмелі</w:t>
            </w:r>
            <w:r>
              <w:br/>
            </w:r>
            <w:r>
              <w:rPr>
                <w:rFonts w:ascii="Times New Roman"/>
                <w:b w:val="false"/>
                <w:i w:val="false"/>
                <w:color w:val="000000"/>
                <w:sz w:val="20"/>
              </w:rPr>
              <w:t>
 Восьми и более комнатные</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Егер объекті пайдалануға берілген жағдайда жаңартылатын энергия көздерінің түрлері</w:t>
            </w:r>
            <w:r>
              <w:rPr>
                <w:rFonts w:ascii="Times New Roman"/>
                <w:b w:val="false"/>
                <w:i w:val="false"/>
                <w:color w:val="000000"/>
                <w:sz w:val="20"/>
              </w:rPr>
              <w:t xml:space="preserve"> </w:t>
            </w:r>
            <w:r>
              <w:rPr>
                <w:rFonts w:ascii="Times New Roman"/>
                <w:b/>
                <w:i w:val="false"/>
                <w:color w:val="000000"/>
                <w:sz w:val="20"/>
              </w:rPr>
              <w:t xml:space="preserve">пайдаланылатын болса, онда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i w:val="false"/>
                <w:color w:val="000000"/>
                <w:sz w:val="20"/>
              </w:rPr>
              <w:t xml:space="preserve"> белгісімен көрсетіңіз </w:t>
            </w:r>
            <w:r>
              <w:br/>
            </w:r>
            <w:r>
              <w:rPr>
                <w:rFonts w:ascii="Times New Roman"/>
                <w:b w:val="false"/>
                <w:i w:val="false"/>
                <w:color w:val="000000"/>
                <w:sz w:val="20"/>
              </w:rPr>
              <w:t xml:space="preserve">
Если при вводе в эксплуатацию объекта используются виды возобновляемых источников энергии, то </w:t>
            </w:r>
            <w:r>
              <w:br/>
            </w:r>
            <w:r>
              <w:rPr>
                <w:rFonts w:ascii="Times New Roman"/>
                <w:b w:val="false"/>
                <w:i w:val="false"/>
                <w:color w:val="000000"/>
                <w:sz w:val="20"/>
              </w:rPr>
              <w:t xml:space="preserve">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05"/>
        <w:gridCol w:w="3297"/>
        <w:gridCol w:w="3298"/>
      </w:tblGrid>
      <w:tr>
        <w:trPr>
          <w:trHeight w:val="30" w:hRule="atLeast"/>
        </w:trPr>
        <w:tc>
          <w:tcPr>
            <w:tcW w:w="5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10.1 Жылу энергиясының түрлері </w:t>
            </w:r>
            <w:r>
              <w:br/>
            </w:r>
            <w:r>
              <w:rPr>
                <w:rFonts w:ascii="Times New Roman"/>
                <w:b w:val="false"/>
                <w:i w:val="false"/>
                <w:color w:val="000000"/>
                <w:sz w:val="20"/>
              </w:rPr>
              <w:t xml:space="preserve">
 Виды теплоэнергии </w:t>
            </w:r>
          </w:p>
        </w:tc>
        <w:tc>
          <w:tcPr>
            <w:tcW w:w="3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негізгі түрі</w:t>
            </w:r>
            <w:r>
              <w:br/>
            </w:r>
            <w:r>
              <w:rPr>
                <w:rFonts w:ascii="Times New Roman"/>
                <w:b w:val="false"/>
                <w:i w:val="false"/>
                <w:color w:val="000000"/>
                <w:sz w:val="20"/>
              </w:rPr>
              <w:t>
основной вид</w:t>
            </w:r>
          </w:p>
        </w:tc>
        <w:tc>
          <w:tcPr>
            <w:tcW w:w="3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қосалқы түрі</w:t>
            </w:r>
            <w:r>
              <w:br/>
            </w:r>
            <w:r>
              <w:rPr>
                <w:rFonts w:ascii="Times New Roman"/>
                <w:b w:val="false"/>
                <w:i w:val="false"/>
                <w:color w:val="000000"/>
                <w:sz w:val="20"/>
              </w:rPr>
              <w:t>
вспомогательный вид</w:t>
            </w:r>
          </w:p>
        </w:tc>
      </w:tr>
      <w:tr>
        <w:trPr>
          <w:trHeight w:val="30" w:hRule="atLeast"/>
        </w:trPr>
        <w:tc>
          <w:tcPr>
            <w:tcW w:w="5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10.1.1 күн жылу энергиясы</w:t>
            </w:r>
            <w:r>
              <w:br/>
            </w:r>
            <w:r>
              <w:rPr>
                <w:rFonts w:ascii="Times New Roman"/>
                <w:b w:val="false"/>
                <w:i w:val="false"/>
                <w:color w:val="000000"/>
                <w:sz w:val="20"/>
              </w:rPr>
              <w:t>
теплоэнергия солнечная</w:t>
            </w:r>
          </w:p>
        </w:tc>
        <w:tc>
          <w:tcPr>
            <w:tcW w:w="32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10.1.2 геотермалдық көздерден алынған жылу энергиясы</w:t>
            </w:r>
            <w:r>
              <w:br/>
            </w:r>
            <w:r>
              <w:rPr>
                <w:rFonts w:ascii="Times New Roman"/>
                <w:b w:val="false"/>
                <w:i w:val="false"/>
                <w:color w:val="000000"/>
                <w:sz w:val="20"/>
              </w:rPr>
              <w:t>
теплоэнергия от геотермальных источников</w:t>
            </w:r>
          </w:p>
        </w:tc>
        <w:tc>
          <w:tcPr>
            <w:tcW w:w="32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10.1.3 биогаздан алынған жылу энергиясы</w:t>
            </w:r>
            <w:r>
              <w:br/>
            </w:r>
            <w:r>
              <w:rPr>
                <w:rFonts w:ascii="Times New Roman"/>
                <w:b w:val="false"/>
                <w:i w:val="false"/>
                <w:color w:val="000000"/>
                <w:sz w:val="20"/>
              </w:rPr>
              <w:t>
теплоэнергия от биогаза</w:t>
            </w:r>
          </w:p>
        </w:tc>
        <w:tc>
          <w:tcPr>
            <w:tcW w:w="32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10.1.4 био</w:t>
            </w:r>
            <w:r>
              <w:rPr>
                <w:rFonts w:ascii="Times New Roman"/>
                <w:b/>
                <w:i w:val="false"/>
                <w:color w:val="000000"/>
                <w:sz w:val="20"/>
              </w:rPr>
              <w:t>массадан алынған жылу энергиясы</w:t>
            </w:r>
            <w:r>
              <w:br/>
            </w:r>
            <w:r>
              <w:rPr>
                <w:rFonts w:ascii="Times New Roman"/>
                <w:b w:val="false"/>
                <w:i w:val="false"/>
                <w:color w:val="000000"/>
                <w:sz w:val="20"/>
              </w:rPr>
              <w:t>
теплоэнергия от биомассы</w:t>
            </w:r>
          </w:p>
        </w:tc>
        <w:tc>
          <w:tcPr>
            <w:tcW w:w="32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10.1.5 өзге де жылу энергиясы</w:t>
            </w:r>
            <w:r>
              <w:br/>
            </w:r>
            <w:r>
              <w:rPr>
                <w:rFonts w:ascii="Times New Roman"/>
                <w:b w:val="false"/>
                <w:i w:val="false"/>
                <w:color w:val="000000"/>
                <w:sz w:val="20"/>
              </w:rPr>
              <w:t>
теплоэнергия прочая</w:t>
            </w:r>
          </w:p>
        </w:tc>
        <w:tc>
          <w:tcPr>
            <w:tcW w:w="32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Электр энергиясының түрлері</w:t>
            </w:r>
            <w:r>
              <w:br/>
            </w:r>
            <w:r>
              <w:rPr>
                <w:rFonts w:ascii="Times New Roman"/>
                <w:b w:val="false"/>
                <w:i w:val="false"/>
                <w:color w:val="000000"/>
                <w:sz w:val="20"/>
              </w:rPr>
              <w:t xml:space="preserve">
Виды электроэнергии </w:t>
            </w:r>
          </w:p>
        </w:tc>
        <w:tc>
          <w:tcPr>
            <w:tcW w:w="3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негізгі түрі</w:t>
            </w:r>
            <w:r>
              <w:br/>
            </w:r>
            <w:r>
              <w:rPr>
                <w:rFonts w:ascii="Times New Roman"/>
                <w:b w:val="false"/>
                <w:i w:val="false"/>
                <w:color w:val="000000"/>
                <w:sz w:val="20"/>
              </w:rPr>
              <w:t>
основной вид</w:t>
            </w:r>
          </w:p>
        </w:tc>
        <w:tc>
          <w:tcPr>
            <w:tcW w:w="3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қосалқы түрі</w:t>
            </w:r>
            <w:r>
              <w:br/>
            </w:r>
            <w:r>
              <w:rPr>
                <w:rFonts w:ascii="Times New Roman"/>
                <w:b w:val="false"/>
                <w:i w:val="false"/>
                <w:color w:val="000000"/>
                <w:sz w:val="20"/>
              </w:rPr>
              <w:t>
вспомогательный вид</w:t>
            </w:r>
          </w:p>
        </w:tc>
      </w:tr>
      <w:tr>
        <w:trPr>
          <w:trHeight w:val="30" w:hRule="atLeast"/>
        </w:trPr>
        <w:tc>
          <w:tcPr>
            <w:tcW w:w="5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10.2.1 күн электр энергиясы</w:t>
            </w:r>
            <w:r>
              <w:br/>
            </w:r>
            <w:r>
              <w:rPr>
                <w:rFonts w:ascii="Times New Roman"/>
                <w:b w:val="false"/>
                <w:i w:val="false"/>
                <w:color w:val="000000"/>
                <w:sz w:val="20"/>
              </w:rPr>
              <w:t>
электроэнергия солнечная</w:t>
            </w:r>
          </w:p>
        </w:tc>
        <w:tc>
          <w:tcPr>
            <w:tcW w:w="32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10.2.2 жел электр энергиясы</w:t>
            </w:r>
            <w:r>
              <w:br/>
            </w:r>
            <w:r>
              <w:rPr>
                <w:rFonts w:ascii="Times New Roman"/>
                <w:b w:val="false"/>
                <w:i w:val="false"/>
                <w:color w:val="000000"/>
                <w:sz w:val="20"/>
              </w:rPr>
              <w:t>
электроэнергия ветровая</w:t>
            </w:r>
          </w:p>
        </w:tc>
        <w:tc>
          <w:tcPr>
            <w:tcW w:w="32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10.2.3 жел/күн электр энергиясы</w:t>
            </w:r>
            <w:r>
              <w:br/>
            </w:r>
            <w:r>
              <w:rPr>
                <w:rFonts w:ascii="Times New Roman"/>
                <w:b w:val="false"/>
                <w:i w:val="false"/>
                <w:color w:val="000000"/>
                <w:sz w:val="20"/>
              </w:rPr>
              <w:t>
электроэнергия ветровая/солнечная</w:t>
            </w:r>
          </w:p>
        </w:tc>
        <w:tc>
          <w:tcPr>
            <w:tcW w:w="32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10.2.4 биогаздан алынатын электр энергиясы</w:t>
            </w:r>
            <w:r>
              <w:br/>
            </w:r>
            <w:r>
              <w:rPr>
                <w:rFonts w:ascii="Times New Roman"/>
                <w:b w:val="false"/>
                <w:i w:val="false"/>
                <w:color w:val="000000"/>
                <w:sz w:val="20"/>
              </w:rPr>
              <w:t>
электроэнергия от биогаза</w:t>
            </w:r>
          </w:p>
        </w:tc>
        <w:tc>
          <w:tcPr>
            <w:tcW w:w="32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10.2.5 өзге де электр энергиясы</w:t>
            </w:r>
            <w:r>
              <w:br/>
            </w:r>
            <w:r>
              <w:rPr>
                <w:rFonts w:ascii="Times New Roman"/>
                <w:b w:val="false"/>
                <w:i w:val="false"/>
                <w:color w:val="000000"/>
                <w:sz w:val="20"/>
              </w:rPr>
              <w:t>
электроэнергия прочая</w:t>
            </w:r>
            <w:r>
              <w:br/>
            </w:r>
            <w:r>
              <w:rPr>
                <w:rFonts w:ascii="Times New Roman"/>
                <w:b w:val="false"/>
                <w:i w:val="false"/>
                <w:color w:val="000000"/>
                <w:sz w:val="20"/>
              </w:rPr>
              <w:t>
 </w:t>
            </w:r>
          </w:p>
        </w:tc>
        <w:tc>
          <w:tcPr>
            <w:tcW w:w="32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2315"/>
        <w:gridCol w:w="1611"/>
        <w:gridCol w:w="2092"/>
        <w:gridCol w:w="1611"/>
        <w:gridCol w:w="2001"/>
        <w:gridCol w:w="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Пайдалануға берілген объектінің энергия тиімділігі сыныбын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белгісімен көрсетіңіз:</w:t>
            </w:r>
            <w:r>
              <w:br/>
            </w:r>
            <w:r>
              <w:rPr>
                <w:rFonts w:ascii="Times New Roman"/>
                <w:b w:val="false"/>
                <w:i w:val="false"/>
                <w:color w:val="000000"/>
                <w:sz w:val="20"/>
              </w:rPr>
              <w:t xml:space="preserve">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класс энергоэффективности введенного в эксплуатацию объекта:</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2.04-21-2004 "Азаматтық ғимараттардың энергия тұтынуы мен жылу қорғанышы"</w:t>
            </w:r>
            <w:r>
              <w:br/>
            </w:r>
            <w:r>
              <w:rPr>
                <w:rFonts w:ascii="Times New Roman"/>
                <w:b w:val="false"/>
                <w:i w:val="false"/>
                <w:color w:val="000000"/>
                <w:sz w:val="20"/>
              </w:rPr>
              <w:t>
</w:t>
            </w:r>
            <w:r>
              <w:rPr>
                <w:rFonts w:ascii="Times New Roman"/>
                <w:b/>
                <w:i w:val="false"/>
                <w:color w:val="000000"/>
                <w:sz w:val="20"/>
              </w:rPr>
              <w:t xml:space="preserve">Қазақстан Республикасының Құрылыс нормаларына сәйкес: </w:t>
            </w:r>
            <w:r>
              <w:br/>
            </w:r>
            <w:r>
              <w:rPr>
                <w:rFonts w:ascii="Times New Roman"/>
                <w:b w:val="false"/>
                <w:i w:val="false"/>
                <w:color w:val="000000"/>
                <w:sz w:val="20"/>
              </w:rPr>
              <w:t xml:space="preserve">
согласно Строительным нормам Республики Казахстан 2.04-21-2004 "Энергопотребление и тепловая защита гражданских зданий":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11.1.1 А (өте жоғары)</w:t>
            </w:r>
            <w:r>
              <w:br/>
            </w:r>
            <w:r>
              <w:rPr>
                <w:rFonts w:ascii="Times New Roman"/>
                <w:b w:val="false"/>
                <w:i w:val="false"/>
                <w:color w:val="000000"/>
                <w:sz w:val="20"/>
              </w:rPr>
              <w:t>
А (очень высокий)</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11.1.2 Б (жоғары)</w:t>
            </w:r>
            <w:r>
              <w:br/>
            </w:r>
            <w:r>
              <w:rPr>
                <w:rFonts w:ascii="Times New Roman"/>
                <w:b w:val="false"/>
                <w:i w:val="false"/>
                <w:color w:val="000000"/>
                <w:sz w:val="20"/>
              </w:rPr>
              <w:t>
Б (высокий)</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11.1.3 В (қалыпты)</w:t>
            </w:r>
            <w:r>
              <w:br/>
            </w:r>
            <w:r>
              <w:rPr>
                <w:rFonts w:ascii="Times New Roman"/>
                <w:b w:val="false"/>
                <w:i w:val="false"/>
                <w:color w:val="000000"/>
                <w:sz w:val="20"/>
              </w:rPr>
              <w:t>
В (нормальный)</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2.04-04-2011 "Ғимараттардың жылу қорғанышы" Қазақстан Республикасының Құрылыс нормаларына сәйкес</w:t>
            </w:r>
            <w:r>
              <w:rPr>
                <w:rFonts w:ascii="Times New Roman"/>
                <w:b w:val="false"/>
                <w:i w:val="false"/>
                <w:color w:val="000000"/>
                <w:sz w:val="20"/>
              </w:rPr>
              <w:t>:</w:t>
            </w:r>
            <w:r>
              <w:br/>
            </w:r>
            <w:r>
              <w:rPr>
                <w:rFonts w:ascii="Times New Roman"/>
                <w:b w:val="false"/>
                <w:i w:val="false"/>
                <w:color w:val="000000"/>
                <w:sz w:val="20"/>
              </w:rPr>
              <w:t xml:space="preserve">
согласно Строительным нормам Республики Казахстан 2.04-04-2011 "Тепловая защита зданий":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11.2.1 өте жоғары</w:t>
            </w:r>
            <w:r>
              <w:rPr>
                <w:rFonts w:ascii="Times New Roman"/>
                <w:b w:val="false"/>
                <w:i w:val="false"/>
                <w:color w:val="000000"/>
                <w:sz w:val="20"/>
              </w:rPr>
              <w:t>:</w:t>
            </w:r>
            <w:r>
              <w:br/>
            </w:r>
            <w:r>
              <w:rPr>
                <w:rFonts w:ascii="Times New Roman"/>
                <w:b w:val="false"/>
                <w:i w:val="false"/>
                <w:color w:val="000000"/>
                <w:sz w:val="20"/>
              </w:rPr>
              <w:t>
очень высокий:</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 "А"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11.2.2 жоғары:</w:t>
            </w:r>
            <w:r>
              <w:br/>
            </w:r>
            <w:r>
              <w:rPr>
                <w:rFonts w:ascii="Times New Roman"/>
                <w:b w:val="false"/>
                <w:i w:val="false"/>
                <w:color w:val="000000"/>
                <w:sz w:val="20"/>
              </w:rPr>
              <w:t>
высокий:</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 "В"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11.2.3 қалыпты:</w:t>
            </w:r>
            <w:r>
              <w:br/>
            </w:r>
            <w:r>
              <w:rPr>
                <w:rFonts w:ascii="Times New Roman"/>
                <w:b w:val="false"/>
                <w:i w:val="false"/>
                <w:color w:val="000000"/>
                <w:sz w:val="20"/>
              </w:rPr>
              <w:t>
нормальный:</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 "С"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 "С-"</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Өзге де тұрғын ғимараттар, тұрғын емес ғимараттар, кіріктіре-жапсарластыра салынған үй-жайлар немесе имараттар пайдалануға берілген жағдайда, мыналарды көрсетіңіз:</w:t>
            </w:r>
            <w:r>
              <w:br/>
            </w:r>
            <w:r>
              <w:rPr>
                <w:rFonts w:ascii="Times New Roman"/>
                <w:b w:val="false"/>
                <w:i w:val="false"/>
                <w:color w:val="000000"/>
                <w:sz w:val="20"/>
              </w:rPr>
              <w:t xml:space="preserve">
При вводе в эксплуатацию прочего жилого здания, нежилого здания, встроенно-пристроенного помещения нежилого назначения или сооружения укажите: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2327"/>
        <w:gridCol w:w="2675"/>
        <w:gridCol w:w="6372"/>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"Объектілер және қуаттар түрлерінің тізбесіне"</w:t>
            </w:r>
            <w:r>
              <w:br/>
            </w:r>
            <w:r>
              <w:rPr>
                <w:rFonts w:ascii="Times New Roman"/>
                <w:b w:val="false"/>
                <w:i w:val="false"/>
                <w:color w:val="000000"/>
                <w:sz w:val="20"/>
              </w:rPr>
              <w:t>
Единицу измерения согласно</w:t>
            </w:r>
            <w:r>
              <w:br/>
            </w:r>
            <w:r>
              <w:rPr>
                <w:rFonts w:ascii="Times New Roman"/>
                <w:b w:val="false"/>
                <w:i w:val="false"/>
                <w:color w:val="000000"/>
                <w:sz w:val="20"/>
              </w:rPr>
              <w:t>
"Перечню видов объектов и мощностей"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Пайдалануға берілген қуатты сәйкес өлшем бірлігін</w:t>
            </w:r>
            <w:r>
              <w:br/>
            </w:r>
            <w:r>
              <w:rPr>
                <w:rFonts w:ascii="Times New Roman"/>
                <w:b w:val="false"/>
                <w:i w:val="false"/>
                <w:color w:val="000000"/>
                <w:sz w:val="20"/>
              </w:rPr>
              <w:t>
Введенную мощность</w:t>
            </w: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Объект құрылысының нақты құнын көрсетіңіз, мың теңгемен</w:t>
            </w:r>
            <w:r>
              <w:br/>
            </w:r>
            <w:r>
              <w:rPr>
                <w:rFonts w:ascii="Times New Roman"/>
                <w:b w:val="false"/>
                <w:i w:val="false"/>
                <w:color w:val="000000"/>
                <w:sz w:val="20"/>
              </w:rPr>
              <w:t>
 Укажите фактическую стоимость строительства объекта, в тысячах тенге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76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56769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Ондағы жабдықтардың құны</w:t>
            </w:r>
            <w:r>
              <w:br/>
            </w:r>
            <w:r>
              <w:rPr>
                <w:rFonts w:ascii="Times New Roman"/>
                <w:b w:val="false"/>
                <w:i w:val="false"/>
                <w:color w:val="000000"/>
                <w:sz w:val="20"/>
              </w:rPr>
              <w:t>
Из неҰ стоимость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252"/>
        <w:gridCol w:w="761"/>
        <w:gridCol w:w="14"/>
        <w:gridCol w:w="466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w:t>
            </w:r>
            <w:r>
              <w:rPr>
                <w:rFonts w:ascii="Times New Roman"/>
                <w:b/>
                <w:i w:val="false"/>
                <w:color w:val="000000"/>
                <w:sz w:val="20"/>
              </w:rPr>
              <w:t xml:space="preserve"> телефоны</w:t>
            </w:r>
            <w:r>
              <w:br/>
            </w:r>
            <w:r>
              <w:rPr>
                <w:rFonts w:ascii="Times New Roman"/>
                <w:b w:val="false"/>
                <w:i w:val="false"/>
                <w:color w:val="000000"/>
                <w:sz w:val="20"/>
              </w:rPr>
              <w:t>
подпись, телефон</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Мөрдің орны (бар 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 "www.stat.gov.kz//Респонденттерге//Статистикалық нысандар//Жылдық//1-ИС" сілтемесі бойынша орналасқан "Объектілер және қуаттар түрлерінің тізіміне"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заполняется согласно "Перечню видов объектов и мощностей", размещенному на интернет-ресурсе </w:t>
      </w:r>
      <w:r>
        <w:br/>
      </w:r>
      <w:r>
        <w:rPr>
          <w:rFonts w:ascii="Times New Roman"/>
          <w:b w:val="false"/>
          <w:i w:val="false"/>
          <w:color w:val="000000"/>
          <w:sz w:val="28"/>
        </w:rPr>
        <w:t xml:space="preserve">Комитета по статистике Министерства национальной экономики Республики Казахстан по ссылке </w:t>
      </w:r>
      <w:r>
        <w:br/>
      </w:r>
      <w:r>
        <w:rPr>
          <w:rFonts w:ascii="Times New Roman"/>
          <w:b w:val="false"/>
          <w:i w:val="false"/>
          <w:color w:val="000000"/>
          <w:sz w:val="28"/>
        </w:rPr>
        <w:t>"www.stat.gov.kz//Для респондентов// Статистические формы// Годовые формы//1-ИС"</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Есепті айда барлық көрсеткіштер бойынша бірдей бірнеше объектілер пайдалануға берілген жағдайда олардың жиынтық саны көрсетіледі</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случае ввода в эксплуатацию в отчетном месяце одновременно нескольких идентичных по всем показателям объектов, указывается суммарное количество</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 куб. метр – кубический метр, кв. метр – квадратный метр</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"Мемлекеттік статистика туралы" Қазақстан Республикасы Заңының</w:t>
      </w:r>
      <w:r>
        <w:rPr>
          <w:rFonts w:ascii="Times New Roman"/>
          <w:b w:val="false"/>
          <w:i w:val="false"/>
          <w:color w:val="000000"/>
          <w:sz w:val="28"/>
        </w:rPr>
        <w:t xml:space="preserve"> </w:t>
      </w:r>
      <w:r>
        <w:rPr>
          <w:rFonts w:ascii="Times New Roman"/>
          <w:b/>
          <w:i w:val="false"/>
          <w:color w:val="000000"/>
          <w:sz w:val="28"/>
        </w:rPr>
        <w:t>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i w:val="false"/>
          <w:color w:val="000000"/>
          <w:sz w:val="28"/>
        </w:rPr>
        <w:t xml:space="preserve"> сәйкес</w:t>
      </w:r>
      <w:r>
        <w:rPr>
          <w:rFonts w:ascii="Times New Roman"/>
          <w:b w:val="false"/>
          <w:i w:val="false"/>
          <w:color w:val="000000"/>
          <w:sz w:val="28"/>
        </w:rPr>
        <w:t xml:space="preserve">  </w:t>
      </w:r>
      <w:r>
        <w:rPr>
          <w:rFonts w:ascii="Times New Roman"/>
          <w:b/>
          <w:i w:val="false"/>
          <w:color w:val="000000"/>
          <w:sz w:val="28"/>
        </w:rPr>
        <w:t>толтырылады</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 xml:space="preserve">Данный пункт заполняется согласно пункту 5 статьи 8 Закона Республики Казахстан "О государственной статистике"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8-қосымша</w:t>
            </w:r>
          </w:p>
        </w:tc>
      </w:tr>
    </w:tbl>
    <w:bookmarkStart w:name="z93" w:id="80"/>
    <w:p>
      <w:pPr>
        <w:spacing w:after="0"/>
        <w:ind w:left="0"/>
        <w:jc w:val="left"/>
      </w:pPr>
      <w:r>
        <w:rPr>
          <w:rFonts w:ascii="Times New Roman"/>
          <w:b/>
          <w:i w:val="false"/>
          <w:color w:val="000000"/>
        </w:rPr>
        <w:t xml:space="preserve"> "Жеке құрылыс салушылардың объектілерді пайдалануға беруі туралы есеп"</w:t>
      </w:r>
    </w:p>
    <w:bookmarkEnd w:id="80"/>
    <w:bookmarkStart w:name="z94" w:id="81"/>
    <w:p>
      <w:pPr>
        <w:spacing w:after="0"/>
        <w:ind w:left="0"/>
        <w:jc w:val="left"/>
      </w:pPr>
      <w:r>
        <w:rPr>
          <w:rFonts w:ascii="Times New Roman"/>
          <w:b/>
          <w:i w:val="false"/>
          <w:color w:val="000000"/>
        </w:rPr>
        <w:t xml:space="preserve"> (коды 161112113, индексі 1-ИС, кезеңділігі жылдық)</w:t>
      </w:r>
      <w:r>
        <w:br/>
      </w:r>
      <w:r>
        <w:rPr>
          <w:rFonts w:ascii="Times New Roman"/>
          <w:b/>
          <w:i w:val="false"/>
          <w:color w:val="000000"/>
        </w:rPr>
        <w:t>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81"/>
    <w:p>
      <w:pPr>
        <w:spacing w:after="0"/>
        <w:ind w:left="0"/>
        <w:jc w:val="both"/>
      </w:pPr>
      <w:r>
        <w:rPr>
          <w:rFonts w:ascii="Times New Roman"/>
          <w:b w:val="false"/>
          <w:i w:val="false"/>
          <w:color w:val="000000"/>
          <w:sz w:val="28"/>
        </w:rPr>
        <w:t xml:space="preserve">
      1. Осы "Жеке құрылыс салушылардың объектілерді пайдалануға беруі туралы есеп" (коды 161112113, индексі 1-ИС,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"Жеке құрылыс салушылардың объектілерді пайдалануға беруі туралы есеп" (коды 161112113, индексі 1-ИС, кезеңділігі жылдық) (бұдан әрі – статистикалық нысан) жалпымемлекеттік статистикалық байқаудың статистикалық нысанын толтыру тәртібін нақтылайды. </w:t>
      </w:r>
    </w:p>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p>
      <w:pPr>
        <w:spacing w:after="0"/>
        <w:ind w:left="0"/>
        <w:jc w:val="both"/>
      </w:pPr>
      <w:r>
        <w:rPr>
          <w:rFonts w:ascii="Times New Roman"/>
          <w:b w:val="false"/>
          <w:i w:val="false"/>
          <w:color w:val="000000"/>
          <w:sz w:val="28"/>
        </w:rPr>
        <w:t>
      1) биомасса – органикалық, қазба емес биологиялық туынды материалдар;</w:t>
      </w:r>
    </w:p>
    <w:p>
      <w:pPr>
        <w:spacing w:after="0"/>
        <w:ind w:left="0"/>
        <w:jc w:val="both"/>
      </w:pPr>
      <w:r>
        <w:rPr>
          <w:rFonts w:ascii="Times New Roman"/>
          <w:b w:val="false"/>
          <w:i w:val="false"/>
          <w:color w:val="000000"/>
          <w:sz w:val="28"/>
        </w:rPr>
        <w:t>
      2) биогаз – биомассаны ашыту нәтижесінде алынатын метан, көміртегінің және (немесе) сутегінің монооксиді.</w:t>
      </w:r>
    </w:p>
    <w:p>
      <w:pPr>
        <w:spacing w:after="0"/>
        <w:ind w:left="0"/>
        <w:jc w:val="both"/>
      </w:pPr>
      <w:r>
        <w:rPr>
          <w:rFonts w:ascii="Times New Roman"/>
          <w:b w:val="false"/>
          <w:i w:val="false"/>
          <w:color w:val="000000"/>
          <w:sz w:val="28"/>
        </w:rPr>
        <w:t>
      3) геотермальдық энергия – жер қабатынан бөлінетін жылу, әдетте, қыздырылған су немесе бу түріндегі энергия;</w:t>
      </w:r>
    </w:p>
    <w:p>
      <w:pPr>
        <w:spacing w:after="0"/>
        <w:ind w:left="0"/>
        <w:jc w:val="both"/>
      </w:pPr>
      <w:r>
        <w:rPr>
          <w:rFonts w:ascii="Times New Roman"/>
          <w:b w:val="false"/>
          <w:i w:val="false"/>
          <w:color w:val="000000"/>
          <w:sz w:val="28"/>
        </w:rPr>
        <w:t>
      4) ғимараттың жалпы құрылыс көлемі – ол плюс, минус 0,00 (жерүсті бөлігі) белгісінен жоғары және осы белгіден төмен (жерасты бөлігі) құрылыс көлемінің жиынтығы. Жер асты және жерүсті ғимараттардың құрылыс көлемі жоғары беттің шегімен анықталады;</w:t>
      </w:r>
    </w:p>
    <w:p>
      <w:pPr>
        <w:spacing w:after="0"/>
        <w:ind w:left="0"/>
        <w:jc w:val="both"/>
      </w:pPr>
      <w:r>
        <w:rPr>
          <w:rFonts w:ascii="Times New Roman"/>
          <w:b w:val="false"/>
          <w:i w:val="false"/>
          <w:color w:val="000000"/>
          <w:sz w:val="28"/>
        </w:rPr>
        <w:t>
      5) ғимараттардың, құрылыстардың, имараттардың энерготиімділік сыныбы – ғимараттардың, құрылыстардың, имараттардың энергия тұтыну үнемділігінің пайдалану сатысындағы энергия тиімділігін сипаттаушы деңгейі;</w:t>
      </w:r>
    </w:p>
    <w:p>
      <w:pPr>
        <w:spacing w:after="0"/>
        <w:ind w:left="0"/>
        <w:jc w:val="both"/>
      </w:pPr>
      <w:r>
        <w:rPr>
          <w:rFonts w:ascii="Times New Roman"/>
          <w:b w:val="false"/>
          <w:i w:val="false"/>
          <w:color w:val="000000"/>
          <w:sz w:val="28"/>
        </w:rPr>
        <w:t xml:space="preserve">
      6) жапсаржай (қондырма) – өндірістік ғимараттар мен үй-жайлардан өртке қарсы кедергілермен бөлініп тұратын, әкімшілік және тұрмыстық үй-жайларды орналастыруға арналған ғимарат бөлігі; </w:t>
      </w:r>
    </w:p>
    <w:p>
      <w:pPr>
        <w:spacing w:after="0"/>
        <w:ind w:left="0"/>
        <w:jc w:val="both"/>
      </w:pPr>
      <w:r>
        <w:rPr>
          <w:rFonts w:ascii="Times New Roman"/>
          <w:b w:val="false"/>
          <w:i w:val="false"/>
          <w:color w:val="000000"/>
          <w:sz w:val="28"/>
        </w:rPr>
        <w:t>
      7)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нысандар кешенін салу;</w:t>
      </w:r>
    </w:p>
    <w:p>
      <w:pPr>
        <w:spacing w:after="0"/>
        <w:ind w:left="0"/>
        <w:jc w:val="both"/>
      </w:pPr>
      <w:r>
        <w:rPr>
          <w:rFonts w:ascii="Times New Roman"/>
          <w:b w:val="false"/>
          <w:i w:val="false"/>
          <w:color w:val="000000"/>
          <w:sz w:val="28"/>
        </w:rPr>
        <w:t>
      8) жаңартылатын энергия көздерi – табиғи жаратылыс процестерi есебiнен үздiксiз жаңартылатын энергия көздерi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p>
      <w:pPr>
        <w:spacing w:after="0"/>
        <w:ind w:left="0"/>
        <w:jc w:val="both"/>
      </w:pPr>
      <w:r>
        <w:rPr>
          <w:rFonts w:ascii="Times New Roman"/>
          <w:b w:val="false"/>
          <w:i w:val="false"/>
          <w:color w:val="000000"/>
          <w:sz w:val="28"/>
        </w:rPr>
        <w:t>
      9) жел энергиясы – электр энергиясын өндіру үшін жел қозғалтқыштарында пайдаланылатын желдің кинетикалық энергиясы;</w:t>
      </w:r>
    </w:p>
    <w:p>
      <w:pPr>
        <w:spacing w:after="0"/>
        <w:ind w:left="0"/>
        <w:jc w:val="both"/>
      </w:pPr>
      <w:r>
        <w:rPr>
          <w:rFonts w:ascii="Times New Roman"/>
          <w:b w:val="false"/>
          <w:i w:val="false"/>
          <w:color w:val="000000"/>
          <w:sz w:val="28"/>
        </w:rPr>
        <w:t>
      10) жеке құрылыс салушылар – жеке қосалқы шаруашылық жүргізу үшін шаруашылық құрылыстарымен тұрғын немесе тұрғын емес құрылысқа белгіленген тәртіпте және осы құрылысты не өз күшімен, не басқа адамдарды немесе құрылыс ұйымдарын тартумен жүзеге асыратын азаматтар;</w:t>
      </w:r>
    </w:p>
    <w:p>
      <w:pPr>
        <w:spacing w:after="0"/>
        <w:ind w:left="0"/>
        <w:jc w:val="both"/>
      </w:pPr>
      <w:r>
        <w:rPr>
          <w:rFonts w:ascii="Times New Roman"/>
          <w:b w:val="false"/>
          <w:i w:val="false"/>
          <w:color w:val="000000"/>
          <w:sz w:val="28"/>
        </w:rPr>
        <w:t>
      11) имарат – табиғи немесе жасанды кеңістіктік шекаралары бар және өндірістік процестерді орындауға, материалдық құндылықтарды орналастыру және сақтау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(жерүсті, су беті және (немесе) жерасты, суасты) нысан;</w:t>
      </w:r>
    </w:p>
    <w:p>
      <w:pPr>
        <w:spacing w:after="0"/>
        <w:ind w:left="0"/>
        <w:jc w:val="both"/>
      </w:pPr>
      <w:r>
        <w:rPr>
          <w:rFonts w:ascii="Times New Roman"/>
          <w:b w:val="false"/>
          <w:i w:val="false"/>
          <w:color w:val="000000"/>
          <w:sz w:val="28"/>
        </w:rPr>
        <w:t>
      12) қайта жаңарту – ғимараттың, имараттың жұмыс істеуін жақсарту үшін оны қайта құру немесе жұмыс істеп тұрған кәсіпорындарда (стансаларда) өндіріс көлемін арттыруды қарастыратын іс-шаралар кешені;</w:t>
      </w:r>
    </w:p>
    <w:p>
      <w:pPr>
        <w:spacing w:after="0"/>
        <w:ind w:left="0"/>
        <w:jc w:val="both"/>
      </w:pPr>
      <w:r>
        <w:rPr>
          <w:rFonts w:ascii="Times New Roman"/>
          <w:b w:val="false"/>
          <w:i w:val="false"/>
          <w:color w:val="000000"/>
          <w:sz w:val="28"/>
        </w:rPr>
        <w:t>
      13) кеңейту – жұмыс істеп тұрған кәсіпорындағы (имараттағы) қосымша өндіріс құрылысы, сондай-ақ қосымша немесе жаңа өндірістік қуаттар құру мақсатында жұмыс істеп тұрған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p>
      <w:pPr>
        <w:spacing w:after="0"/>
        <w:ind w:left="0"/>
        <w:jc w:val="both"/>
      </w:pPr>
      <w:r>
        <w:rPr>
          <w:rFonts w:ascii="Times New Roman"/>
          <w:b w:val="false"/>
          <w:i w:val="false"/>
          <w:color w:val="000000"/>
          <w:sz w:val="28"/>
        </w:rPr>
        <w:t>
      14) күн энергиясы – тікелей күн сәулесінің астына қойылатын арнайы жартылай өткізгіштік күн пластиналық коллекторлардың көмегімен жылу және электр энергиясына өңделіп айналдырылған күн сәулесінің энергиясы;</w:t>
      </w:r>
    </w:p>
    <w:p>
      <w:pPr>
        <w:spacing w:after="0"/>
        <w:ind w:left="0"/>
        <w:jc w:val="both"/>
      </w:pPr>
      <w:r>
        <w:rPr>
          <w:rFonts w:ascii="Times New Roman"/>
          <w:b w:val="false"/>
          <w:i w:val="false"/>
          <w:color w:val="000000"/>
          <w:sz w:val="28"/>
        </w:rPr>
        <w:t>
      15)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ғимарат немесе имарат;</w:t>
      </w:r>
    </w:p>
    <w:p>
      <w:pPr>
        <w:spacing w:after="0"/>
        <w:ind w:left="0"/>
        <w:jc w:val="both"/>
      </w:pPr>
      <w:r>
        <w:rPr>
          <w:rFonts w:ascii="Times New Roman"/>
          <w:b w:val="false"/>
          <w:i w:val="false"/>
          <w:color w:val="000000"/>
          <w:sz w:val="28"/>
        </w:rPr>
        <w:t>
      16) пәтердің жалпы алаңы – пәтердің лоджиялар, балкондар, дәліздер, қолайлы ашық алаңдары ескерілген тұрғын және қосалқы үй-жайлардың жиынтық алаңы;</w:t>
      </w:r>
    </w:p>
    <w:p>
      <w:pPr>
        <w:spacing w:after="0"/>
        <w:ind w:left="0"/>
        <w:jc w:val="both"/>
      </w:pPr>
      <w:r>
        <w:rPr>
          <w:rFonts w:ascii="Times New Roman"/>
          <w:b w:val="false"/>
          <w:i w:val="false"/>
          <w:color w:val="000000"/>
          <w:sz w:val="28"/>
        </w:rPr>
        <w:t>
      17) тұрғын үйлердегі кіріктіре-жапсарластыра салынған үй-жайлар – өзге (тұрғын емес) функционалдық бағытта пайдаланылатын үй-жайлар (кеңселер, дүкендер, дәмханалар, шаштараздар);</w:t>
      </w:r>
    </w:p>
    <w:p>
      <w:pPr>
        <w:spacing w:after="0"/>
        <w:ind w:left="0"/>
        <w:jc w:val="both"/>
      </w:pPr>
      <w:r>
        <w:rPr>
          <w:rFonts w:ascii="Times New Roman"/>
          <w:b w:val="false"/>
          <w:i w:val="false"/>
          <w:color w:val="000000"/>
          <w:sz w:val="28"/>
        </w:rPr>
        <w:t xml:space="preserve">
      18) тұрғын ғимарат – негізінен тұрғын үй-жайлардан, сондай-ақ тұрғын емес үй-жайлардан және ортақ мүлік болып табылатын өзге де бөліктерден тұратын құрылыс; </w:t>
      </w:r>
    </w:p>
    <w:p>
      <w:pPr>
        <w:spacing w:after="0"/>
        <w:ind w:left="0"/>
        <w:jc w:val="both"/>
      </w:pPr>
      <w:r>
        <w:rPr>
          <w:rFonts w:ascii="Times New Roman"/>
          <w:b w:val="false"/>
          <w:i w:val="false"/>
          <w:color w:val="000000"/>
          <w:sz w:val="28"/>
        </w:rPr>
        <w:t>
      19) тұрғын емес ғимараттар – адамдардың тұрақты тұруынан басқа, өзге мақсаттарда пайдаланылатын ғимарат (әкімшілік ғимараттар, банк ғимараттары, театрлар, спорттық кешендер, мейрамханалар, барлар, асханалар, ауруханалар, емханалар, санаторийлер, мектептер, балабақшалар, зауыт цехтары, наубайханалар, типографиялар, шаштараздар, шіркеулер, мешіттер, моншалар, автогараждар);</w:t>
      </w:r>
    </w:p>
    <w:p>
      <w:pPr>
        <w:spacing w:after="0"/>
        <w:ind w:left="0"/>
        <w:jc w:val="both"/>
      </w:pPr>
      <w:r>
        <w:rPr>
          <w:rFonts w:ascii="Times New Roman"/>
          <w:b w:val="false"/>
          <w:i w:val="false"/>
          <w:color w:val="000000"/>
          <w:sz w:val="28"/>
        </w:rPr>
        <w:t>
      20) тұрғын үйдің (тұрғын ғимарат) жалпы алаңы – барлық үй-жайлардың тұрғын үй-жайларының алаңдары мен тұрғын емес үй-жайлардың алаңдарының, сондай-ақ жалпы мүлік болып табылатын тұрғын үй бөліктері алаңының қосындысы.</w:t>
      </w:r>
    </w:p>
    <w:p>
      <w:pPr>
        <w:spacing w:after="0"/>
        <w:ind w:left="0"/>
        <w:jc w:val="both"/>
      </w:pPr>
      <w:r>
        <w:rPr>
          <w:rFonts w:ascii="Times New Roman"/>
          <w:b w:val="false"/>
          <w:i w:val="false"/>
          <w:color w:val="000000"/>
          <w:sz w:val="28"/>
        </w:rPr>
        <w:t>
      21) энергетикалық тиімділік (энергия тиімділігі)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p>
    <w:p>
      <w:pPr>
        <w:spacing w:after="0"/>
        <w:ind w:left="0"/>
        <w:jc w:val="both"/>
      </w:pPr>
      <w:r>
        <w:rPr>
          <w:rFonts w:ascii="Times New Roman"/>
          <w:b w:val="false"/>
          <w:i w:val="false"/>
          <w:color w:val="000000"/>
          <w:sz w:val="28"/>
        </w:rPr>
        <w:t xml:space="preserve">
      3. Статистикалық нысанды толтыру үшін Объектіні пайдалануға қабылдау туралы мемлекеттік комиссия актісі негіздеме болып табылады. Статистикалық нысанмен бірге объектілер пайдалануға берілген жағдайда "Қазақстан Республикасындағы сәулет, қала құрылысы және құрылыс қызметі туралы" Қазақстан Республикасы 2001 жылғы 16 шілдедегі Заңының </w:t>
      </w:r>
      <w:r>
        <w:rPr>
          <w:rFonts w:ascii="Times New Roman"/>
          <w:b w:val="false"/>
          <w:i w:val="false"/>
          <w:color w:val="000000"/>
          <w:sz w:val="28"/>
        </w:rPr>
        <w:t>73-бабына</w:t>
      </w:r>
      <w:r>
        <w:rPr>
          <w:rFonts w:ascii="Times New Roman"/>
          <w:b w:val="false"/>
          <w:i w:val="false"/>
          <w:color w:val="000000"/>
          <w:sz w:val="28"/>
        </w:rPr>
        <w:t xml:space="preserve"> сәйкес ресімделген, салынған объектіні пайдалануға қабылдау туралы мемлекеттік қабылдау комиссиясы актісінің және меншік иесінің салынған объектіні пайдалануға өз бетінше қабылдау актісінің көшірмесі беріледі.</w:t>
      </w:r>
    </w:p>
    <w:p>
      <w:pPr>
        <w:spacing w:after="0"/>
        <w:ind w:left="0"/>
        <w:jc w:val="both"/>
      </w:pPr>
      <w:r>
        <w:rPr>
          <w:rFonts w:ascii="Times New Roman"/>
          <w:b w:val="false"/>
          <w:i w:val="false"/>
          <w:color w:val="000000"/>
          <w:sz w:val="28"/>
        </w:rPr>
        <w:t xml:space="preserve">
      Статистикалық нысанда жеке құрылыс салушылар, сондай-ақ фермер немесе шаруа қожалықтары салған объектілер бойынша мәліметтер көрсетіледі. </w:t>
      </w:r>
    </w:p>
    <w:p>
      <w:pPr>
        <w:spacing w:after="0"/>
        <w:ind w:left="0"/>
        <w:jc w:val="both"/>
      </w:pPr>
      <w:r>
        <w:rPr>
          <w:rFonts w:ascii="Times New Roman"/>
          <w:b w:val="false"/>
          <w:i w:val="false"/>
          <w:color w:val="000000"/>
          <w:sz w:val="28"/>
        </w:rPr>
        <w:t xml:space="preserve">
      Есепке: </w:t>
      </w:r>
    </w:p>
    <w:p>
      <w:pPr>
        <w:spacing w:after="0"/>
        <w:ind w:left="0"/>
        <w:jc w:val="both"/>
      </w:pPr>
      <w:r>
        <w:rPr>
          <w:rFonts w:ascii="Times New Roman"/>
          <w:b w:val="false"/>
          <w:i w:val="false"/>
          <w:color w:val="000000"/>
          <w:sz w:val="28"/>
        </w:rPr>
        <w:t>
      1) баспана ретінде уақытша ыңғайластырылған үй-жайларды;</w:t>
      </w:r>
    </w:p>
    <w:p>
      <w:pPr>
        <w:spacing w:after="0"/>
        <w:ind w:left="0"/>
        <w:jc w:val="both"/>
      </w:pPr>
      <w:r>
        <w:rPr>
          <w:rFonts w:ascii="Times New Roman"/>
          <w:b w:val="false"/>
          <w:i w:val="false"/>
          <w:color w:val="000000"/>
          <w:sz w:val="28"/>
        </w:rPr>
        <w:t>
      2) үйдің тозған жеке бөліктері мен құрылымдарына ауыстыру жүргізілген, ғимараттың күрделі қабырғасын қайта тұрғызудан басқа, күрделі жөнделген үйлерді;</w:t>
      </w:r>
    </w:p>
    <w:p>
      <w:pPr>
        <w:spacing w:after="0"/>
        <w:ind w:left="0"/>
        <w:jc w:val="both"/>
      </w:pPr>
      <w:r>
        <w:rPr>
          <w:rFonts w:ascii="Times New Roman"/>
          <w:b w:val="false"/>
          <w:i w:val="false"/>
          <w:color w:val="000000"/>
          <w:sz w:val="28"/>
        </w:rPr>
        <w:t>
      3) ауыл шаруашылығы және басқа да ұйымдар тұрғызған және олардың негізгі құралдары болып саналатын тұрғын үйлерді;</w:t>
      </w:r>
    </w:p>
    <w:p>
      <w:pPr>
        <w:spacing w:after="0"/>
        <w:ind w:left="0"/>
        <w:jc w:val="both"/>
      </w:pPr>
      <w:r>
        <w:rPr>
          <w:rFonts w:ascii="Times New Roman"/>
          <w:b w:val="false"/>
          <w:i w:val="false"/>
          <w:color w:val="000000"/>
          <w:sz w:val="28"/>
        </w:rPr>
        <w:t>
      4) қоныс аударғандарды қоса алғанда, азаматтардың меншігіне беру немесе сату үшін ұйымдардың тұрғызған тұрғын үйлерін іске қосу туралы деректер кірмейді.</w:t>
      </w:r>
    </w:p>
    <w:p>
      <w:pPr>
        <w:spacing w:after="0"/>
        <w:ind w:left="0"/>
        <w:jc w:val="both"/>
      </w:pPr>
      <w:r>
        <w:rPr>
          <w:rFonts w:ascii="Times New Roman"/>
          <w:b w:val="false"/>
          <w:i w:val="false"/>
          <w:color w:val="000000"/>
          <w:sz w:val="28"/>
        </w:rPr>
        <w:t>
      Тұрғын ғимараттарға жеке және көппәтерлі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 үйлері, тұрғылықты мекенжайы жоқ адамдарды бейімдеу орталықтары), сондай-ақ адамдардың тұрақты тұруына жарамды өзге де күрделі ғимараттар мен құрылыстар жатады.</w:t>
      </w:r>
    </w:p>
    <w:p>
      <w:pPr>
        <w:spacing w:after="0"/>
        <w:ind w:left="0"/>
        <w:jc w:val="both"/>
      </w:pPr>
      <w:r>
        <w:rPr>
          <w:rFonts w:ascii="Times New Roman"/>
          <w:b w:val="false"/>
          <w:i w:val="false"/>
          <w:color w:val="000000"/>
          <w:sz w:val="28"/>
        </w:rPr>
        <w:t>
      Тұрғын үй-жайларға жатын бөлмелері, қонақүйлер, балалар бөлмелері, үй бөлмесі, кітапханалар, асханалар, ойын бөлмелері жатады.</w:t>
      </w:r>
    </w:p>
    <w:p>
      <w:pPr>
        <w:spacing w:after="0"/>
        <w:ind w:left="0"/>
        <w:jc w:val="both"/>
      </w:pPr>
      <w:r>
        <w:rPr>
          <w:rFonts w:ascii="Times New Roman"/>
          <w:b w:val="false"/>
          <w:i w:val="false"/>
          <w:color w:val="000000"/>
          <w:sz w:val="28"/>
        </w:rPr>
        <w:t>
      Тұрғын емес үй-жайларға ішкі қосалқы үй-жайлар: асүйлер, қуыс-асүйлер немесе асүй асханасындағы асүй аймағы, дәліздер, кіреберіс холлдар, санитарлық-гигиеналық бөлмелер (ванналар, себезгі, дәретхана, аралас санитарлық торап, сауна), гардероб, жылу генераторларына арналған үй-жайлар жатады.</w:t>
      </w:r>
    </w:p>
    <w:p>
      <w:pPr>
        <w:spacing w:after="0"/>
        <w:ind w:left="0"/>
        <w:jc w:val="both"/>
      </w:pPr>
      <w:r>
        <w:rPr>
          <w:rFonts w:ascii="Times New Roman"/>
          <w:b w:val="false"/>
          <w:i w:val="false"/>
          <w:color w:val="000000"/>
          <w:sz w:val="28"/>
        </w:rPr>
        <w:t xml:space="preserve">
      Әрбір объектіге жеке-жеке бланк толтырылады. Есепті айда барлық көрсеткіштер бойынша (тұрғын үйдің түрі, орналасқан орны, типі) бірдей бірнеше объектілер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жиынтықталып келтіріледі. </w:t>
      </w:r>
    </w:p>
    <w:p>
      <w:pPr>
        <w:spacing w:after="0"/>
        <w:ind w:left="0"/>
        <w:jc w:val="both"/>
      </w:pPr>
      <w:r>
        <w:rPr>
          <w:rFonts w:ascii="Times New Roman"/>
          <w:b w:val="false"/>
          <w:i w:val="false"/>
          <w:color w:val="000000"/>
          <w:sz w:val="28"/>
        </w:rPr>
        <w:t>
      4. Объект түрінің кодын статистика органының қызметкері Объектілер және қуаттар түрлерінің тізбесіне сәйкес көрсетеді. Пайдалануға берілген объектілердің қуатын респондент осы тізбеде қарастырылған өлшем бірліктерінде (екі ондық белгімен) көрсетеді.</w:t>
      </w:r>
    </w:p>
    <w:p>
      <w:pPr>
        <w:spacing w:after="0"/>
        <w:ind w:left="0"/>
        <w:jc w:val="both"/>
      </w:pPr>
      <w:r>
        <w:rPr>
          <w:rFonts w:ascii="Times New Roman"/>
          <w:b w:val="false"/>
          <w:i w:val="false"/>
          <w:color w:val="000000"/>
          <w:sz w:val="28"/>
        </w:rPr>
        <w:t>
      Объектінің орналасқан орнының кодын статистика органының қызметкері Әкімшілік-аумақтық объектілер жіктеуішіне сәйкес көрсетеді.</w:t>
      </w:r>
    </w:p>
    <w:p>
      <w:pPr>
        <w:spacing w:after="0"/>
        <w:ind w:left="0"/>
        <w:jc w:val="both"/>
      </w:pPr>
      <w:r>
        <w:rPr>
          <w:rFonts w:ascii="Times New Roman"/>
          <w:b w:val="false"/>
          <w:i w:val="false"/>
          <w:color w:val="000000"/>
          <w:sz w:val="28"/>
        </w:rPr>
        <w:t>
      5. Саяжайлар тұрақты тұру үшін пайдалануға берілген жағдайда, олар жеке тұрғын үйлер ретінде есепке алынады.</w:t>
      </w:r>
    </w:p>
    <w:p>
      <w:pPr>
        <w:spacing w:after="0"/>
        <w:ind w:left="0"/>
        <w:jc w:val="both"/>
      </w:pPr>
      <w:r>
        <w:rPr>
          <w:rFonts w:ascii="Times New Roman"/>
          <w:b w:val="false"/>
          <w:i w:val="false"/>
          <w:color w:val="000000"/>
          <w:sz w:val="28"/>
        </w:rPr>
        <w:t>
      Тұрғын үйлер тұрғын емес мақсаттағы кіріктіре-жапсарластыра салынған үй-жайларымен пайдалануға берілген жағдайда, үйдің тұрғын бөлігіне жеке бланк, яғни кіріктіре-жапсарластыра салынған үй-жайларды қоспай және мақсатына қарай әрбір кіріктіре-жапсарластыра салынған үй-жайға жеке бланк толтырылады.</w:t>
      </w:r>
    </w:p>
    <w:p>
      <w:pPr>
        <w:spacing w:after="0"/>
        <w:ind w:left="0"/>
        <w:jc w:val="both"/>
      </w:pPr>
      <w:r>
        <w:rPr>
          <w:rFonts w:ascii="Times New Roman"/>
          <w:b w:val="false"/>
          <w:i w:val="false"/>
          <w:color w:val="000000"/>
          <w:sz w:val="28"/>
        </w:rPr>
        <w:t>
      Тұрғын емес ғимаратты басқа мақсаттағы ғимараттардан қайта жаңарту немесе қайта құрудан кейін пайдалануға беру кезінде, 3-11-бөлімдердің деректері толтырылмайды. Тұрғын ғимаратты басқа мақсаттағы ғимараттан қайта жаңарту немесе қайта құрудан кейін пайдалануға беру кезінде, ғимараттар саны, жалпы құрылыс көлемі, ғимараттардың қабаттылығы, абаттандыру дәрежесі және қабырғаларының материалдарынан басқа есептің барлық көрсеткіштері толтырылады.</w:t>
      </w:r>
    </w:p>
    <w:p>
      <w:pPr>
        <w:spacing w:after="0"/>
        <w:ind w:left="0"/>
        <w:jc w:val="both"/>
      </w:pP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бұдан бұрын ақаулық тізімдеме негізінде істен шығарылған және пайдалануға алынған объектілер көрсетіледі. Объектілер секциялап пайдалануға берілген жағдайда ғимараттардың саны объекті құрылысы толық аяқталып, пайдалануға тұтас берілген соң ғана қойылады.</w:t>
      </w:r>
    </w:p>
    <w:p>
      <w:pPr>
        <w:spacing w:after="0"/>
        <w:ind w:left="0"/>
        <w:jc w:val="both"/>
      </w:pPr>
      <w:r>
        <w:rPr>
          <w:rFonts w:ascii="Times New Roman"/>
          <w:b w:val="false"/>
          <w:i w:val="false"/>
          <w:color w:val="000000"/>
          <w:sz w:val="28"/>
        </w:rPr>
        <w:t xml:space="preserve">
      Жаңа тұрғын үйдегі жапсарлас салынған үй-жай, жапсарлас кіріктірме үй-жайлар пайдалануға берілген жағдайда, жаңа ғимараттардың саны туралы деректер толтырылмайды. Тұрғын үйлерге жапсаржай (қондырма) пайдалануға берілген жағдайда, 9-бөлімнің 2, 3-бағандары толтырылады. </w:t>
      </w:r>
    </w:p>
    <w:p>
      <w:pPr>
        <w:spacing w:after="0"/>
        <w:ind w:left="0"/>
        <w:jc w:val="both"/>
      </w:pPr>
      <w:r>
        <w:rPr>
          <w:rFonts w:ascii="Times New Roman"/>
          <w:b w:val="false"/>
          <w:i w:val="false"/>
          <w:color w:val="000000"/>
          <w:sz w:val="28"/>
        </w:rPr>
        <w:t xml:space="preserve">
      Егер ғимараттар бір-біріне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тиісті түрде есепке алынады. </w:t>
      </w:r>
    </w:p>
    <w:p>
      <w:pPr>
        <w:spacing w:after="0"/>
        <w:ind w:left="0"/>
        <w:jc w:val="both"/>
      </w:pPr>
      <w:r>
        <w:rPr>
          <w:rFonts w:ascii="Times New Roman"/>
          <w:b w:val="false"/>
          <w:i w:val="false"/>
          <w:color w:val="000000"/>
          <w:sz w:val="28"/>
        </w:rPr>
        <w:t xml:space="preserve">
      10-бөлім жаңартылатын энергия көздерін пайдаланатын объектілер пайдалануға берілген жағдайда толтырылады. Тек қана жаңартылатын энергия көздерін пайдаланатын объектілер пайдалануға берілген жағдайда "Негізгі түрі" бағаны толтырылады. Жаңартылатын энергия көздерін ішінара қолданатын (негізгі жылумен және электрмен қамтамасыз етуден басқа) объектілер пайдалануға берілген жағдайда "Қосалқы түрі" бағаны толтырылады. </w:t>
      </w:r>
    </w:p>
    <w:p>
      <w:pPr>
        <w:spacing w:after="0"/>
        <w:ind w:left="0"/>
        <w:jc w:val="both"/>
      </w:pPr>
      <w:r>
        <w:rPr>
          <w:rFonts w:ascii="Times New Roman"/>
          <w:b w:val="false"/>
          <w:i w:val="false"/>
          <w:color w:val="000000"/>
          <w:sz w:val="28"/>
        </w:rPr>
        <w:t>
      11-бөлім энергия тиімділігі төлқұжаты және техникалық-экономикалық сараптаманың қорытындысы негізінде толтырылады. Пайдалануға берілген объектінің энергия тиімділігі класы 2.04-21-2004 "Азаматтық ғимараттардың энергия тұтынуы мен жылу қорғанышы" Қазақстан Республикасының Құрылыс нормаларына және 2.04-04-2011 "Ғимараттардың жылу қорғанышы" Қазақстан Республикасының Құрылыс нормаларына сәйкес толтырылады.</w:t>
      </w:r>
    </w:p>
    <w:p>
      <w:pPr>
        <w:spacing w:after="0"/>
        <w:ind w:left="0"/>
        <w:jc w:val="both"/>
      </w:pPr>
      <w:r>
        <w:rPr>
          <w:rFonts w:ascii="Times New Roman"/>
          <w:b w:val="false"/>
          <w:i w:val="false"/>
          <w:color w:val="000000"/>
          <w:sz w:val="28"/>
        </w:rPr>
        <w:t>
      13-бөлімде жеке құрылыс салушылар, сондай-ақ фермер (шаруа) қожалықтары пайдалануға берген объектілердің нақты құнын көрсету қажет.</w:t>
      </w:r>
    </w:p>
    <w:p>
      <w:pPr>
        <w:spacing w:after="0"/>
        <w:ind w:left="0"/>
        <w:jc w:val="both"/>
      </w:pPr>
      <w:r>
        <w:rPr>
          <w:rFonts w:ascii="Times New Roman"/>
          <w:b w:val="false"/>
          <w:i w:val="false"/>
          <w:color w:val="000000"/>
          <w:sz w:val="28"/>
        </w:rPr>
        <w:t>
      Бұл ретте, кәсіпкерлік қызмет отбасылық кәсіпкерлік түрінде немесе жеке кәсіпкерлікті жүзеге асыруға негізделген нысанда жүзеге асырылатын фермер (шаруа) қожалықтары 13 және 13.1-бөлімдерде пайдалануға берілген ғимараттар мен имараттардың нақты құнын және олардың ауылшаруашылық техникасын, жабдықтарды сатып алуын көрсетеді.</w:t>
      </w:r>
    </w:p>
    <w:p>
      <w:pPr>
        <w:spacing w:after="0"/>
        <w:ind w:left="0"/>
        <w:jc w:val="both"/>
      </w:pPr>
      <w:r>
        <w:rPr>
          <w:rFonts w:ascii="Times New Roman"/>
          <w:b w:val="false"/>
          <w:i w:val="false"/>
          <w:color w:val="000000"/>
          <w:sz w:val="28"/>
        </w:rPr>
        <w:t>
      6.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p>
      <w:pPr>
        <w:spacing w:after="0"/>
        <w:ind w:left="0"/>
        <w:jc w:val="both"/>
      </w:pPr>
      <w:r>
        <w:rPr>
          <w:rFonts w:ascii="Times New Roman"/>
          <w:b w:val="false"/>
          <w:i w:val="false"/>
          <w:color w:val="000000"/>
          <w:sz w:val="28"/>
        </w:rPr>
        <w:t>
      7. Арифметикалық-логикалық бақылау:</w:t>
      </w:r>
    </w:p>
    <w:p>
      <w:pPr>
        <w:spacing w:after="0"/>
        <w:ind w:left="0"/>
        <w:jc w:val="both"/>
      </w:pPr>
      <w:r>
        <w:rPr>
          <w:rFonts w:ascii="Times New Roman"/>
          <w:b w:val="false"/>
          <w:i w:val="false"/>
          <w:color w:val="000000"/>
          <w:sz w:val="28"/>
        </w:rPr>
        <w:t>
      2, 6, 8-бөлімдерде бір ғана ұяшық толтырылады. Егер 3-бөлім толтырылған болса, онда 4.1 және 4.2-жолдар толтырылады.</w:t>
      </w:r>
    </w:p>
    <w:p>
      <w:pPr>
        <w:spacing w:after="0"/>
        <w:ind w:left="0"/>
        <w:jc w:val="both"/>
      </w:pPr>
      <w:r>
        <w:rPr>
          <w:rFonts w:ascii="Times New Roman"/>
          <w:b w:val="false"/>
          <w:i w:val="false"/>
          <w:color w:val="000000"/>
          <w:sz w:val="28"/>
        </w:rPr>
        <w:t>
      5-бөлім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 үйлері, тұрғылықты мекенжайы жоқ адамдарды бейімдеу орталықтары және өзге де тұрғын ғимараттар (тұрғын үйлерден басқа) пайдалануға берілген жағдайда толтырылады.</w:t>
      </w:r>
    </w:p>
    <w:p>
      <w:pPr>
        <w:spacing w:after="0"/>
        <w:ind w:left="0"/>
        <w:jc w:val="both"/>
      </w:pPr>
      <w:r>
        <w:rPr>
          <w:rFonts w:ascii="Times New Roman"/>
          <w:b w:val="false"/>
          <w:i w:val="false"/>
          <w:color w:val="000000"/>
          <w:sz w:val="28"/>
        </w:rPr>
        <w:t>
      7-бөлімде 7.3 және 7.4, 7.5 және 7.6, 7.8 және 7.9-жолдардың екі ұяшығының біреуі ғана толтырылады.</w:t>
      </w:r>
    </w:p>
    <w:p>
      <w:pPr>
        <w:spacing w:after="0"/>
        <w:ind w:left="0"/>
        <w:jc w:val="both"/>
      </w:pPr>
      <w:r>
        <w:rPr>
          <w:rFonts w:ascii="Times New Roman"/>
          <w:b w:val="false"/>
          <w:i w:val="false"/>
          <w:color w:val="000000"/>
          <w:sz w:val="28"/>
        </w:rPr>
        <w:t>
      9.1-9.8-жолдарда барлық үш баған толтырылуы қажет.</w:t>
      </w:r>
    </w:p>
    <w:p>
      <w:pPr>
        <w:spacing w:after="0"/>
        <w:ind w:left="0"/>
        <w:jc w:val="both"/>
      </w:pPr>
      <w:r>
        <w:rPr>
          <w:rFonts w:ascii="Times New Roman"/>
          <w:b w:val="false"/>
          <w:i w:val="false"/>
          <w:color w:val="000000"/>
          <w:sz w:val="28"/>
        </w:rPr>
        <w:t>
      Тұрғын үйлер пайдалануға берілген жағдайда 12-жол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9-қосымша</w:t>
            </w:r>
            <w:r>
              <w:br/>
            </w: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13 қарашадағы</w:t>
            </w:r>
            <w:r>
              <w:br/>
            </w:r>
            <w:r>
              <w:rPr>
                <w:rFonts w:ascii="Times New Roman"/>
                <w:b w:val="false"/>
                <w:i w:val="false"/>
                <w:color w:val="000000"/>
                <w:sz w:val="20"/>
              </w:rPr>
              <w:t>2017 года № 168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94"/>
        <w:gridCol w:w="1"/>
        <w:gridCol w:w="93"/>
        <w:gridCol w:w="1"/>
        <w:gridCol w:w="4349"/>
        <w:gridCol w:w="178"/>
        <w:gridCol w:w="7687"/>
        <w:gridCol w:w="179"/>
      </w:tblGrid>
      <w:tr>
        <w:trPr>
          <w:trHeight w:val="30" w:hRule="atLeast"/>
        </w:trPr>
        <w:tc>
          <w:tcPr>
            <w:tcW w:w="25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1655"/>
              <w:gridCol w:w="1655"/>
              <w:gridCol w:w="1656"/>
              <w:gridCol w:w="2149"/>
              <w:gridCol w:w="1646"/>
            </w:tblGrid>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сағатта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w:t>
                  </w:r>
                  <w:r>
                    <w:br/>
                  </w:r>
                  <w:r>
                    <w:rPr>
                      <w:rFonts w:ascii="Times New Roman"/>
                      <w:b/>
                      <w:i w:val="false"/>
                      <w:color w:val="000000"/>
                      <w:sz w:val="20"/>
                    </w:rPr>
                    <w:t>
до 1 часа
</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 коды</w:t>
            </w:r>
            <w:r>
              <w:rPr>
                <w:rFonts w:ascii="Times New Roman"/>
                <w:b/>
                <w:i w:val="false"/>
                <w:color w:val="000000"/>
                <w:sz w:val="20"/>
              </w:rPr>
              <w:t xml:space="preserve"> 161101177</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161101177</w:t>
            </w:r>
          </w:p>
        </w:tc>
        <w:tc>
          <w:tcPr>
            <w:tcW w:w="9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Объектілерді пайдалануға беру туралы есеп</w:t>
            </w:r>
            <w:r>
              <w:br/>
            </w:r>
            <w:r>
              <w:rPr>
                <w:rFonts w:ascii="Times New Roman"/>
                <w:b/>
                <w:i w:val="false"/>
                <w:color w:val="000000"/>
                <w:sz w:val="20"/>
              </w:rPr>
              <w:t>
Отчет о вводе в эксплуатацию объектов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tc>
        <w:tc>
          <w:tcPr>
            <w:tcW w:w="43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3970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
месяц</w:t>
            </w:r>
          </w:p>
        </w:tc>
        <w:tc>
          <w:tcPr>
            <w:tcW w:w="76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14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5146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2-күнге (қоса алғанда) дейін</w:t>
            </w:r>
            <w:r>
              <w:br/>
            </w: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99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Есептің реттік нөмірі</w:t>
            </w:r>
            <w:r>
              <w:br/>
            </w:r>
            <w:r>
              <w:rPr>
                <w:rFonts w:ascii="Times New Roman"/>
                <w:b w:val="false"/>
                <w:i w:val="false"/>
                <w:color w:val="000000"/>
                <w:sz w:val="20"/>
              </w:rPr>
              <w:t>
Порядковый номер отчета</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5943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Объектінің орналасқан жері (облыс, қала, аудан, елді мекен)</w:t>
            </w:r>
            <w:r>
              <w:br/>
            </w:r>
            <w:r>
              <w:rPr>
                <w:rFonts w:ascii="Times New Roman"/>
                <w:b w:val="false"/>
                <w:i w:val="false"/>
                <w:color w:val="000000"/>
                <w:sz w:val="20"/>
              </w:rPr>
              <w:t>
 Местонахождение объекта (область, город, район, населенный пункт)</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071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60071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тізіміне" сәйкес объект түрінің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вида объекта согласно "Перечню видов объектов и мощностей"</w:t>
            </w:r>
            <w:r>
              <w:br/>
            </w:r>
            <w:r>
              <w:rPr>
                <w:rFonts w:ascii="Times New Roman"/>
                <w:b w:val="false"/>
                <w:i w:val="false"/>
                <w:color w:val="000000"/>
                <w:sz w:val="20"/>
              </w:rPr>
              <w:t>(заполняется работником органа статистики при сдаче статистической формы на бумажном носителе)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65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3655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9083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Объекті (-лер) саны</w:t>
            </w:r>
            <w:r>
              <w:rPr>
                <w:rFonts w:ascii="Times New Roman"/>
                <w:b w:val="false"/>
                <w:i w:val="false"/>
                <w:color w:val="000000"/>
                <w:vertAlign w:val="superscript"/>
              </w:rPr>
              <w:t>2</w:t>
            </w:r>
            <w:r>
              <w:br/>
            </w:r>
            <w:r>
              <w:rPr>
                <w:rFonts w:ascii="Times New Roman"/>
                <w:b w:val="false"/>
                <w:i w:val="false"/>
                <w:color w:val="000000"/>
                <w:sz w:val="20"/>
              </w:rPr>
              <w:t>
Количество объекта (-ов)</w:t>
            </w:r>
            <w:r>
              <w:rPr>
                <w:rFonts w:ascii="Times New Roman"/>
                <w:b w:val="false"/>
                <w:i w:val="false"/>
                <w:color w:val="000000"/>
                <w:vertAlign w:val="superscript"/>
              </w:rPr>
              <w:t>2</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4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0414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2733"/>
        <w:gridCol w:w="4405"/>
        <w:gridCol w:w="27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Құрылысты қаржыландырудың басым көзін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белгісімен белгілеңіз</w:t>
            </w:r>
            <w:r>
              <w:br/>
            </w:r>
            <w:r>
              <w:rPr>
                <w:rFonts w:ascii="Times New Roman"/>
                <w:b w:val="false"/>
                <w:i w:val="false"/>
                <w:color w:val="000000"/>
                <w:sz w:val="20"/>
              </w:rPr>
              <w:t xml:space="preserve">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преобладающий источник финансирования строительства</w:t>
            </w: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Республикалық бюджет</w:t>
            </w:r>
            <w:r>
              <w:br/>
            </w:r>
            <w:r>
              <w:rPr>
                <w:rFonts w:ascii="Times New Roman"/>
                <w:b w:val="false"/>
                <w:i w:val="false"/>
                <w:color w:val="000000"/>
                <w:sz w:val="20"/>
              </w:rPr>
              <w:t>
Республиканский бюджет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Банктердің кредиттері</w:t>
            </w:r>
            <w:r>
              <w:br/>
            </w:r>
            <w:r>
              <w:rPr>
                <w:rFonts w:ascii="Times New Roman"/>
                <w:b w:val="false"/>
                <w:i w:val="false"/>
                <w:color w:val="000000"/>
                <w:sz w:val="20"/>
              </w:rPr>
              <w:t>
Кредиты банков</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Жергілікті бюджет</w:t>
            </w:r>
            <w:r>
              <w:br/>
            </w:r>
            <w:r>
              <w:rPr>
                <w:rFonts w:ascii="Times New Roman"/>
                <w:b w:val="false"/>
                <w:i w:val="false"/>
                <w:color w:val="000000"/>
                <w:sz w:val="20"/>
              </w:rPr>
              <w:t>
Местный бюджет кредиттері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2.4.1 Шетелдік банктердің </w:t>
            </w:r>
            <w:r>
              <w:br/>
            </w:r>
            <w:r>
              <w:rPr>
                <w:rFonts w:ascii="Times New Roman"/>
                <w:b w:val="false"/>
                <w:i w:val="false"/>
                <w:color w:val="000000"/>
                <w:sz w:val="20"/>
              </w:rPr>
              <w:t>
Кредиты иностранных банков</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Меншікті қаражаттар</w:t>
            </w:r>
            <w:r>
              <w:br/>
            </w:r>
            <w:r>
              <w:rPr>
                <w:rFonts w:ascii="Times New Roman"/>
                <w:b w:val="false"/>
                <w:i w:val="false"/>
                <w:color w:val="000000"/>
                <w:sz w:val="20"/>
              </w:rPr>
              <w:t>
Собственные средства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Басқа да қарыз қаражаттары</w:t>
            </w:r>
            <w:r>
              <w:br/>
            </w:r>
            <w:r>
              <w:rPr>
                <w:rFonts w:ascii="Times New Roman"/>
                <w:b w:val="false"/>
                <w:i w:val="false"/>
                <w:color w:val="000000"/>
                <w:sz w:val="20"/>
              </w:rPr>
              <w:t>
Другие заемные средства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2.5.1 Резидент еместердің </w:t>
            </w:r>
            <w:r>
              <w:rPr>
                <w:rFonts w:ascii="Times New Roman"/>
                <w:b/>
                <w:i w:val="false"/>
                <w:color w:val="000000"/>
                <w:sz w:val="20"/>
              </w:rPr>
              <w:t>басқа да қарыз қаражаттары</w:t>
            </w:r>
            <w:r>
              <w:br/>
            </w:r>
            <w:r>
              <w:rPr>
                <w:rFonts w:ascii="Times New Roman"/>
                <w:b w:val="false"/>
                <w:i w:val="false"/>
                <w:color w:val="000000"/>
                <w:sz w:val="20"/>
              </w:rPr>
              <w:t>
Другие заемные средства нерезидентов</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3169"/>
        <w:gridCol w:w="3145"/>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Құрылыстың басым сипатын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белгісімен көрсетіңіз</w:t>
            </w:r>
            <w:r>
              <w:br/>
            </w:r>
            <w:r>
              <w:rPr>
                <w:rFonts w:ascii="Times New Roman"/>
                <w:b w:val="false"/>
                <w:i w:val="false"/>
                <w:color w:val="000000"/>
                <w:sz w:val="20"/>
              </w:rPr>
              <w:t xml:space="preserve">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преобладающий характер строительства</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Жаңа құрылыс</w:t>
            </w:r>
            <w:r>
              <w:br/>
            </w:r>
            <w:r>
              <w:rPr>
                <w:rFonts w:ascii="Times New Roman"/>
                <w:b w:val="false"/>
                <w:i w:val="false"/>
                <w:color w:val="000000"/>
                <w:sz w:val="20"/>
              </w:rPr>
              <w:t>
Новое строительство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3.3 Кеңейту </w:t>
            </w:r>
            <w:r>
              <w:br/>
            </w:r>
            <w:r>
              <w:rPr>
                <w:rFonts w:ascii="Times New Roman"/>
                <w:b w:val="false"/>
                <w:i w:val="false"/>
                <w:color w:val="000000"/>
                <w:sz w:val="20"/>
              </w:rPr>
              <w:t>
Расширение</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Қайта жаңарту</w:t>
            </w:r>
            <w:r>
              <w:br/>
            </w:r>
            <w:r>
              <w:rPr>
                <w:rFonts w:ascii="Times New Roman"/>
                <w:b w:val="false"/>
                <w:i w:val="false"/>
                <w:color w:val="000000"/>
                <w:sz w:val="20"/>
              </w:rPr>
              <w:t>
Реконструкция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Техникалық қайта жарақтандыру</w:t>
            </w:r>
            <w:r>
              <w:br/>
            </w:r>
            <w:r>
              <w:rPr>
                <w:rFonts w:ascii="Times New Roman"/>
                <w:b w:val="false"/>
                <w:i w:val="false"/>
                <w:color w:val="000000"/>
                <w:sz w:val="20"/>
              </w:rPr>
              <w:t>
Техническое перевооружение</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6"/>
        <w:gridCol w:w="8244"/>
      </w:tblGrid>
      <w:tr>
        <w:trPr>
          <w:trHeight w:val="3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ғимараттар санын көрсетіңіз, бірлік</w:t>
            </w:r>
            <w:r>
              <w:br/>
            </w:r>
            <w:r>
              <w:rPr>
                <w:rFonts w:ascii="Times New Roman"/>
                <w:b w:val="false"/>
                <w:i w:val="false"/>
                <w:color w:val="000000"/>
                <w:sz w:val="20"/>
              </w:rPr>
              <w:t>
Укажите количество новых зданий, единиц</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422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Жаңа тұрғын немесе тұрғын емес ғимараттарды, жаңа тұрғын ғимараттағы кіріктіре - жапсарластыра салынған үй-жайларды немесе қолданыстағы ғимаратқа  жапсаржай (қондыра) салынған үй-жай пайдалануға берілген кезде мыналарды көрсетіңіз:</w:t>
            </w:r>
            <w:r>
              <w:br/>
            </w: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r>
        <w:trPr>
          <w:trHeight w:val="3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Жалпы құрылыс көлемі, текше метр</w:t>
            </w:r>
            <w:r>
              <w:br/>
            </w:r>
            <w:r>
              <w:rPr>
                <w:rFonts w:ascii="Times New Roman"/>
                <w:b w:val="false"/>
                <w:i w:val="false"/>
                <w:color w:val="000000"/>
                <w:sz w:val="20"/>
              </w:rPr>
              <w:t>
Общий строительный объем, куб. метров</w:t>
            </w:r>
            <w:r>
              <w:rPr>
                <w:rFonts w:ascii="Times New Roman"/>
                <w:b w:val="false"/>
                <w:i w:val="false"/>
                <w:color w:val="000000"/>
                <w:vertAlign w:val="superscript"/>
              </w:rPr>
              <w:t>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422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Ғимараттың жалпы алаңы, шаршы метр</w:t>
            </w:r>
            <w:r>
              <w:rPr>
                <w:rFonts w:ascii="Times New Roman"/>
                <w:b w:val="false"/>
                <w:i w:val="false"/>
                <w:color w:val="000000"/>
                <w:sz w:val="20"/>
              </w:rPr>
              <w:t xml:space="preserve"> </w:t>
            </w:r>
            <w:r>
              <w:br/>
            </w:r>
            <w:r>
              <w:rPr>
                <w:rFonts w:ascii="Times New Roman"/>
                <w:b w:val="false"/>
                <w:i w:val="false"/>
                <w:color w:val="000000"/>
                <w:sz w:val="20"/>
              </w:rPr>
              <w:t>
Общая площадь здания, кв. метров</w:t>
            </w:r>
            <w:r>
              <w:rPr>
                <w:rFonts w:ascii="Times New Roman"/>
                <w:b w:val="false"/>
                <w:i w:val="false"/>
                <w:color w:val="000000"/>
                <w:vertAlign w:val="superscript"/>
              </w:rPr>
              <w:t>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422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Тұрғын үй пайдалануға берілген кезде үйдің түрін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i w:val="false"/>
                <w:color w:val="000000"/>
                <w:sz w:val="20"/>
              </w:rPr>
              <w:t xml:space="preserve"> белгісімен белгілеңіз</w:t>
            </w:r>
            <w:r>
              <w:br/>
            </w:r>
            <w:r>
              <w:rPr>
                <w:rFonts w:ascii="Times New Roman"/>
                <w:b w:val="false"/>
                <w:i w:val="false"/>
                <w:color w:val="000000"/>
                <w:sz w:val="20"/>
              </w:rPr>
              <w:t xml:space="preserve">
При вводе в эксплуатацию жилого дома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тип дома</w:t>
            </w:r>
            <w:r>
              <w:br/>
            </w:r>
            <w:r>
              <w:rPr>
                <w:rFonts w:ascii="Times New Roman"/>
                <w:b w:val="false"/>
                <w:i w:val="false"/>
                <w:color w:val="000000"/>
                <w:sz w:val="20"/>
              </w:rPr>
              <w:t>
</w:t>
            </w:r>
          </w:p>
        </w:tc>
      </w:tr>
      <w:tr>
        <w:trPr>
          <w:trHeight w:val="3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 </w:t>
            </w:r>
            <w:r>
              <w:rPr>
                <w:rFonts w:ascii="Times New Roman"/>
                <w:b/>
                <w:i w:val="false"/>
                <w:color w:val="000000"/>
                <w:sz w:val="20"/>
              </w:rPr>
              <w:t xml:space="preserve">Жалға берілетін </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w:t>
            </w:r>
            <w:r>
              <w:br/>
            </w:r>
            <w:r>
              <w:rPr>
                <w:rFonts w:ascii="Times New Roman"/>
                <w:b w:val="false"/>
                <w:i w:val="false"/>
                <w:color w:val="000000"/>
                <w:sz w:val="20"/>
              </w:rPr>
              <w:t>
Арендный (коммунальный)</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Жалға берілетін</w:t>
            </w:r>
            <w:r>
              <w:br/>
            </w:r>
            <w:r>
              <w:rPr>
                <w:rFonts w:ascii="Times New Roman"/>
                <w:b w:val="false"/>
                <w:i w:val="false"/>
                <w:color w:val="000000"/>
                <w:sz w:val="20"/>
              </w:rPr>
              <w:t>
Арендный</w:t>
            </w: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Жергілікті атқарушы органдарға бюджеттік кредит беру есебінен салынған</w:t>
            </w:r>
            <w:r>
              <w:br/>
            </w:r>
            <w:r>
              <w:rPr>
                <w:rFonts w:ascii="Times New Roman"/>
                <w:b w:val="false"/>
                <w:i w:val="false"/>
                <w:color w:val="000000"/>
                <w:sz w:val="20"/>
              </w:rPr>
              <w:t>
Построенный за счет бюджетного кредитования местных исполнительных органов</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Коммерциялық (ипотекалық кредит беру жүйесі бойынша сату үшін)</w:t>
            </w:r>
            <w:r>
              <w:br/>
            </w:r>
            <w:r>
              <w:rPr>
                <w:rFonts w:ascii="Times New Roman"/>
                <w:b w:val="false"/>
                <w:i w:val="false"/>
                <w:color w:val="000000"/>
                <w:sz w:val="20"/>
              </w:rPr>
              <w:t>
Коммерческий (для продажи по системе ипотечного кредитования)</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Басқа</w:t>
            </w:r>
            <w:r>
              <w:br/>
            </w:r>
            <w:r>
              <w:rPr>
                <w:rFonts w:ascii="Times New Roman"/>
                <w:b w:val="false"/>
                <w:i w:val="false"/>
                <w:color w:val="000000"/>
                <w:sz w:val="20"/>
              </w:rPr>
              <w:t>
Другой</w:t>
            </w: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4612"/>
        <w:gridCol w:w="1670"/>
        <w:gridCol w:w="46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туралы деректер:</w:t>
            </w:r>
            <w:r>
              <w:br/>
            </w:r>
            <w:r>
              <w:rPr>
                <w:rFonts w:ascii="Times New Roman"/>
                <w:b w:val="false"/>
                <w:i w:val="false"/>
                <w:color w:val="000000"/>
                <w:sz w:val="20"/>
              </w:rPr>
              <w:t>
Данные о квартирах:</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Пәтерлер саны, бірлік</w:t>
            </w:r>
            <w:r>
              <w:br/>
            </w:r>
            <w:r>
              <w:rPr>
                <w:rFonts w:ascii="Times New Roman"/>
                <w:b w:val="false"/>
                <w:i w:val="false"/>
                <w:color w:val="000000"/>
                <w:sz w:val="20"/>
              </w:rPr>
              <w:t>
Количество квартир, единиц</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Пәтерлердің жалпы алаңы, шаршы метр</w:t>
            </w:r>
            <w:r>
              <w:br/>
            </w:r>
            <w:r>
              <w:rPr>
                <w:rFonts w:ascii="Times New Roman"/>
                <w:b w:val="false"/>
                <w:i w:val="false"/>
                <w:color w:val="000000"/>
                <w:sz w:val="20"/>
              </w:rPr>
              <w:t>
Общая площадь квартир, кв. метров</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Өзге де тұрғын ғимараттар пайдалануға берілген кезде тұрғын және қосалқы үй-жайлардың жалпы алаңын көрсетіңіз, шаршы метр</w:t>
            </w:r>
            <w:r>
              <w:br/>
            </w: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 xml:space="preserve">Өзге де тұрғын ғимараттар, тұрғын емес ғимараттар, </w:t>
            </w:r>
            <w:r>
              <w:rPr>
                <w:rFonts w:ascii="Times New Roman"/>
                <w:b/>
                <w:i w:val="false"/>
                <w:color w:val="000000"/>
                <w:sz w:val="20"/>
              </w:rPr>
              <w:t xml:space="preserve">тұрғын емес мақсаттағы </w:t>
            </w:r>
            <w:r>
              <w:rPr>
                <w:rFonts w:ascii="Times New Roman"/>
                <w:b/>
                <w:i w:val="false"/>
                <w:color w:val="000000"/>
                <w:sz w:val="20"/>
              </w:rPr>
              <w:t>кіріктіре-</w:t>
            </w:r>
            <w:r>
              <w:rPr>
                <w:rFonts w:ascii="Times New Roman"/>
                <w:b/>
                <w:i w:val="false"/>
                <w:color w:val="000000"/>
                <w:sz w:val="20"/>
              </w:rPr>
              <w:t>ж</w:t>
            </w:r>
            <w:r>
              <w:rPr>
                <w:rFonts w:ascii="Times New Roman"/>
                <w:b/>
                <w:i w:val="false"/>
                <w:color w:val="000000"/>
                <w:sz w:val="20"/>
              </w:rPr>
              <w:t>апсарластыра салынған үй-жайлар</w:t>
            </w:r>
            <w:r>
              <w:rPr>
                <w:rFonts w:ascii="Times New Roman"/>
                <w:b/>
                <w:i w:val="false"/>
                <w:color w:val="000000"/>
                <w:sz w:val="20"/>
              </w:rPr>
              <w:t xml:space="preserve"> немесе имараттар </w:t>
            </w:r>
            <w:r>
              <w:rPr>
                <w:rFonts w:ascii="Times New Roman"/>
                <w:b/>
                <w:i w:val="false"/>
                <w:color w:val="000000"/>
                <w:sz w:val="20"/>
              </w:rPr>
              <w:t>пайдалануға берілген кезде</w:t>
            </w:r>
            <w:r>
              <w:rPr>
                <w:rFonts w:ascii="Times New Roman"/>
                <w:b/>
                <w:i w:val="false"/>
                <w:color w:val="000000"/>
                <w:sz w:val="20"/>
              </w:rPr>
              <w:t xml:space="preserve"> мыналарды көрсетіңіз</w:t>
            </w:r>
            <w:r>
              <w:rPr>
                <w:rFonts w:ascii="Times New Roman"/>
                <w:b/>
                <w:i w:val="false"/>
                <w:color w:val="000000"/>
                <w:sz w:val="20"/>
              </w:rPr>
              <w:t xml:space="preserve">: </w:t>
            </w:r>
            <w:r>
              <w:br/>
            </w: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Объектілер және қуаттар түрлерінің тізіміне</w:t>
            </w:r>
            <w:r>
              <w:rPr>
                <w:rFonts w:ascii="Times New Roman"/>
                <w:b/>
                <w:i w:val="false"/>
                <w:color w:val="000000"/>
                <w:sz w:val="20"/>
              </w:rPr>
              <w:t xml:space="preserve">" сәйкес </w:t>
            </w:r>
            <w:r>
              <w:rPr>
                <w:rFonts w:ascii="Times New Roman"/>
                <w:b/>
                <w:i w:val="false"/>
                <w:color w:val="000000"/>
                <w:sz w:val="20"/>
              </w:rPr>
              <w:t>өлшем бірлігін</w:t>
            </w:r>
            <w:r>
              <w:br/>
            </w:r>
            <w:r>
              <w:rPr>
                <w:rFonts w:ascii="Times New Roman"/>
                <w:b w:val="false"/>
                <w:i w:val="false"/>
                <w:color w:val="000000"/>
                <w:sz w:val="20"/>
              </w:rPr>
              <w:t>
Единицу измерения согласно</w:t>
            </w:r>
            <w:r>
              <w:br/>
            </w:r>
            <w:r>
              <w:rPr>
                <w:rFonts w:ascii="Times New Roman"/>
                <w:b w:val="false"/>
                <w:i w:val="false"/>
                <w:color w:val="000000"/>
                <w:sz w:val="20"/>
              </w:rPr>
              <w:t>
"Перечню видов объектов и мощностей"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Пайдалануға берілген қуатты</w:t>
            </w:r>
            <w:r>
              <w:br/>
            </w:r>
            <w:r>
              <w:rPr>
                <w:rFonts w:ascii="Times New Roman"/>
                <w:b w:val="false"/>
                <w:i w:val="false"/>
                <w:color w:val="000000"/>
                <w:sz w:val="20"/>
              </w:rPr>
              <w:t>
Введенную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Объект құрылысының нақты құнын көрсетіңіз, мың теңгеде</w:t>
            </w:r>
            <w:r>
              <w:br/>
            </w:r>
            <w:r>
              <w:rPr>
                <w:rFonts w:ascii="Times New Roman"/>
                <w:b w:val="false"/>
                <w:i w:val="false"/>
                <w:color w:val="000000"/>
                <w:sz w:val="20"/>
              </w:rPr>
              <w:t>
Укажите фактическую стоимость строительства объекта,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252"/>
        <w:gridCol w:w="761"/>
        <w:gridCol w:w="14"/>
        <w:gridCol w:w="466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w:t>
            </w:r>
            <w:r>
              <w:rPr>
                <w:rFonts w:ascii="Times New Roman"/>
                <w:b/>
                <w:i w:val="false"/>
                <w:color w:val="000000"/>
                <w:sz w:val="20"/>
              </w:rPr>
              <w:t xml:space="preserve"> телефоны</w:t>
            </w:r>
            <w:r>
              <w:br/>
            </w:r>
            <w:r>
              <w:rPr>
                <w:rFonts w:ascii="Times New Roman"/>
                <w:b w:val="false"/>
                <w:i w:val="false"/>
                <w:color w:val="000000"/>
                <w:sz w:val="20"/>
              </w:rPr>
              <w:t>
подпись, телефон</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Қазақстан Республикасы Ұлттық экономика министрлігі Статистика комитетінің интернет-ресурсындағы "www.stat.gov.kz//Респонденттерге//Статистикалық нысандар//Айлық//2-КС" сілтемесі бойынша орналасқан "Объектілер және қуаттар түрлерінің тізбесіне"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заполняется согласно "Перечню видов объектов и мощностей", размещенному на интернет-ресурсе </w:t>
      </w:r>
      <w:r>
        <w:br/>
      </w:r>
      <w:r>
        <w:rPr>
          <w:rFonts w:ascii="Times New Roman"/>
          <w:b w:val="false"/>
          <w:i w:val="false"/>
          <w:color w:val="000000"/>
          <w:sz w:val="28"/>
        </w:rPr>
        <w:t xml:space="preserve">Комитета по статистике Министерства национальной экономики Республики Казахстан по ссылке </w:t>
      </w:r>
      <w:r>
        <w:br/>
      </w:r>
      <w:r>
        <w:rPr>
          <w:rFonts w:ascii="Times New Roman"/>
          <w:b w:val="false"/>
          <w:i w:val="false"/>
          <w:color w:val="000000"/>
          <w:sz w:val="28"/>
        </w:rPr>
        <w:t>"www.stat.gov.kz//Для респондентов// Статистические формы// Месячные формы//2-КС"</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Есепті айда барлық көрсеткіштер бойынша бір мезгілде бірдей бірнеше объектілер пайдалануға берілген жағдайда олардың жалпы саны көрсетіледі</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случае ввода в эксплуатацию в отчетном месяце одновременно нескольких идентичных по всем показателям объектов, указывается суммарное количество</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 куб. метр – кубический метр, кв. метр – квадратный метр</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10-қосымша</w:t>
            </w:r>
          </w:p>
        </w:tc>
      </w:tr>
    </w:tbl>
    <w:bookmarkStart w:name="z97" w:id="82"/>
    <w:p>
      <w:pPr>
        <w:spacing w:after="0"/>
        <w:ind w:left="0"/>
        <w:jc w:val="left"/>
      </w:pPr>
      <w:r>
        <w:rPr>
          <w:rFonts w:ascii="Times New Roman"/>
          <w:b/>
          <w:i w:val="false"/>
          <w:color w:val="000000"/>
        </w:rPr>
        <w:t xml:space="preserve"> "Объектілерді пайдалануға беру туралы есеп" (коды 161101177, индексі </w:t>
      </w:r>
      <w:r>
        <w:br/>
      </w:r>
      <w:r>
        <w:rPr>
          <w:rFonts w:ascii="Times New Roman"/>
          <w:b/>
          <w:i w:val="false"/>
          <w:color w:val="000000"/>
        </w:rPr>
        <w:t>2-КС, кезеңділігі айлық)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82"/>
    <w:p>
      <w:pPr>
        <w:spacing w:after="0"/>
        <w:ind w:left="0"/>
        <w:jc w:val="both"/>
      </w:pPr>
      <w:r>
        <w:rPr>
          <w:rFonts w:ascii="Times New Roman"/>
          <w:b w:val="false"/>
          <w:i w:val="false"/>
          <w:color w:val="000000"/>
          <w:sz w:val="28"/>
        </w:rPr>
        <w:t xml:space="preserve">
      1. "Объектілерді пайдалануға беру туралы есеп" (коды 161101177, индексі 2-КС, кезеңділігі айлық) жалпымемлекеттік статистикалық байқаудың статистикалық нысанын толтыру жөніндегі осы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"Объектілерді пайдалануға беру туралы есеп" (коды 161101177, индексі 2-КС, кезеңділігі айлық)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2. Келесі анықтамалар аталған статистикалық нысанды толтыру мақсатында қолданылады:</w:t>
      </w:r>
      <w:r>
        <w:br/>
      </w:r>
      <w:r>
        <w:rPr>
          <w:rFonts w:ascii="Times New Roman"/>
          <w:b w:val="false"/>
          <w:i w:val="false"/>
          <w:color w:val="000000"/>
          <w:sz w:val="28"/>
        </w:rPr>
        <w:t xml:space="preserve">
      1) банктердің кредиттері – бұл қарыз алушының қаржы қаражатына қажеттілігін қанағаттандыру үшін белгілі мақсатқа банк беретін ақшалай қаражаттар; </w:t>
      </w:r>
      <w:r>
        <w:br/>
      </w:r>
      <w:r>
        <w:rPr>
          <w:rFonts w:ascii="Times New Roman"/>
          <w:b w:val="false"/>
          <w:i w:val="false"/>
          <w:color w:val="000000"/>
          <w:sz w:val="28"/>
        </w:rPr>
        <w:t>
      2) басқа да қарыз қаражаттары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ұйымдардың қарыздары, заңды және жеке тұлғалар-кәсіпорындар құрылтайшылары, заңды және жеке тұлғалардың қарыздары, отандық және шетелдік банктік емес мекемелер (микрокредиттік ұйымдар), резидент емес заңды және жеке тұлғалар беретін қарыздар мен гранттар жатады;</w:t>
      </w:r>
      <w:r>
        <w:br/>
      </w:r>
      <w:r>
        <w:rPr>
          <w:rFonts w:ascii="Times New Roman"/>
          <w:b w:val="false"/>
          <w:i w:val="false"/>
          <w:color w:val="000000"/>
          <w:sz w:val="28"/>
        </w:rPr>
        <w:t>
      3) ғимараттың жалпы құрылыс көлемі - бұл плюс, минус 0,00 (жерүсті бөлігі) белгісінен жоғары және осы белгіден төмен (жерасты бөлігі) құрылыс көлемінің жиынтығы. Ғимараттың жерасты және жерүсті бөліктерінің құрылыс көлемі шектеуші беттер шегімен анықталады;</w:t>
      </w:r>
      <w:r>
        <w:br/>
      </w:r>
      <w:r>
        <w:rPr>
          <w:rFonts w:ascii="Times New Roman"/>
          <w:b w:val="false"/>
          <w:i w:val="false"/>
          <w:color w:val="000000"/>
          <w:sz w:val="28"/>
        </w:rPr>
        <w:t>
      4) жапсаржай (қондырма)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w:t>
      </w:r>
      <w:r>
        <w:br/>
      </w:r>
      <w:r>
        <w:rPr>
          <w:rFonts w:ascii="Times New Roman"/>
          <w:b w:val="false"/>
          <w:i w:val="false"/>
          <w:color w:val="000000"/>
          <w:sz w:val="28"/>
        </w:rPr>
        <w:t>
      5) жалға берілетін (коммуналдық) тұрғын үйлер – Тұрғын үй құрылысын дамыту бағдарламасының аясында салынған, халықтың әлеуметтік тұрғыдан қорғалатын топтарына жалға берілетін үйлер;</w:t>
      </w:r>
      <w:r>
        <w:br/>
      </w:r>
      <w:r>
        <w:rPr>
          <w:rFonts w:ascii="Times New Roman"/>
          <w:b w:val="false"/>
          <w:i w:val="false"/>
          <w:color w:val="000000"/>
          <w:sz w:val="28"/>
        </w:rPr>
        <w:t>
      6) жалға берілетін тұрғын үйлер – жеке инвестициялар есебінен мемлекеттік емес құрылыс салушылармен салынған мемлекетке жалға беруге арналған үйлер;</w:t>
      </w:r>
      <w:r>
        <w:br/>
      </w:r>
      <w:r>
        <w:rPr>
          <w:rFonts w:ascii="Times New Roman"/>
          <w:b w:val="false"/>
          <w:i w:val="false"/>
          <w:color w:val="000000"/>
          <w:sz w:val="28"/>
        </w:rPr>
        <w:t>
      7)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r>
        <w:br/>
      </w:r>
      <w:r>
        <w:rPr>
          <w:rFonts w:ascii="Times New Roman"/>
          <w:b w:val="false"/>
          <w:i w:val="false"/>
          <w:color w:val="000000"/>
          <w:sz w:val="28"/>
        </w:rPr>
        <w:t>
      8) жергілікті атқарушы органдарды бюджеттік кредиттеу есебінен салынған тұрғын үйлер – құрылысы Тұрғын үй құрылысы бағдарламасы шеңберінде, республикалық бюджеттен жергілікті атқарушы органдарды кредиттеу есебінен салынған үйлер;</w:t>
      </w:r>
      <w:r>
        <w:br/>
      </w:r>
      <w:r>
        <w:rPr>
          <w:rFonts w:ascii="Times New Roman"/>
          <w:b w:val="false"/>
          <w:i w:val="false"/>
          <w:color w:val="000000"/>
          <w:sz w:val="28"/>
        </w:rPr>
        <w:t>
      9) жергілікті бюджет қаражаттары – жергілікті атқарушы органдардың қарыз алу қаражаттарын қоса алғанда, қайтарымды және қайтарымсыз негізде жергілікті бюджеттен бөлінетін қаражат;</w:t>
      </w:r>
      <w:r>
        <w:br/>
      </w:r>
      <w:r>
        <w:rPr>
          <w:rFonts w:ascii="Times New Roman"/>
          <w:b w:val="false"/>
          <w:i w:val="false"/>
          <w:color w:val="000000"/>
          <w:sz w:val="28"/>
        </w:rPr>
        <w:t>
      10) имарат – табиғи немесе жасанды кеңістіктік шекаралары бар және өндірістік процестерді орындауға, материалдық құндылықтарды орналастыруға және сақтауға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объект (жерүсті, субеті және (немесе) жерасты, суасты) нысаны;</w:t>
      </w:r>
      <w:r>
        <w:br/>
      </w:r>
      <w:r>
        <w:rPr>
          <w:rFonts w:ascii="Times New Roman"/>
          <w:b w:val="false"/>
          <w:i w:val="false"/>
          <w:color w:val="000000"/>
          <w:sz w:val="28"/>
        </w:rPr>
        <w:t>
      11) кеңейту – жұмыс істеп тұрған кәсіпорындағы (имараттағы) қосымша өндірістер құрылысы, сондай-ақ қосымша немесе жаңа өндірістік қуаттар құру мақсатында жұмыс істеп тұрған аумақта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r>
        <w:br/>
      </w:r>
      <w:r>
        <w:rPr>
          <w:rFonts w:ascii="Times New Roman"/>
          <w:b w:val="false"/>
          <w:i w:val="false"/>
          <w:color w:val="000000"/>
          <w:sz w:val="28"/>
        </w:rPr>
        <w:t>
      12) коммерциялық тұрғын үйлер – коммерциялық (мемлекеттік емес) құрылыс салушылармен әрі қарай ипотекалық кредит беру жүйесі бойынша сату үшін салынған, оның ішінде банктерден ипотекалық кредиттер алған үлескерлер қаражатын тартумен тұрғын үй құрылысына үлестік қатысу туралы шарт бойынша салынған үйлер;</w:t>
      </w:r>
      <w:r>
        <w:br/>
      </w:r>
      <w:r>
        <w:rPr>
          <w:rFonts w:ascii="Times New Roman"/>
          <w:b w:val="false"/>
          <w:i w:val="false"/>
          <w:color w:val="000000"/>
          <w:sz w:val="28"/>
        </w:rPr>
        <w:t>
      13)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r>
        <w:br/>
      </w:r>
      <w:r>
        <w:rPr>
          <w:rFonts w:ascii="Times New Roman"/>
          <w:b w:val="false"/>
          <w:i w:val="false"/>
          <w:color w:val="000000"/>
          <w:sz w:val="28"/>
        </w:rPr>
        <w:t>
      14) құрылыстың нақты құны – құрылыс салушының тапсырыс беруші нақты төлеген сомаларында құрылыс және монтаж жұмыстарына, тапсырыс беруші сатып алған жабдықтың, құралдың, мүкәммалдың құнына, жобалау-іздестіру жұмыстары мен шығындарына күрделі шығындар; сондай–ақ құрылыс объектісінің мүкәммалдық құнына жатқызылатын залалдарға нақты жұмсалған сома;</w:t>
      </w:r>
      <w:r>
        <w:br/>
      </w:r>
      <w:r>
        <w:rPr>
          <w:rFonts w:ascii="Times New Roman"/>
          <w:b w:val="false"/>
          <w:i w:val="false"/>
          <w:color w:val="000000"/>
          <w:sz w:val="28"/>
        </w:rPr>
        <w:t>
      15)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үй немесе имарат;</w:t>
      </w:r>
      <w:r>
        <w:br/>
      </w:r>
      <w:r>
        <w:rPr>
          <w:rFonts w:ascii="Times New Roman"/>
          <w:b w:val="false"/>
          <w:i w:val="false"/>
          <w:color w:val="000000"/>
          <w:sz w:val="28"/>
        </w:rPr>
        <w:t>
      16) пәтердің жалпы алаңы – лоджиялар, балкондар, дәліздер, терассаларды есепке алғанда пәтердің тұрғын және қосалқы үй-жайларының жиынтық алаңы;</w:t>
      </w:r>
      <w:r>
        <w:br/>
      </w:r>
      <w:r>
        <w:rPr>
          <w:rFonts w:ascii="Times New Roman"/>
          <w:b w:val="false"/>
          <w:i w:val="false"/>
          <w:color w:val="000000"/>
          <w:sz w:val="28"/>
        </w:rPr>
        <w:t>
      17) резидент еместердің қарыз қаражаттары – шетелдік заңды тұлға және жеке тұлғалардың, банктік емес мекемелердің қарыздары есебінен жүзеге асырылатын инвестициялар;</w:t>
      </w:r>
      <w:r>
        <w:br/>
      </w:r>
      <w:r>
        <w:rPr>
          <w:rFonts w:ascii="Times New Roman"/>
          <w:b w:val="false"/>
          <w:i w:val="false"/>
          <w:color w:val="000000"/>
          <w:sz w:val="28"/>
        </w:rPr>
        <w:t>
      18) республикалық бюджет қаражаты – үкіметтің сыртқы қарыздарын қоса алғанда, қайтарымды және қайтарымсыз негізде республикалық бюджеттен бөлінген қаражат;</w:t>
      </w:r>
      <w:r>
        <w:br/>
      </w:r>
      <w:r>
        <w:rPr>
          <w:rFonts w:ascii="Times New Roman"/>
          <w:b w:val="false"/>
          <w:i w:val="false"/>
          <w:color w:val="000000"/>
          <w:sz w:val="28"/>
        </w:rPr>
        <w:t>
      19) меншікті қаражаттар – кәсіпорындардың, ұйымдардың, халықтың қаражаттары;</w:t>
      </w:r>
      <w:r>
        <w:br/>
      </w:r>
      <w:r>
        <w:rPr>
          <w:rFonts w:ascii="Times New Roman"/>
          <w:b w:val="false"/>
          <w:i w:val="false"/>
          <w:color w:val="000000"/>
          <w:sz w:val="28"/>
        </w:rPr>
        <w:t>
      20)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 цехтары, наубайханалар, типографиялар, шаштараздар, шіркеулер, мешіттер, моншалар, автогараждар және басқалар);</w:t>
      </w:r>
      <w:r>
        <w:br/>
      </w:r>
      <w:r>
        <w:rPr>
          <w:rFonts w:ascii="Times New Roman"/>
          <w:b w:val="false"/>
          <w:i w:val="false"/>
          <w:color w:val="000000"/>
          <w:sz w:val="28"/>
        </w:rPr>
        <w:t>
      21)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r>
        <w:br/>
      </w:r>
      <w:r>
        <w:rPr>
          <w:rFonts w:ascii="Times New Roman"/>
          <w:b w:val="false"/>
          <w:i w:val="false"/>
          <w:color w:val="000000"/>
          <w:sz w:val="28"/>
        </w:rPr>
        <w:t>
      22) тұрғын үйлердегі кіріктіре-жапсарластыра салынған үй-жайлар - өзге бағытта пайдаланылатын тұрғын емес үй-жайлар (офистер, дүкендер, дәмханалар, шаштараздар және тағы басқалар);</w:t>
      </w:r>
      <w:r>
        <w:br/>
      </w:r>
      <w:r>
        <w:rPr>
          <w:rFonts w:ascii="Times New Roman"/>
          <w:b w:val="false"/>
          <w:i w:val="false"/>
          <w:color w:val="000000"/>
          <w:sz w:val="28"/>
        </w:rPr>
        <w:t>
      23) тұрғын үйдің (тұрғын ғимарат) жалпы алаңы – барлық тұрғын үй-жайлардың пайдалы алаңдары мен барлық тұрғын емес үй-жайлардың алаңдарының, сондай-ақ ортақ мүлік болып табылатын тұрғын үй бөліктері алаңының қосындысы;</w:t>
      </w:r>
      <w:r>
        <w:br/>
      </w:r>
      <w:r>
        <w:rPr>
          <w:rFonts w:ascii="Times New Roman"/>
          <w:b w:val="false"/>
          <w:i w:val="false"/>
          <w:color w:val="000000"/>
          <w:sz w:val="28"/>
        </w:rPr>
        <w:t>
      24) шетелдік банктер – тіркелген мемлекеттің заңнамасы бойынша банктік операциялар жүргізуге құқы бар, Қазақстан Республикасының шегінен тыс құрылған банктер және өзге де қаржы институттары;</w:t>
      </w:r>
      <w:r>
        <w:br/>
      </w:r>
      <w:r>
        <w:rPr>
          <w:rFonts w:ascii="Times New Roman"/>
          <w:b w:val="false"/>
          <w:i w:val="false"/>
          <w:color w:val="000000"/>
          <w:sz w:val="28"/>
        </w:rPr>
        <w:t xml:space="preserve">
      3. Статистикалық нысанды толтыру үшін Объектіні пайдалану актісі негіз болып саналады. Объектілер пайдалануға берілген кезде статистикалық нысанмен бірге "Қазақстан Республикасындағы сәулет, қала құрылысы және құрылыс қызметі туралы" Қазақстан Республикасы 2001 жылғы 16 шілдедегі Заңының </w:t>
      </w:r>
      <w:r>
        <w:rPr>
          <w:rFonts w:ascii="Times New Roman"/>
          <w:b w:val="false"/>
          <w:i w:val="false"/>
          <w:color w:val="000000"/>
          <w:sz w:val="28"/>
        </w:rPr>
        <w:t>73-бабына</w:t>
      </w:r>
      <w:r>
        <w:rPr>
          <w:rFonts w:ascii="Times New Roman"/>
          <w:b w:val="false"/>
          <w:i w:val="false"/>
          <w:color w:val="000000"/>
          <w:sz w:val="28"/>
        </w:rPr>
        <w:t xml:space="preserve"> сәйкес ресімделген, салынған объектілерді пайдалану актісінің және Меншік иесінің объектіні пайдалануға өз бетінше қабылдау актісінің көшірмелерін беру қажет.</w:t>
      </w:r>
      <w:r>
        <w:br/>
      </w:r>
      <w:r>
        <w:rPr>
          <w:rFonts w:ascii="Times New Roman"/>
          <w:b w:val="false"/>
          <w:i w:val="false"/>
          <w:color w:val="000000"/>
          <w:sz w:val="28"/>
        </w:rPr>
        <w:t>
      Егер филиал және (немесе) өкілдікке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филиал және (немесе) өкілдіктің мұндай өкілеттілігі болмаса, заңды тұлға статистикалық нысанды филиалдар және (немесе) өкілдіктер бөлінісінде олардың орналасқан жерін көрсете отырып тапсырады.</w:t>
      </w:r>
      <w:r>
        <w:br/>
      </w:r>
      <w:r>
        <w:rPr>
          <w:rFonts w:ascii="Times New Roman"/>
          <w:b w:val="false"/>
          <w:i w:val="false"/>
          <w:color w:val="000000"/>
          <w:sz w:val="28"/>
        </w:rPr>
        <w:t>
      Екі және одан да көп облыстар аумағында объектілерді пайдалануға беруді жүзеге асырушы заңды тұлғалар және (немесе) олардың филиалдары мен өкілдіктері әрбір аумақ бойынша ақпаратты көрсете отырып, жеке бланкілерде тапсырады, яғни деректер пайдалануға берілген объектілердің орналасқан жері бойынша көрсетіледі.</w:t>
      </w:r>
      <w:r>
        <w:br/>
      </w:r>
      <w:r>
        <w:rPr>
          <w:rFonts w:ascii="Times New Roman"/>
          <w:b w:val="false"/>
          <w:i w:val="false"/>
          <w:color w:val="000000"/>
          <w:sz w:val="28"/>
        </w:rPr>
        <w:t>
      Тұрғын ғимараттарға жеке және көппәтерлі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тұрғылықты мекенжайы жоқ адамдарды бейімдеу орталықтары), сондай-ақ халықтың тұрақты тұруына жарамды басқа да күрделі ғимараттар мен құрылыстар жатады.</w:t>
      </w:r>
      <w:r>
        <w:br/>
      </w:r>
      <w:r>
        <w:rPr>
          <w:rFonts w:ascii="Times New Roman"/>
          <w:b w:val="false"/>
          <w:i w:val="false"/>
          <w:color w:val="000000"/>
          <w:sz w:val="28"/>
        </w:rPr>
        <w:t>
      Тұрғын жайларға жатын бөлме, қонақ бөлме, балалар бөлмесі, үйдегі кабинет, кітапханалар, асханалар, ойын бөлмелері жатады.</w:t>
      </w:r>
      <w:r>
        <w:br/>
      </w:r>
      <w:r>
        <w:rPr>
          <w:rFonts w:ascii="Times New Roman"/>
          <w:b w:val="false"/>
          <w:i w:val="false"/>
          <w:color w:val="000000"/>
          <w:sz w:val="28"/>
        </w:rPr>
        <w:t>
      Тұрғын емес үй-жайларға ішкі қосалқы үй-жайлар: асүйлер, қуыс-ас-үйлер немесе асүй-асханадағы асүй аймағы, дәліздер, холлдар, санитарлық-гигиеналық бөлмелер (ванналар, себезгі, дәретхана, аралас санитарлық торап, сауна), гардероб, жылу генераторларына арналған үй-жайлар жатады.</w:t>
      </w:r>
      <w:r>
        <w:br/>
      </w:r>
      <w:r>
        <w:rPr>
          <w:rFonts w:ascii="Times New Roman"/>
          <w:b w:val="false"/>
          <w:i w:val="false"/>
          <w:color w:val="000000"/>
          <w:sz w:val="28"/>
        </w:rPr>
        <w:t xml:space="preserve">
      Әрбір объектіге жеке нысан толтырылады. Есепті айда барлық көрсеткіштер бойынша (түрі, орналасқан жері, қаржыландыру көзі, тұрғын үйдің типі) бірдей бірнеше объектілер бір уақытта пайдалануға берілген жағдайда, респондент тиісті ұяшықта олардың санын көрсете отырып,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қосылып келтіріледі. </w:t>
      </w:r>
      <w:r>
        <w:br/>
      </w:r>
      <w:r>
        <w:rPr>
          <w:rFonts w:ascii="Times New Roman"/>
          <w:b w:val="false"/>
          <w:i w:val="false"/>
          <w:color w:val="000000"/>
          <w:sz w:val="28"/>
        </w:rPr>
        <w:t>
      4. Объекті түрінің кодын статистика органының қызметкері Объектілер және қуаттар түрлерінің тізіміне сәйкес көрсетеді. Пайдалануға берілген объектілердің қуатын респондент осы тізімде қарастырылған өлшем бірліктерінде көрсетеді (екі ондық таңбамен).</w:t>
      </w:r>
      <w:r>
        <w:br/>
      </w:r>
      <w:r>
        <w:rPr>
          <w:rFonts w:ascii="Times New Roman"/>
          <w:b w:val="false"/>
          <w:i w:val="false"/>
          <w:color w:val="000000"/>
          <w:sz w:val="28"/>
        </w:rPr>
        <w:t>
      Объектінің орналасқан жерінің кодын статистика органының қызметкері Әкімшілік-аумақтық объектілер жіктеуішіне сәйкес көрсетеді.</w:t>
      </w:r>
      <w:r>
        <w:br/>
      </w:r>
      <w:r>
        <w:rPr>
          <w:rFonts w:ascii="Times New Roman"/>
          <w:b w:val="false"/>
          <w:i w:val="false"/>
          <w:color w:val="000000"/>
          <w:sz w:val="28"/>
        </w:rPr>
        <w:t>
      5. Саяжайларды тұрақты тұруға пайдалануға берген жағдайда, оларды жеке үйлер ретінде есепке алу қажет.</w:t>
      </w:r>
      <w:r>
        <w:br/>
      </w:r>
      <w:r>
        <w:rPr>
          <w:rFonts w:ascii="Times New Roman"/>
          <w:b w:val="false"/>
          <w:i w:val="false"/>
          <w:color w:val="000000"/>
          <w:sz w:val="28"/>
        </w:rPr>
        <w:t>
      Тұрғын үйлер тұрғын емес мақсатымен кіріктіре-жапсарластыра салынған үй-жайларымен пайдалануға берілген жағдайда, ғимараттың тұрғын үй бөлігіне жеке нысан, яғни кіріктіре-жапсарластыра салынған үй-жайларды қоспай және мақсатына қарай әрбір кіріктіре-жапсарластыра салынған үй-жайға бөлек нысан толтырылады.</w:t>
      </w:r>
      <w:r>
        <w:br/>
      </w:r>
      <w:r>
        <w:rPr>
          <w:rFonts w:ascii="Times New Roman"/>
          <w:b w:val="false"/>
          <w:i w:val="false"/>
          <w:color w:val="000000"/>
          <w:sz w:val="28"/>
        </w:rPr>
        <w:t>
      Тұрғын емес ғимаратты басқа мақсаттағы ғимараттан қайта жаңарту немесе қайта құрудан кейін пайдалануға беру кезінде 4-7 бөлімдер деректері толтырылмайды. Тұрғын ғимаратты басқа мақсаттағы ғимараттан қайта жаңарту немесе қайта құрудан кейін пайдалануға беру кезінде ғимараттардың саны мен жалпы құрылыс көлемінен басқа есептің барлық көрсеткіштері толтырылады.</w:t>
      </w:r>
      <w:r>
        <w:br/>
      </w: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бұрынырақ ақаулық тізімдеме негізінде істен шығарылған және пайдалануға қабылданған объектілер көрсетіледі.</w:t>
      </w:r>
      <w:r>
        <w:br/>
      </w:r>
      <w:r>
        <w:rPr>
          <w:rFonts w:ascii="Times New Roman"/>
          <w:b w:val="false"/>
          <w:i w:val="false"/>
          <w:color w:val="000000"/>
          <w:sz w:val="28"/>
        </w:rPr>
        <w:t>
      Объектілерді пайдалануға секциялап берген жағдайда ғимараттардың саны объекті құрылысы толық аяқталып, пайдалануға тұтас берілгеннен соң ғана қойылады.</w:t>
      </w:r>
      <w:r>
        <w:br/>
      </w:r>
      <w:r>
        <w:rPr>
          <w:rFonts w:ascii="Times New Roman"/>
          <w:b w:val="false"/>
          <w:i w:val="false"/>
          <w:color w:val="000000"/>
          <w:sz w:val="28"/>
        </w:rPr>
        <w:t xml:space="preserve">
      Жаңа тұрғын үйдегі жапсарлас салынған үй-жай, жапсарлас-кіріктіре салынған жайлар пайдалануға берілген жағдайда жаңа ғимараттардың саны туралы деректер толтырылмайды. </w:t>
      </w:r>
      <w:r>
        <w:br/>
      </w:r>
      <w:r>
        <w:rPr>
          <w:rFonts w:ascii="Times New Roman"/>
          <w:b w:val="false"/>
          <w:i w:val="false"/>
          <w:color w:val="000000"/>
          <w:sz w:val="28"/>
        </w:rPr>
        <w:t>
      Егер ғимараттар бір-бірімен ортақ қабырғамен жалғанса, бірақ олардың әрқайсысы дербес құрастырылмалы тұтастықты көрсететін болса, онда олар жеке ғимараттар болып саналады және тиісінше есепке алынады.</w:t>
      </w:r>
      <w:r>
        <w:br/>
      </w:r>
      <w:r>
        <w:rPr>
          <w:rFonts w:ascii="Times New Roman"/>
          <w:b w:val="false"/>
          <w:i w:val="false"/>
          <w:color w:val="000000"/>
          <w:sz w:val="28"/>
        </w:rPr>
        <w:t>
      6.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r>
        <w:br/>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2, 3 және 6-бөлімдерінде бір ғана ұяшық толтырылады. Бұл ретте, 2-бөлімдегі 2.4.1-жолы толтырылған болса, онда 2.4-жолын толтыру керек және 2.5.1-жолы толтырылған болса, онда 2.5-жолын толтыру керек.</w:t>
      </w:r>
      <w:r>
        <w:br/>
      </w:r>
      <w:r>
        <w:rPr>
          <w:rFonts w:ascii="Times New Roman"/>
          <w:b w:val="false"/>
          <w:i w:val="false"/>
          <w:color w:val="000000"/>
          <w:sz w:val="28"/>
        </w:rPr>
        <w:t>
      Егер 4-жолы толтырылса, онда 5.1 және 5.2-жолдары да толтырылады.</w:t>
      </w:r>
      <w:r>
        <w:br/>
      </w:r>
      <w:r>
        <w:rPr>
          <w:rFonts w:ascii="Times New Roman"/>
          <w:b w:val="false"/>
          <w:i w:val="false"/>
          <w:color w:val="000000"/>
          <w:sz w:val="28"/>
        </w:rPr>
        <w:t>
      Егер 6.6-жолы толтырылса, онда 6.7-жолы да толтырылады.</w:t>
      </w:r>
      <w:r>
        <w:br/>
      </w:r>
      <w:r>
        <w:rPr>
          <w:rFonts w:ascii="Times New Roman"/>
          <w:b w:val="false"/>
          <w:i w:val="false"/>
          <w:color w:val="000000"/>
          <w:sz w:val="28"/>
        </w:rPr>
        <w:t>
      7-жол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пайдалануға берілген жағдайда толтырылады.</w:t>
      </w:r>
      <w:r>
        <w:br/>
      </w:r>
      <w:r>
        <w:rPr>
          <w:rFonts w:ascii="Times New Roman"/>
          <w:b w:val="false"/>
          <w:i w:val="false"/>
          <w:color w:val="000000"/>
          <w:sz w:val="28"/>
        </w:rPr>
        <w:t>
      Тұрғын үйлер пайдалануға берілген жағдайда 8-жол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11-қосымша</w:t>
            </w:r>
            <w:r>
              <w:br/>
            </w: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 xml:space="preserve">экономики Республики Казахстан </w:t>
            </w:r>
            <w:r>
              <w:br/>
            </w:r>
            <w:r>
              <w:rPr>
                <w:rFonts w:ascii="Times New Roman"/>
                <w:b w:val="false"/>
                <w:i w:val="false"/>
                <w:color w:val="000000"/>
                <w:sz w:val="20"/>
              </w:rPr>
              <w:t>от 13 қарашадағы</w:t>
            </w:r>
            <w:r>
              <w:br/>
            </w:r>
            <w:r>
              <w:rPr>
                <w:rFonts w:ascii="Times New Roman"/>
                <w:b w:val="false"/>
                <w:i w:val="false"/>
                <w:color w:val="000000"/>
                <w:sz w:val="20"/>
              </w:rPr>
              <w:t>2017 года № 168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15"/>
        <w:gridCol w:w="1"/>
        <w:gridCol w:w="106"/>
        <w:gridCol w:w="2"/>
        <w:gridCol w:w="12086"/>
        <w:gridCol w:w="3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161112177</w:t>
            </w:r>
            <w:r>
              <w:br/>
            </w:r>
            <w:r>
              <w:rPr>
                <w:rFonts w:ascii="Times New Roman"/>
                <w:b w:val="false"/>
                <w:i w:val="false"/>
                <w:color w:val="000000"/>
                <w:sz w:val="20"/>
              </w:rPr>
              <w:t>
Код статистической формы 161112177</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Объектілерді пайдалануға беру туралы есеп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14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5146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r>
              <w:br/>
            </w:r>
            <w:r>
              <w:rPr>
                <w:rFonts w:ascii="Times New Roman"/>
                <w:b w:val="false"/>
                <w:i w:val="false"/>
                <w:color w:val="000000"/>
                <w:sz w:val="20"/>
              </w:rPr>
              <w:t>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 наурызға (қоса алғанда) дейін</w:t>
            </w:r>
            <w:r>
              <w:br/>
            </w:r>
            <w:r>
              <w:rPr>
                <w:rFonts w:ascii="Times New Roman"/>
                <w:b w:val="false"/>
                <w:i w:val="false"/>
                <w:color w:val="000000"/>
                <w:sz w:val="20"/>
              </w:rPr>
              <w:t>
Срок представления – до 1 марта (включительно) после отчетного периода</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29"/>
        <w:gridCol w:w="10771"/>
      </w:tblGrid>
      <w:tr>
        <w:trPr>
          <w:trHeight w:val="30" w:hRule="atLeast"/>
        </w:trPr>
        <w:tc>
          <w:tcPr>
            <w:tcW w:w="1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Есептің реттік нөмірі</w:t>
            </w:r>
            <w:r>
              <w:br/>
            </w:r>
            <w:r>
              <w:rPr>
                <w:rFonts w:ascii="Times New Roman"/>
                <w:b w:val="false"/>
                <w:i w:val="false"/>
                <w:color w:val="000000"/>
                <w:sz w:val="20"/>
              </w:rPr>
              <w:t>
Порядковый номер отчета</w:t>
            </w:r>
          </w:p>
        </w:tc>
        <w:tc>
          <w:tcPr>
            <w:tcW w:w="107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i w:val="false"/>
                <w:color w:val="000000"/>
                <w:sz w:val="20"/>
              </w:rPr>
              <w:t>.2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tc>
        <w:tc>
          <w:tcPr>
            <w:tcW w:w="107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1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59182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Объектінің орналасқан жері (облыс, қала, аудан, елді мекен)</w:t>
            </w:r>
            <w:r>
              <w:br/>
            </w:r>
            <w:r>
              <w:rPr>
                <w:rFonts w:ascii="Times New Roman"/>
                <w:b w:val="false"/>
                <w:i w:val="false"/>
                <w:color w:val="000000"/>
                <w:sz w:val="20"/>
              </w:rPr>
              <w:t>
Местонахождение объекта  (область, город, район, населенный пункт)</w:t>
            </w:r>
          </w:p>
        </w:tc>
        <w:tc>
          <w:tcPr>
            <w:tcW w:w="107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817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5981700" cy="167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тізбесіне" сәйкес объект түрінің коды</w:t>
            </w:r>
            <w:r>
              <w:br/>
            </w:r>
            <w:r>
              <w:rPr>
                <w:rFonts w:ascii="Times New Roman"/>
                <w:b w:val="false"/>
                <w:i w:val="false"/>
                <w:color w:val="000000"/>
                <w:sz w:val="20"/>
              </w:rPr>
              <w:t>
</w:t>
            </w:r>
            <w:r>
              <w:rPr>
                <w:rFonts w:ascii="Times New Roman"/>
                <w:b/>
                <w:i w:val="false"/>
                <w:color w:val="000000"/>
                <w:sz w:val="20"/>
              </w:rPr>
              <w:t>(статистикалық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вида объекта согласно "Перечню видов объектов и мощностей" (заполняется работником органа статистики</w:t>
            </w:r>
            <w:r>
              <w:br/>
            </w:r>
            <w:r>
              <w:rPr>
                <w:rFonts w:ascii="Times New Roman"/>
                <w:b w:val="false"/>
                <w:i w:val="false"/>
                <w:color w:val="000000"/>
                <w:sz w:val="20"/>
              </w:rPr>
              <w:t>
при сдаче статистической формы на бумажном носителе)</w:t>
            </w:r>
          </w:p>
        </w:tc>
        <w:tc>
          <w:tcPr>
            <w:tcW w:w="107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65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3655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w:t>
            </w:r>
            <w:r>
              <w:rPr>
                <w:rFonts w:ascii="Times New Roman"/>
                <w:b w:val="false"/>
                <w:i w:val="false"/>
                <w:color w:val="000000"/>
                <w:sz w:val="20"/>
              </w:rPr>
              <w:t xml:space="preserve"> </w:t>
            </w:r>
            <w:r>
              <w:rPr>
                <w:rFonts w:ascii="Times New Roman"/>
                <w:b/>
                <w:i w:val="false"/>
                <w:color w:val="000000"/>
                <w:sz w:val="20"/>
              </w:rPr>
              <w:t>орналасқан жерінің коды</w:t>
            </w:r>
            <w:r>
              <w:br/>
            </w:r>
            <w:r>
              <w:rPr>
                <w:rFonts w:ascii="Times New Roman"/>
                <w:b w:val="false"/>
                <w:i w:val="false"/>
                <w:color w:val="000000"/>
                <w:sz w:val="20"/>
              </w:rPr>
              <w:t>
</w:t>
            </w:r>
            <w:r>
              <w:rPr>
                <w:rFonts w:ascii="Times New Roman"/>
                <w:b/>
                <w:i w:val="false"/>
                <w:color w:val="000000"/>
                <w:sz w:val="20"/>
              </w:rPr>
              <w:t>(статистикалық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местонахождения объекта согласно "Классификатору административно-территориальных объектов"</w:t>
            </w:r>
            <w:r>
              <w:br/>
            </w:r>
            <w:r>
              <w:rPr>
                <w:rFonts w:ascii="Times New Roman"/>
                <w:b w:val="false"/>
                <w:i w:val="false"/>
                <w:color w:val="000000"/>
                <w:sz w:val="20"/>
              </w:rPr>
              <w:t xml:space="preserve">
(заполняется работником органа статистики при сдаче статистической формы на бумажном носителе) </w:t>
            </w:r>
          </w:p>
        </w:tc>
        <w:tc>
          <w:tcPr>
            <w:tcW w:w="107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9083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Объекті (-лер) саны</w:t>
            </w:r>
            <w:r>
              <w:rPr>
                <w:rFonts w:ascii="Times New Roman"/>
                <w:b w:val="false"/>
                <w:i w:val="false"/>
                <w:color w:val="000000"/>
                <w:vertAlign w:val="superscript"/>
              </w:rPr>
              <w:t>2</w:t>
            </w:r>
            <w:r>
              <w:br/>
            </w:r>
            <w:r>
              <w:rPr>
                <w:rFonts w:ascii="Times New Roman"/>
                <w:b w:val="false"/>
                <w:i w:val="false"/>
                <w:color w:val="000000"/>
                <w:sz w:val="20"/>
              </w:rPr>
              <w:t>
Количество объекта (-ов)</w:t>
            </w:r>
            <w:r>
              <w:rPr>
                <w:rFonts w:ascii="Times New Roman"/>
                <w:b w:val="false"/>
                <w:i w:val="false"/>
                <w:color w:val="000000"/>
                <w:vertAlign w:val="superscript"/>
              </w:rPr>
              <w:t>2</w:t>
            </w:r>
          </w:p>
        </w:tc>
        <w:tc>
          <w:tcPr>
            <w:tcW w:w="107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4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0414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2732"/>
        <w:gridCol w:w="4408"/>
        <w:gridCol w:w="27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Құрылысты қаржыландырудың басым көзін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белгісімен белгілеңіз</w:t>
            </w:r>
            <w:r>
              <w:br/>
            </w:r>
            <w:r>
              <w:rPr>
                <w:rFonts w:ascii="Times New Roman"/>
                <w:b w:val="false"/>
                <w:i w:val="false"/>
                <w:color w:val="000000"/>
                <w:sz w:val="20"/>
              </w:rPr>
              <w:t xml:space="preserve">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преобладающий источник финансирования строительства</w:t>
            </w: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Республикалық бюджет</w:t>
            </w:r>
            <w:r>
              <w:br/>
            </w:r>
            <w:r>
              <w:rPr>
                <w:rFonts w:ascii="Times New Roman"/>
                <w:b w:val="false"/>
                <w:i w:val="false"/>
                <w:color w:val="000000"/>
                <w:sz w:val="20"/>
              </w:rPr>
              <w:t>
Республиканский бюджет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Банктердің кредиттері</w:t>
            </w:r>
            <w:r>
              <w:br/>
            </w:r>
            <w:r>
              <w:rPr>
                <w:rFonts w:ascii="Times New Roman"/>
                <w:b w:val="false"/>
                <w:i w:val="false"/>
                <w:color w:val="000000"/>
                <w:sz w:val="20"/>
              </w:rPr>
              <w:t>
Кредиты банков</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Жергілікті бюджет</w:t>
            </w:r>
            <w:r>
              <w:br/>
            </w:r>
            <w:r>
              <w:rPr>
                <w:rFonts w:ascii="Times New Roman"/>
                <w:b w:val="false"/>
                <w:i w:val="false"/>
                <w:color w:val="000000"/>
                <w:sz w:val="20"/>
              </w:rPr>
              <w:t>
Местный бюджет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 Шетелдік банктердің кредиттері</w:t>
            </w:r>
            <w:r>
              <w:br/>
            </w:r>
            <w:r>
              <w:rPr>
                <w:rFonts w:ascii="Times New Roman"/>
                <w:b w:val="false"/>
                <w:i w:val="false"/>
                <w:color w:val="000000"/>
                <w:sz w:val="20"/>
              </w:rPr>
              <w:t>
Кредиты иностранных банков</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Меншікті қаражаттар</w:t>
            </w:r>
            <w:r>
              <w:br/>
            </w:r>
            <w:r>
              <w:rPr>
                <w:rFonts w:ascii="Times New Roman"/>
                <w:b w:val="false"/>
                <w:i w:val="false"/>
                <w:color w:val="000000"/>
                <w:sz w:val="20"/>
              </w:rPr>
              <w:t>
Собственные средства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Басқа да қарыз қаражаттары</w:t>
            </w:r>
            <w:r>
              <w:br/>
            </w:r>
            <w:r>
              <w:rPr>
                <w:rFonts w:ascii="Times New Roman"/>
                <w:b w:val="false"/>
                <w:i w:val="false"/>
                <w:color w:val="000000"/>
                <w:sz w:val="20"/>
              </w:rPr>
              <w:t>
Другие заемные средства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i w:val="false"/>
                <w:color w:val="000000"/>
                <w:sz w:val="20"/>
              </w:rPr>
              <w:t>1 Резидент еместердің басқа да қарыз қаражаттары</w:t>
            </w:r>
            <w:r>
              <w:br/>
            </w:r>
            <w:r>
              <w:rPr>
                <w:rFonts w:ascii="Times New Roman"/>
                <w:b w:val="false"/>
                <w:i w:val="false"/>
                <w:color w:val="000000"/>
                <w:sz w:val="20"/>
              </w:rPr>
              <w:t>
Другие заемные средства нерезидентов</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3169"/>
        <w:gridCol w:w="3145"/>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Құрылыстың басым сипатын "√" белгісімен белгілеңіз </w:t>
            </w:r>
            <w:r>
              <w:br/>
            </w:r>
            <w:r>
              <w:rPr>
                <w:rFonts w:ascii="Times New Roman"/>
                <w:b w:val="false"/>
                <w:i w:val="false"/>
                <w:color w:val="000000"/>
                <w:sz w:val="20"/>
              </w:rPr>
              <w:t>
Отметьте знаком "√" преобладающий характер строительства</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Жаңа құрылыс</w:t>
            </w:r>
            <w:r>
              <w:br/>
            </w:r>
            <w:r>
              <w:rPr>
                <w:rFonts w:ascii="Times New Roman"/>
                <w:b w:val="false"/>
                <w:i w:val="false"/>
                <w:color w:val="000000"/>
                <w:sz w:val="20"/>
              </w:rPr>
              <w:t>
Новое строительство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Кеңейту</w:t>
            </w:r>
            <w:r>
              <w:br/>
            </w:r>
            <w:r>
              <w:rPr>
                <w:rFonts w:ascii="Times New Roman"/>
                <w:b w:val="false"/>
                <w:i w:val="false"/>
                <w:color w:val="000000"/>
                <w:sz w:val="20"/>
              </w:rPr>
              <w:t>
Расширение</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Қайта жаңарту</w:t>
            </w:r>
            <w:r>
              <w:br/>
            </w:r>
            <w:r>
              <w:rPr>
                <w:rFonts w:ascii="Times New Roman"/>
                <w:b w:val="false"/>
                <w:i w:val="false"/>
                <w:color w:val="000000"/>
                <w:sz w:val="20"/>
              </w:rPr>
              <w:t>
Реконструкция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Техникалық қайта жарақтандыру</w:t>
            </w:r>
            <w:r>
              <w:br/>
            </w:r>
            <w:r>
              <w:rPr>
                <w:rFonts w:ascii="Times New Roman"/>
                <w:b w:val="false"/>
                <w:i w:val="false"/>
                <w:color w:val="000000"/>
                <w:sz w:val="20"/>
              </w:rPr>
              <w:t>
Техническое перевооружение</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4"/>
        <w:gridCol w:w="5856"/>
      </w:tblGrid>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ғимараттар санын көрсетіңіз, бірлік</w:t>
            </w:r>
            <w:r>
              <w:br/>
            </w:r>
            <w:r>
              <w:rPr>
                <w:rFonts w:ascii="Times New Roman"/>
                <w:b w:val="false"/>
                <w:i w:val="false"/>
                <w:color w:val="000000"/>
                <w:sz w:val="20"/>
              </w:rPr>
              <w:t>
Укажите количество новых зданий, единиц</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4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0414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Жаңа тұрғын немесе тұрғын емес ғимараттар, жаңа тұрғын ғимараттағы </w:t>
            </w:r>
            <w:r>
              <w:br/>
            </w:r>
            <w:r>
              <w:rPr>
                <w:rFonts w:ascii="Times New Roman"/>
                <w:b w:val="false"/>
                <w:i w:val="false"/>
                <w:color w:val="000000"/>
                <w:sz w:val="20"/>
              </w:rPr>
              <w:t>
</w:t>
            </w:r>
            <w:r>
              <w:rPr>
                <w:rFonts w:ascii="Times New Roman"/>
                <w:b/>
                <w:i w:val="false"/>
                <w:color w:val="000000"/>
                <w:sz w:val="20"/>
              </w:rPr>
              <w:t xml:space="preserve"> кіріктіре - жапсарластыра салынған үй-жайлар немесе қолданыстағы ғимаратқа жапсаржай  (қондыра салынған үй-жай) пайдалануға берілген кезде мыналарды көрсетіңіз:</w:t>
            </w:r>
            <w:r>
              <w:br/>
            </w: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Жалпы құрылыс көлемі, текше метр</w:t>
            </w:r>
            <w:r>
              <w:br/>
            </w:r>
            <w:r>
              <w:rPr>
                <w:rFonts w:ascii="Times New Roman"/>
                <w:b w:val="false"/>
                <w:i w:val="false"/>
                <w:color w:val="000000"/>
                <w:sz w:val="20"/>
              </w:rPr>
              <w:t>
Общий строительный объем, куб. метров</w:t>
            </w:r>
            <w:r>
              <w:rPr>
                <w:rFonts w:ascii="Times New Roman"/>
                <w:b w:val="false"/>
                <w:i w:val="false"/>
                <w:color w:val="000000"/>
                <w:vertAlign w:val="superscript"/>
              </w:rPr>
              <w:t>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4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0414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Ғимараттардың жалпы алаңы, шаршы метр</w:t>
            </w:r>
            <w:r>
              <w:br/>
            </w:r>
            <w:r>
              <w:rPr>
                <w:rFonts w:ascii="Times New Roman"/>
                <w:b w:val="false"/>
                <w:i w:val="false"/>
                <w:color w:val="000000"/>
                <w:sz w:val="20"/>
              </w:rPr>
              <w:t>
Общая площадь здания, кв. метров³</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4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0414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Тұрғын үй пайдалануға берілген кезде үйдің түрін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i w:val="false"/>
                <w:color w:val="000000"/>
                <w:sz w:val="20"/>
              </w:rPr>
              <w:t xml:space="preserve"> белгісімен белгілеңіз</w:t>
            </w:r>
            <w:r>
              <w:br/>
            </w:r>
            <w:r>
              <w:rPr>
                <w:rFonts w:ascii="Times New Roman"/>
                <w:b w:val="false"/>
                <w:i w:val="false"/>
                <w:color w:val="000000"/>
                <w:sz w:val="20"/>
              </w:rPr>
              <w:t xml:space="preserve">
При вводе в эксплуатацию жилого дома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тип дома</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Жалға берілетін (коммуналдық)</w:t>
            </w:r>
            <w:r>
              <w:br/>
            </w:r>
            <w:r>
              <w:rPr>
                <w:rFonts w:ascii="Times New Roman"/>
                <w:b w:val="false"/>
                <w:i w:val="false"/>
                <w:color w:val="000000"/>
                <w:sz w:val="20"/>
              </w:rPr>
              <w:t>
Арендный (коммунальный)</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Жалға берілетін</w:t>
            </w:r>
            <w:r>
              <w:br/>
            </w:r>
            <w:r>
              <w:rPr>
                <w:rFonts w:ascii="Times New Roman"/>
                <w:b w:val="false"/>
                <w:i w:val="false"/>
                <w:color w:val="000000"/>
                <w:sz w:val="20"/>
              </w:rPr>
              <w:t>
Арендный</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Жергілікті атқарушы органдарға бюджеттік кредит беру есебінен салынған</w:t>
            </w:r>
            <w:r>
              <w:br/>
            </w:r>
            <w:r>
              <w:rPr>
                <w:rFonts w:ascii="Times New Roman"/>
                <w:b w:val="false"/>
                <w:i w:val="false"/>
                <w:color w:val="000000"/>
                <w:sz w:val="20"/>
              </w:rPr>
              <w:t>
Построенный за счет бюджетного кредитования местных исполнительных органов</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Коммерциялық (ипотекалық кредит беру жүйесі бойынша сату үшін)</w:t>
            </w:r>
            <w:r>
              <w:br/>
            </w:r>
            <w:r>
              <w:rPr>
                <w:rFonts w:ascii="Times New Roman"/>
                <w:b w:val="false"/>
                <w:i w:val="false"/>
                <w:color w:val="000000"/>
                <w:sz w:val="20"/>
              </w:rPr>
              <w:t>
Коммерческий (для продажи по системе ипотечного кредитования)</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Басқа</w:t>
            </w:r>
            <w:r>
              <w:br/>
            </w:r>
            <w:r>
              <w:rPr>
                <w:rFonts w:ascii="Times New Roman"/>
                <w:b w:val="false"/>
                <w:i w:val="false"/>
                <w:color w:val="000000"/>
                <w:sz w:val="20"/>
              </w:rPr>
              <w:t>
Другой</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Өзге де тұрғын үйлер пайдалануға берілген кезде тұрғын және қосалқы </w:t>
            </w:r>
            <w:r>
              <w:br/>
            </w:r>
            <w:r>
              <w:rPr>
                <w:rFonts w:ascii="Times New Roman"/>
                <w:b w:val="false"/>
                <w:i w:val="false"/>
                <w:color w:val="000000"/>
                <w:sz w:val="20"/>
              </w:rPr>
              <w:t>
</w:t>
            </w:r>
            <w:r>
              <w:rPr>
                <w:rFonts w:ascii="Times New Roman"/>
                <w:b/>
                <w:i w:val="false"/>
                <w:color w:val="000000"/>
                <w:sz w:val="20"/>
              </w:rPr>
              <w:t xml:space="preserve"> үй-жайлардың жалпы алаңын көрсетіңіз, шаршы метр </w:t>
            </w:r>
            <w:r>
              <w:br/>
            </w: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4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0414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Тұрғын үй немесе жатақхана </w:t>
            </w:r>
            <w:r>
              <w:rPr>
                <w:rFonts w:ascii="Times New Roman"/>
                <w:b/>
                <w:i w:val="false"/>
                <w:color w:val="000000"/>
                <w:sz w:val="20"/>
              </w:rPr>
              <w:t xml:space="preserve">пайдалануға берілген </w:t>
            </w:r>
            <w:r>
              <w:rPr>
                <w:rFonts w:ascii="Times New Roman"/>
                <w:b/>
                <w:i w:val="false"/>
                <w:color w:val="000000"/>
                <w:sz w:val="20"/>
              </w:rPr>
              <w:t xml:space="preserve">кезде үйдің қабаттылығын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i w:val="false"/>
                <w:color w:val="000000"/>
                <w:sz w:val="20"/>
              </w:rPr>
              <w:t xml:space="preserve">белгісімен </w:t>
            </w:r>
            <w:r>
              <w:rPr>
                <w:rFonts w:ascii="Times New Roman"/>
                <w:b/>
                <w:i w:val="false"/>
                <w:color w:val="000000"/>
                <w:sz w:val="20"/>
              </w:rPr>
              <w:t>белгілеңіз</w:t>
            </w:r>
            <w:r>
              <w:br/>
            </w:r>
            <w:r>
              <w:rPr>
                <w:rFonts w:ascii="Times New Roman"/>
                <w:b w:val="false"/>
                <w:i w:val="false"/>
                <w:color w:val="000000"/>
                <w:sz w:val="20"/>
              </w:rPr>
              <w:t xml:space="preserve">
При вводе в эксплуатацию жилого дома или общежития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этажность  здания</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1"/>
        <w:gridCol w:w="1780"/>
        <w:gridCol w:w="1951"/>
        <w:gridCol w:w="1781"/>
        <w:gridCol w:w="3055"/>
        <w:gridCol w:w="1782"/>
      </w:tblGrid>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 қабатты</w:t>
            </w:r>
            <w:r>
              <w:br/>
            </w:r>
            <w:r>
              <w:rPr>
                <w:rFonts w:ascii="Times New Roman"/>
                <w:b w:val="false"/>
                <w:i w:val="false"/>
                <w:color w:val="000000"/>
                <w:sz w:val="20"/>
              </w:rPr>
              <w:t>
1-этажное</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 қабатты</w:t>
            </w:r>
            <w:r>
              <w:br/>
            </w:r>
            <w:r>
              <w:rPr>
                <w:rFonts w:ascii="Times New Roman"/>
                <w:b w:val="false"/>
                <w:i w:val="false"/>
                <w:color w:val="000000"/>
                <w:sz w:val="20"/>
              </w:rPr>
              <w:t>
4-этажное</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 қабатты және одан да биік</w:t>
            </w:r>
            <w:r>
              <w:br/>
            </w:r>
            <w:r>
              <w:rPr>
                <w:rFonts w:ascii="Times New Roman"/>
                <w:b w:val="false"/>
                <w:i w:val="false"/>
                <w:color w:val="000000"/>
                <w:sz w:val="20"/>
              </w:rPr>
              <w:t>
20-этажное и выше</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2486"/>
        <w:gridCol w:w="4603"/>
        <w:gridCol w:w="2487"/>
      </w:tblGrid>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 қабатты</w:t>
            </w:r>
            <w:r>
              <w:br/>
            </w:r>
            <w:r>
              <w:rPr>
                <w:rFonts w:ascii="Times New Roman"/>
                <w:b w:val="false"/>
                <w:i w:val="false"/>
                <w:color w:val="000000"/>
                <w:sz w:val="20"/>
              </w:rPr>
              <w:t>
2-этажное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5-9 қабатты</w:t>
            </w:r>
            <w:r>
              <w:br/>
            </w:r>
            <w:r>
              <w:rPr>
                <w:rFonts w:ascii="Times New Roman"/>
                <w:b w:val="false"/>
                <w:i w:val="false"/>
                <w:color w:val="000000"/>
                <w:sz w:val="20"/>
              </w:rPr>
              <w:t>
5-9-этажное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3 қабатты</w:t>
            </w:r>
            <w:r>
              <w:br/>
            </w:r>
            <w:r>
              <w:rPr>
                <w:rFonts w:ascii="Times New Roman"/>
                <w:b w:val="false"/>
                <w:i w:val="false"/>
                <w:color w:val="000000"/>
                <w:sz w:val="20"/>
              </w:rPr>
              <w:t>
3-этажное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10-19 қабатты</w:t>
            </w:r>
            <w:r>
              <w:br/>
            </w:r>
            <w:r>
              <w:rPr>
                <w:rFonts w:ascii="Times New Roman"/>
                <w:b w:val="false"/>
                <w:i w:val="false"/>
                <w:color w:val="000000"/>
                <w:sz w:val="20"/>
              </w:rPr>
              <w:t>
10-19-этажное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Тұрғын үй немесе жатақхана пайдалануға берілген кезде абаттандыру дәрежесін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белгісімен белгілеңіз</w:t>
            </w:r>
            <w:r>
              <w:br/>
            </w:r>
            <w:r>
              <w:rPr>
                <w:rFonts w:ascii="Times New Roman"/>
                <w:b w:val="false"/>
                <w:i w:val="false"/>
                <w:color w:val="000000"/>
                <w:sz w:val="20"/>
              </w:rPr>
              <w:t xml:space="preserve">
При вводе в эксплуатацию жилого дома или общежития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степень благоустройства</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3365"/>
        <w:gridCol w:w="2517"/>
        <w:gridCol w:w="3191"/>
        <w:gridCol w:w="2519"/>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w:t>
            </w:r>
            <w:r>
              <w:br/>
            </w:r>
            <w:r>
              <w:rPr>
                <w:rFonts w:ascii="Times New Roman"/>
                <w:b w:val="false"/>
                <w:i w:val="false"/>
                <w:color w:val="000000"/>
                <w:sz w:val="20"/>
              </w:rPr>
              <w:t>
Оборудовано:</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дербес жылыту (жеке қондырғылардан,</w:t>
            </w:r>
            <w:r>
              <w:br/>
            </w:r>
            <w:r>
              <w:rPr>
                <w:rFonts w:ascii="Times New Roman"/>
                <w:b w:val="false"/>
                <w:i w:val="false"/>
                <w:color w:val="000000"/>
                <w:sz w:val="20"/>
              </w:rPr>
              <w:t>
қазандықтардан жылыту)</w:t>
            </w:r>
            <w:r>
              <w:br/>
            </w:r>
            <w:r>
              <w:rPr>
                <w:rFonts w:ascii="Times New Roman"/>
                <w:b w:val="false"/>
                <w:i w:val="false"/>
                <w:color w:val="000000"/>
                <w:sz w:val="20"/>
              </w:rPr>
              <w:t>
автономное отопление</w:t>
            </w:r>
            <w:r>
              <w:br/>
            </w:r>
            <w:r>
              <w:rPr>
                <w:rFonts w:ascii="Times New Roman"/>
                <w:b w:val="false"/>
                <w:i w:val="false"/>
                <w:color w:val="000000"/>
                <w:sz w:val="20"/>
              </w:rPr>
              <w:t>
(отопление от индивидуальных установок, котлов)</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желілік (табиғи) газ </w:t>
            </w:r>
            <w:r>
              <w:br/>
            </w:r>
            <w:r>
              <w:rPr>
                <w:rFonts w:ascii="Times New Roman"/>
                <w:b w:val="false"/>
                <w:i w:val="false"/>
                <w:color w:val="000000"/>
                <w:sz w:val="20"/>
              </w:rPr>
              <w:t>
 газ сетевой (природный)</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1845"/>
        <w:gridCol w:w="2213"/>
        <w:gridCol w:w="1845"/>
        <w:gridCol w:w="2912"/>
        <w:gridCol w:w="1846"/>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сумен жабдықтау </w:t>
            </w:r>
            <w:r>
              <w:br/>
            </w:r>
            <w:r>
              <w:rPr>
                <w:rFonts w:ascii="Times New Roman"/>
                <w:b w:val="false"/>
                <w:i w:val="false"/>
                <w:color w:val="000000"/>
                <w:sz w:val="20"/>
              </w:rPr>
              <w:t>
водоснабжение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орталықтан ыстық сумен жабдықтау</w:t>
            </w:r>
            <w:r>
              <w:br/>
            </w:r>
            <w:r>
              <w:rPr>
                <w:rFonts w:ascii="Times New Roman"/>
                <w:b w:val="false"/>
                <w:i w:val="false"/>
                <w:color w:val="000000"/>
                <w:sz w:val="20"/>
              </w:rPr>
              <w:t>
 центральное горячее водоснабжение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сұйытылған газ (баллондағы)</w:t>
            </w:r>
            <w:r>
              <w:br/>
            </w:r>
            <w:r>
              <w:rPr>
                <w:rFonts w:ascii="Times New Roman"/>
                <w:b w:val="false"/>
                <w:i w:val="false"/>
                <w:color w:val="000000"/>
                <w:sz w:val="20"/>
              </w:rPr>
              <w:t>
газ сжиженный (в баллонах)</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 кәріз</w:t>
            </w:r>
            <w:r>
              <w:br/>
            </w:r>
            <w:r>
              <w:rPr>
                <w:rFonts w:ascii="Times New Roman"/>
                <w:b w:val="false"/>
                <w:i w:val="false"/>
                <w:color w:val="000000"/>
                <w:sz w:val="20"/>
              </w:rPr>
              <w:t>
канализация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жеке сужылытқыштардан ыстық сумен жабдықтау</w:t>
            </w:r>
            <w:r>
              <w:br/>
            </w:r>
            <w:r>
              <w:rPr>
                <w:rFonts w:ascii="Times New Roman"/>
                <w:b w:val="false"/>
                <w:i w:val="false"/>
                <w:color w:val="000000"/>
                <w:sz w:val="20"/>
              </w:rPr>
              <w:t xml:space="preserve">
 горячее водоснабжение от индивидуальных </w:t>
            </w:r>
            <w:r>
              <w:br/>
            </w:r>
            <w:r>
              <w:rPr>
                <w:rFonts w:ascii="Times New Roman"/>
                <w:b w:val="false"/>
                <w:i w:val="false"/>
                <w:color w:val="000000"/>
                <w:sz w:val="20"/>
              </w:rPr>
              <w:t>
 водонагревателей</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9.10 электр плитасы (еденге қоятын)</w:t>
            </w:r>
            <w:r>
              <w:br/>
            </w:r>
            <w:r>
              <w:rPr>
                <w:rFonts w:ascii="Times New Roman"/>
                <w:b w:val="false"/>
                <w:i w:val="false"/>
                <w:color w:val="000000"/>
                <w:sz w:val="20"/>
              </w:rPr>
              <w:t>
электроплита (напольная)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9.3 орталықтан жылыту </w:t>
            </w:r>
            <w:r>
              <w:br/>
            </w:r>
            <w:r>
              <w:rPr>
                <w:rFonts w:ascii="Times New Roman"/>
                <w:b w:val="false"/>
                <w:i w:val="false"/>
                <w:color w:val="000000"/>
                <w:sz w:val="20"/>
              </w:rPr>
              <w:t>
центральное отопление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тұрақты ванна немесе сусебезгі</w:t>
            </w:r>
            <w:r>
              <w:br/>
            </w:r>
            <w:r>
              <w:rPr>
                <w:rFonts w:ascii="Times New Roman"/>
                <w:b w:val="false"/>
                <w:i w:val="false"/>
                <w:color w:val="000000"/>
                <w:sz w:val="20"/>
              </w:rPr>
              <w:t>
 стационарная ванна или душ</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1780"/>
        <w:gridCol w:w="2135"/>
        <w:gridCol w:w="1780"/>
        <w:gridCol w:w="2686"/>
        <w:gridCol w:w="17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Тұрғын үй немесе жатақхана пайдалануға берілген кезде ғимарат қабырғаларының басым материалын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белгісімен белгілеңіз</w:t>
            </w:r>
            <w:r>
              <w:br/>
            </w:r>
            <w:r>
              <w:rPr>
                <w:rFonts w:ascii="Times New Roman"/>
                <w:b w:val="false"/>
                <w:i w:val="false"/>
                <w:color w:val="000000"/>
                <w:sz w:val="20"/>
              </w:rPr>
              <w:t xml:space="preserve">
При вводе в эксплуатацию жилого дома или общежития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преобладающий материал стен здания</w:t>
            </w: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0</w:t>
            </w:r>
            <w:r>
              <w:rPr>
                <w:rFonts w:ascii="Times New Roman"/>
                <w:b/>
                <w:i w:val="false"/>
                <w:color w:val="000000"/>
                <w:sz w:val="20"/>
              </w:rPr>
              <w:t>.1</w:t>
            </w:r>
            <w:r>
              <w:rPr>
                <w:rFonts w:ascii="Times New Roman"/>
                <w:b/>
                <w:i w:val="false"/>
                <w:color w:val="000000"/>
                <w:sz w:val="20"/>
              </w:rPr>
              <w:t xml:space="preserve"> кірпіш, тас</w:t>
            </w:r>
            <w:r>
              <w:br/>
            </w:r>
            <w:r>
              <w:rPr>
                <w:rFonts w:ascii="Times New Roman"/>
                <w:b w:val="false"/>
                <w:i w:val="false"/>
                <w:color w:val="000000"/>
                <w:sz w:val="20"/>
              </w:rPr>
              <w:t>
 кирпич, камень</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10.6 ағаш, шпалдар </w:t>
            </w:r>
            <w:r>
              <w:br/>
            </w:r>
            <w:r>
              <w:rPr>
                <w:rFonts w:ascii="Times New Roman"/>
                <w:b w:val="false"/>
                <w:i w:val="false"/>
                <w:color w:val="000000"/>
                <w:sz w:val="20"/>
              </w:rPr>
              <w:t>
 дерево, шпалы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10.10 қаңқа-қамысты</w:t>
            </w:r>
            <w:r>
              <w:br/>
            </w:r>
            <w:r>
              <w:rPr>
                <w:rFonts w:ascii="Times New Roman"/>
                <w:b w:val="false"/>
                <w:i w:val="false"/>
                <w:color w:val="000000"/>
                <w:sz w:val="20"/>
              </w:rPr>
              <w:t>
 каркасно-</w:t>
            </w:r>
            <w:r>
              <w:br/>
            </w:r>
            <w:r>
              <w:rPr>
                <w:rFonts w:ascii="Times New Roman"/>
                <w:b w:val="false"/>
                <w:i w:val="false"/>
                <w:color w:val="000000"/>
                <w:sz w:val="20"/>
              </w:rPr>
              <w:t>
 камышитовый</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10.2 ірі панелді </w:t>
            </w:r>
            <w:r>
              <w:br/>
            </w:r>
            <w:r>
              <w:rPr>
                <w:rFonts w:ascii="Times New Roman"/>
                <w:b w:val="false"/>
                <w:i w:val="false"/>
                <w:color w:val="000000"/>
                <w:sz w:val="20"/>
              </w:rPr>
              <w:t>
 крупнопанельный</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монолитті бетон</w:t>
            </w:r>
            <w:r>
              <w:br/>
            </w:r>
            <w:r>
              <w:rPr>
                <w:rFonts w:ascii="Times New Roman"/>
                <w:b w:val="false"/>
                <w:i w:val="false"/>
                <w:color w:val="000000"/>
                <w:sz w:val="20"/>
              </w:rPr>
              <w:t>
</w:t>
            </w:r>
            <w:r>
              <w:rPr>
                <w:rFonts w:ascii="Times New Roman"/>
                <w:b/>
                <w:i w:val="false"/>
                <w:color w:val="000000"/>
                <w:sz w:val="20"/>
              </w:rPr>
              <w:t xml:space="preserve"> (темір бетон) </w:t>
            </w:r>
            <w:r>
              <w:br/>
            </w:r>
            <w:r>
              <w:rPr>
                <w:rFonts w:ascii="Times New Roman"/>
                <w:b w:val="false"/>
                <w:i w:val="false"/>
                <w:color w:val="000000"/>
                <w:sz w:val="20"/>
              </w:rPr>
              <w:t xml:space="preserve">
 монолитный бетон </w:t>
            </w:r>
            <w:r>
              <w:br/>
            </w:r>
            <w:r>
              <w:rPr>
                <w:rFonts w:ascii="Times New Roman"/>
                <w:b w:val="false"/>
                <w:i w:val="false"/>
                <w:color w:val="000000"/>
                <w:sz w:val="20"/>
              </w:rPr>
              <w:t>
 (железобетон)</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10.11 басқа да қабырға материалдары </w:t>
            </w:r>
            <w:r>
              <w:br/>
            </w:r>
            <w:r>
              <w:rPr>
                <w:rFonts w:ascii="Times New Roman"/>
                <w:b w:val="false"/>
                <w:i w:val="false"/>
                <w:color w:val="000000"/>
                <w:sz w:val="20"/>
              </w:rPr>
              <w:t>
другие стеновые материалы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қаңқа-панелді</w:t>
            </w:r>
            <w:r>
              <w:br/>
            </w:r>
            <w:r>
              <w:rPr>
                <w:rFonts w:ascii="Times New Roman"/>
                <w:b w:val="false"/>
                <w:i w:val="false"/>
                <w:color w:val="000000"/>
                <w:sz w:val="20"/>
              </w:rPr>
              <w:t>
 каркасно-панельный</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10.4 көлемді-блокты </w:t>
            </w:r>
            <w:r>
              <w:br/>
            </w:r>
            <w:r>
              <w:rPr>
                <w:rFonts w:ascii="Times New Roman"/>
                <w:b w:val="false"/>
                <w:i w:val="false"/>
                <w:color w:val="000000"/>
                <w:sz w:val="20"/>
              </w:rPr>
              <w:t>
 объемно-блочный</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10.8 ұялы бетон </w:t>
            </w:r>
            <w:r>
              <w:br/>
            </w:r>
            <w:r>
              <w:rPr>
                <w:rFonts w:ascii="Times New Roman"/>
                <w:b w:val="false"/>
                <w:i w:val="false"/>
                <w:color w:val="000000"/>
                <w:sz w:val="20"/>
              </w:rPr>
              <w:t>
 ячеистый бетон</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10.5 ірі блокты </w:t>
            </w:r>
            <w:r>
              <w:br/>
            </w:r>
            <w:r>
              <w:rPr>
                <w:rFonts w:ascii="Times New Roman"/>
                <w:b w:val="false"/>
                <w:i w:val="false"/>
                <w:color w:val="000000"/>
                <w:sz w:val="20"/>
              </w:rPr>
              <w:t>
 крупноблочный</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саман</w:t>
            </w:r>
            <w:r>
              <w:br/>
            </w:r>
            <w:r>
              <w:rPr>
                <w:rFonts w:ascii="Times New Roman"/>
                <w:b w:val="false"/>
                <w:i w:val="false"/>
                <w:color w:val="000000"/>
                <w:sz w:val="20"/>
              </w:rPr>
              <w:t>
 саман</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3596"/>
        <w:gridCol w:w="3597"/>
        <w:gridCol w:w="35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Тұрғын үй пайдалануға берілген кезде пәтерлер туралы мәліметтерді көрсетіңіз</w:t>
            </w:r>
            <w:r>
              <w:br/>
            </w: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Пәтерлер саны, бірлік</w:t>
            </w:r>
            <w:r>
              <w:br/>
            </w:r>
            <w:r>
              <w:rPr>
                <w:rFonts w:ascii="Times New Roman"/>
                <w:b w:val="false"/>
                <w:i w:val="false"/>
                <w:color w:val="000000"/>
                <w:sz w:val="20"/>
              </w:rPr>
              <w:t>
 Количество квартир, единиц</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Пәтерлердің жалпы алаңы, шаршы метр</w:t>
            </w:r>
            <w:r>
              <w:br/>
            </w:r>
            <w:r>
              <w:rPr>
                <w:rFonts w:ascii="Times New Roman"/>
                <w:b w:val="false"/>
                <w:i w:val="false"/>
                <w:color w:val="000000"/>
                <w:sz w:val="20"/>
              </w:rPr>
              <w:t>
Общая площадь квартир, кв. метров</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Пәтерлердің тұрғын алаңы, шаршы метр</w:t>
            </w:r>
            <w:r>
              <w:br/>
            </w:r>
            <w:r>
              <w:rPr>
                <w:rFonts w:ascii="Times New Roman"/>
                <w:b w:val="false"/>
                <w:i w:val="false"/>
                <w:color w:val="000000"/>
                <w:sz w:val="20"/>
              </w:rPr>
              <w:t>
Жилая площадь квартир, кв. метров</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Бір бөлмелі</w:t>
            </w:r>
            <w:r>
              <w:br/>
            </w:r>
            <w:r>
              <w:rPr>
                <w:rFonts w:ascii="Times New Roman"/>
                <w:b w:val="false"/>
                <w:i w:val="false"/>
                <w:color w:val="000000"/>
                <w:sz w:val="20"/>
              </w:rPr>
              <w:t>
Однокомнатные</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Екі бөлмелі</w:t>
            </w:r>
            <w:r>
              <w:br/>
            </w:r>
            <w:r>
              <w:rPr>
                <w:rFonts w:ascii="Times New Roman"/>
                <w:b w:val="false"/>
                <w:i w:val="false"/>
                <w:color w:val="000000"/>
                <w:sz w:val="20"/>
              </w:rPr>
              <w:t>
Двухкомнатные</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Үш бөлмелі</w:t>
            </w:r>
            <w:r>
              <w:br/>
            </w:r>
            <w:r>
              <w:rPr>
                <w:rFonts w:ascii="Times New Roman"/>
                <w:b w:val="false"/>
                <w:i w:val="false"/>
                <w:color w:val="000000"/>
                <w:sz w:val="20"/>
              </w:rPr>
              <w:t>
Трехкомнатные</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Төрт бөлмелі</w:t>
            </w:r>
            <w:r>
              <w:br/>
            </w:r>
            <w:r>
              <w:rPr>
                <w:rFonts w:ascii="Times New Roman"/>
                <w:b w:val="false"/>
                <w:i w:val="false"/>
                <w:color w:val="000000"/>
                <w:sz w:val="20"/>
              </w:rPr>
              <w:t>
Четырехкомнатные</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Бес бөлмелі</w:t>
            </w:r>
            <w:r>
              <w:br/>
            </w:r>
            <w:r>
              <w:rPr>
                <w:rFonts w:ascii="Times New Roman"/>
                <w:b w:val="false"/>
                <w:i w:val="false"/>
                <w:color w:val="000000"/>
                <w:sz w:val="20"/>
              </w:rPr>
              <w:t>
Пятикомнатные</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Алты бөлмелі</w:t>
            </w:r>
            <w:r>
              <w:br/>
            </w:r>
            <w:r>
              <w:rPr>
                <w:rFonts w:ascii="Times New Roman"/>
                <w:b w:val="false"/>
                <w:i w:val="false"/>
                <w:color w:val="000000"/>
                <w:sz w:val="20"/>
              </w:rPr>
              <w:t>
Шестикомнатные</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Жеті бөлмелі</w:t>
            </w:r>
            <w:r>
              <w:br/>
            </w:r>
            <w:r>
              <w:rPr>
                <w:rFonts w:ascii="Times New Roman"/>
                <w:b w:val="false"/>
                <w:i w:val="false"/>
                <w:color w:val="000000"/>
                <w:sz w:val="20"/>
              </w:rPr>
              <w:t>
Семикомнатные</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Сегіз және одан да көп бөлмелі</w:t>
            </w:r>
            <w:r>
              <w:br/>
            </w:r>
            <w:r>
              <w:rPr>
                <w:rFonts w:ascii="Times New Roman"/>
                <w:b w:val="false"/>
                <w:i w:val="false"/>
                <w:color w:val="000000"/>
                <w:sz w:val="20"/>
              </w:rPr>
              <w:t>
Восьмикомнатные и более</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1"/>
        <w:gridCol w:w="3299"/>
        <w:gridCol w:w="33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Объекті пайдалануға берілген кезде жаңартылатын энергия көздерінің түрлері пайдаланылатын болса, онда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белгісімен белгілеңіз</w:t>
            </w:r>
            <w:r>
              <w:br/>
            </w:r>
            <w:r>
              <w:rPr>
                <w:rFonts w:ascii="Times New Roman"/>
                <w:b w:val="false"/>
                <w:i w:val="false"/>
                <w:color w:val="000000"/>
                <w:sz w:val="20"/>
              </w:rPr>
              <w:t xml:space="preserve">
Если при вводе в эксплуатацию объекта используются виды возобновляемых источников энергии, то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406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12.1 Жылу энергиясының түрлері </w:t>
            </w:r>
            <w:r>
              <w:br/>
            </w:r>
            <w:r>
              <w:rPr>
                <w:rFonts w:ascii="Times New Roman"/>
                <w:b w:val="false"/>
                <w:i w:val="false"/>
                <w:color w:val="000000"/>
                <w:sz w:val="20"/>
              </w:rPr>
              <w:t xml:space="preserve">
Виды теплоэнергии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негізгі түрі</w:t>
            </w:r>
            <w:r>
              <w:br/>
            </w:r>
            <w:r>
              <w:rPr>
                <w:rFonts w:ascii="Times New Roman"/>
                <w:b w:val="false"/>
                <w:i w:val="false"/>
                <w:color w:val="000000"/>
                <w:sz w:val="20"/>
              </w:rPr>
              <w:t>
основной вид</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қосалқы түрі</w:t>
            </w:r>
            <w:r>
              <w:br/>
            </w:r>
            <w:r>
              <w:rPr>
                <w:rFonts w:ascii="Times New Roman"/>
                <w:b w:val="false"/>
                <w:i w:val="false"/>
                <w:color w:val="000000"/>
                <w:sz w:val="20"/>
              </w:rPr>
              <w:t>
вспомогательный вид</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12.1.1 күн сәулесі жылу энергиясы</w:t>
            </w:r>
            <w:r>
              <w:br/>
            </w:r>
            <w:r>
              <w:rPr>
                <w:rFonts w:ascii="Times New Roman"/>
                <w:b w:val="false"/>
                <w:i w:val="false"/>
                <w:color w:val="000000"/>
                <w:sz w:val="20"/>
              </w:rPr>
              <w:t>
теплоэнергия солнечная</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12.1.2 геотермальдық көздерден алынған </w:t>
            </w:r>
            <w:r>
              <w:br/>
            </w:r>
            <w:r>
              <w:rPr>
                <w:rFonts w:ascii="Times New Roman"/>
                <w:b w:val="false"/>
                <w:i w:val="false"/>
                <w:color w:val="000000"/>
                <w:sz w:val="20"/>
              </w:rPr>
              <w:t>
</w:t>
            </w:r>
            <w:r>
              <w:rPr>
                <w:rFonts w:ascii="Times New Roman"/>
                <w:b/>
                <w:i w:val="false"/>
                <w:color w:val="000000"/>
                <w:sz w:val="20"/>
              </w:rPr>
              <w:t xml:space="preserve">жылу энергиясы </w:t>
            </w:r>
            <w:r>
              <w:br/>
            </w:r>
            <w:r>
              <w:rPr>
                <w:rFonts w:ascii="Times New Roman"/>
                <w:b w:val="false"/>
                <w:i w:val="false"/>
                <w:color w:val="000000"/>
                <w:sz w:val="20"/>
              </w:rPr>
              <w:t>
теплоэнергия от геотермальных источников</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12.1.3 биогаздан алынған жылу энергиясы </w:t>
            </w:r>
            <w:r>
              <w:br/>
            </w:r>
            <w:r>
              <w:rPr>
                <w:rFonts w:ascii="Times New Roman"/>
                <w:b w:val="false"/>
                <w:i w:val="false"/>
                <w:color w:val="000000"/>
                <w:sz w:val="20"/>
              </w:rPr>
              <w:t xml:space="preserve">
теплоэнергия от биогаза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12.1.4 биомассадан алынған жылу энергиясы</w:t>
            </w:r>
            <w:r>
              <w:br/>
            </w:r>
            <w:r>
              <w:rPr>
                <w:rFonts w:ascii="Times New Roman"/>
                <w:b w:val="false"/>
                <w:i w:val="false"/>
                <w:color w:val="000000"/>
                <w:sz w:val="20"/>
              </w:rPr>
              <w:t>
теплоэнергия от биомассасы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12.1.5 өзге де жылу энергиясы</w:t>
            </w:r>
            <w:r>
              <w:br/>
            </w:r>
            <w:r>
              <w:rPr>
                <w:rFonts w:ascii="Times New Roman"/>
                <w:b w:val="false"/>
                <w:i w:val="false"/>
                <w:color w:val="000000"/>
                <w:sz w:val="20"/>
              </w:rPr>
              <w:t>
 теплоэнергия прочая</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Электр энергиясының түрлері</w:t>
            </w:r>
            <w:r>
              <w:br/>
            </w:r>
            <w:r>
              <w:rPr>
                <w:rFonts w:ascii="Times New Roman"/>
                <w:b w:val="false"/>
                <w:i w:val="false"/>
                <w:color w:val="000000"/>
                <w:sz w:val="20"/>
              </w:rPr>
              <w:t xml:space="preserve">
Виды электроэнергии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негізгі түрі</w:t>
            </w:r>
            <w:r>
              <w:br/>
            </w:r>
            <w:r>
              <w:rPr>
                <w:rFonts w:ascii="Times New Roman"/>
                <w:b w:val="false"/>
                <w:i w:val="false"/>
                <w:color w:val="000000"/>
                <w:sz w:val="20"/>
              </w:rPr>
              <w:t>
основной вид</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қосалқы түрі</w:t>
            </w:r>
            <w:r>
              <w:br/>
            </w:r>
            <w:r>
              <w:rPr>
                <w:rFonts w:ascii="Times New Roman"/>
                <w:b w:val="false"/>
                <w:i w:val="false"/>
                <w:color w:val="000000"/>
                <w:sz w:val="20"/>
              </w:rPr>
              <w:t>
вспомогательный вид</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12.2.1 күн сәулесі электр энергиясы </w:t>
            </w:r>
            <w:r>
              <w:br/>
            </w:r>
            <w:r>
              <w:rPr>
                <w:rFonts w:ascii="Times New Roman"/>
                <w:b w:val="false"/>
                <w:i w:val="false"/>
                <w:color w:val="000000"/>
                <w:sz w:val="20"/>
              </w:rPr>
              <w:t xml:space="preserve">
электроэнергия солнечная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12.2.2 жел электр энергиясы</w:t>
            </w:r>
            <w:r>
              <w:br/>
            </w:r>
            <w:r>
              <w:rPr>
                <w:rFonts w:ascii="Times New Roman"/>
                <w:b w:val="false"/>
                <w:i w:val="false"/>
                <w:color w:val="000000"/>
                <w:sz w:val="20"/>
              </w:rPr>
              <w:t>
электроэнергия ветровая</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12.2.3 жел/күн сәулесі электр энергиясы</w:t>
            </w:r>
            <w:r>
              <w:br/>
            </w:r>
            <w:r>
              <w:rPr>
                <w:rFonts w:ascii="Times New Roman"/>
                <w:b w:val="false"/>
                <w:i w:val="false"/>
                <w:color w:val="000000"/>
                <w:sz w:val="20"/>
              </w:rPr>
              <w:t>
электроэнергия ветровая/солнечная</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12.2.4 биогаздан алынатын электр энергиясы</w:t>
            </w:r>
            <w:r>
              <w:br/>
            </w:r>
            <w:r>
              <w:rPr>
                <w:rFonts w:ascii="Times New Roman"/>
                <w:b w:val="false"/>
                <w:i w:val="false"/>
                <w:color w:val="000000"/>
                <w:sz w:val="20"/>
              </w:rPr>
              <w:t>
электроэнергия от биогаза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12.2.5 өзге де электр энергиясы</w:t>
            </w:r>
            <w:r>
              <w:br/>
            </w:r>
            <w:r>
              <w:rPr>
                <w:rFonts w:ascii="Times New Roman"/>
                <w:b w:val="false"/>
                <w:i w:val="false"/>
                <w:color w:val="000000"/>
                <w:sz w:val="20"/>
              </w:rPr>
              <w:t>
электроэнергия прочая</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Пайдалануға берілген объектінің энергия тиімділігі сыныбын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белгісімен белгілеңіз.</w:t>
            </w:r>
            <w:r>
              <w:br/>
            </w:r>
            <w:r>
              <w:rPr>
                <w:rFonts w:ascii="Times New Roman"/>
                <w:b w:val="false"/>
                <w:i w:val="false"/>
                <w:color w:val="000000"/>
                <w:sz w:val="20"/>
              </w:rPr>
              <w:t xml:space="preserve">
Отметьте знаком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класс энергоэффективности введенного в эксплуатацию объекта:</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2.04-21-2004 "Азаматтық ғимараттардың энергия тұтынуы мен жылу қорғанышы"</w:t>
            </w:r>
            <w:r>
              <w:br/>
            </w:r>
            <w:r>
              <w:rPr>
                <w:rFonts w:ascii="Times New Roman"/>
                <w:b w:val="false"/>
                <w:i w:val="false"/>
                <w:color w:val="000000"/>
                <w:sz w:val="20"/>
              </w:rPr>
              <w:t>
</w:t>
            </w:r>
            <w:r>
              <w:rPr>
                <w:rFonts w:ascii="Times New Roman"/>
                <w:b/>
                <w:i w:val="false"/>
                <w:color w:val="000000"/>
                <w:sz w:val="20"/>
              </w:rPr>
              <w:t>Қазақстан Республикасының Құрылыс нормаларына сәйкес:</w:t>
            </w:r>
            <w:r>
              <w:br/>
            </w:r>
            <w:r>
              <w:rPr>
                <w:rFonts w:ascii="Times New Roman"/>
                <w:b w:val="false"/>
                <w:i w:val="false"/>
                <w:color w:val="000000"/>
                <w:sz w:val="20"/>
              </w:rPr>
              <w:t>
согласно Строительным нормам Республики Казахстан 2.04-21-2004 "Энергопотребление и тепловая защита гражданских зданий":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510"/>
        <w:gridCol w:w="2537"/>
        <w:gridCol w:w="1510"/>
        <w:gridCol w:w="2538"/>
        <w:gridCol w:w="1512"/>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А (өте жоғары)</w:t>
            </w:r>
            <w:r>
              <w:br/>
            </w:r>
            <w:r>
              <w:rPr>
                <w:rFonts w:ascii="Times New Roman"/>
                <w:b w:val="false"/>
                <w:i w:val="false"/>
                <w:color w:val="000000"/>
                <w:sz w:val="20"/>
              </w:rPr>
              <w:t>
А (очень высокий)</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Б (жоғары)</w:t>
            </w:r>
            <w:r>
              <w:br/>
            </w:r>
            <w:r>
              <w:rPr>
                <w:rFonts w:ascii="Times New Roman"/>
                <w:b w:val="false"/>
                <w:i w:val="false"/>
                <w:color w:val="000000"/>
                <w:sz w:val="20"/>
              </w:rPr>
              <w:t>
Б (высокий)</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В (қалыпты)</w:t>
            </w:r>
            <w:r>
              <w:br/>
            </w:r>
            <w:r>
              <w:rPr>
                <w:rFonts w:ascii="Times New Roman"/>
                <w:b w:val="false"/>
                <w:i w:val="false"/>
                <w:color w:val="000000"/>
                <w:sz w:val="20"/>
              </w:rPr>
              <w:t>
В (нормальный)</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2607"/>
        <w:gridCol w:w="1080"/>
        <w:gridCol w:w="2356"/>
        <w:gridCol w:w="1080"/>
        <w:gridCol w:w="2253"/>
        <w:gridCol w:w="1080"/>
        <w:gridCol w:w="89"/>
        <w:gridCol w:w="8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2.04-04-2011 "Ғимараттардың жылу қорғанышы" Қазақстан Республикасының Құрылыс нормаларына сәйкес:</w:t>
            </w:r>
            <w:r>
              <w:br/>
            </w:r>
            <w:r>
              <w:rPr>
                <w:rFonts w:ascii="Times New Roman"/>
                <w:b w:val="false"/>
                <w:i w:val="false"/>
                <w:color w:val="000000"/>
                <w:sz w:val="20"/>
              </w:rPr>
              <w:t>
согласно Строительным нормам Республики Казахстан 2.04-04-2011 "Тепловая защита зданий":</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13.2.1 өте жоғары:</w:t>
            </w:r>
            <w:r>
              <w:br/>
            </w:r>
            <w:r>
              <w:rPr>
                <w:rFonts w:ascii="Times New Roman"/>
                <w:b w:val="false"/>
                <w:i w:val="false"/>
                <w:color w:val="000000"/>
                <w:sz w:val="20"/>
              </w:rPr>
              <w:t>
очень высокий:</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 "А++"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 "А+"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 "А"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13.2.2 жоғары:</w:t>
            </w:r>
            <w:r>
              <w:br/>
            </w:r>
            <w:r>
              <w:rPr>
                <w:rFonts w:ascii="Times New Roman"/>
                <w:b w:val="false"/>
                <w:i w:val="false"/>
                <w:color w:val="000000"/>
                <w:sz w:val="20"/>
              </w:rPr>
              <w:t>
высокий:</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 "В+"</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 "В"</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13.2.3 қалыпты:</w:t>
            </w:r>
            <w:r>
              <w:br/>
            </w:r>
            <w:r>
              <w:rPr>
                <w:rFonts w:ascii="Times New Roman"/>
                <w:b w:val="false"/>
                <w:i w:val="false"/>
                <w:color w:val="000000"/>
                <w:sz w:val="20"/>
              </w:rPr>
              <w:t>
нормальный:</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 "С+"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 "С"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 "С-"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14. Өзге де тұрғын ғимараттар, тұрғын емес ғимараттар, тұрғын емес мақсаттағы кіріктіре - жапсарластыра салынған үй-жайлар немесе имараттар пайдалануға берілген кезде мыналарды көрсетіңіз:</w:t>
      </w:r>
      <w:r>
        <w:br/>
      </w:r>
      <w:r>
        <w:rPr>
          <w:rFonts w:ascii="Times New Roman"/>
          <w:b w:val="false"/>
          <w:i w:val="false"/>
          <w:color w:val="000000"/>
          <w:sz w:val="28"/>
        </w:rPr>
        <w:t xml:space="preserve">
      При вводе в эксплуатацию прочего жилого здания, нежилого здания, встроенно-пристроенного помещения нежилого назначения или сооружения укажите: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4364"/>
        <w:gridCol w:w="1455"/>
        <w:gridCol w:w="4366"/>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"Объектілер және қуаттар түрлерінің тізбесіне"</w:t>
            </w:r>
            <w:r>
              <w:br/>
            </w:r>
            <w:r>
              <w:rPr>
                <w:rFonts w:ascii="Times New Roman"/>
                <w:b w:val="false"/>
                <w:i w:val="false"/>
                <w:color w:val="000000"/>
                <w:sz w:val="20"/>
              </w:rPr>
              <w:t>
Единицу измерения согласно</w:t>
            </w:r>
            <w:r>
              <w:br/>
            </w:r>
            <w:r>
              <w:rPr>
                <w:rFonts w:ascii="Times New Roman"/>
                <w:b w:val="false"/>
                <w:i w:val="false"/>
                <w:color w:val="000000"/>
                <w:sz w:val="20"/>
              </w:rPr>
              <w:t>
"Перечню видов объектов и мощностей"</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Пайдалануға берілген қуатты</w:t>
            </w:r>
            <w:r>
              <w:br/>
            </w:r>
            <w:r>
              <w:rPr>
                <w:rFonts w:ascii="Times New Roman"/>
                <w:b w:val="false"/>
                <w:i w:val="false"/>
                <w:color w:val="000000"/>
                <w:sz w:val="20"/>
              </w:rPr>
              <w:t>
сәйкес өлшем бірлігін</w:t>
            </w:r>
            <w:r>
              <w:br/>
            </w:r>
            <w:r>
              <w:rPr>
                <w:rFonts w:ascii="Times New Roman"/>
                <w:b w:val="false"/>
                <w:i w:val="false"/>
                <w:color w:val="000000"/>
                <w:sz w:val="20"/>
              </w:rPr>
              <w:t>
Введенную мощность</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4097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i w:val="false"/>
                <w:color w:val="000000"/>
                <w:sz w:val="20"/>
              </w:rPr>
              <w:t>Объект құрылысының нақты құнын көрсетіңіз, мың теңгемен</w:t>
            </w:r>
            <w:r>
              <w:br/>
            </w:r>
            <w:r>
              <w:rPr>
                <w:rFonts w:ascii="Times New Roman"/>
                <w:b w:val="false"/>
                <w:i w:val="false"/>
                <w:color w:val="000000"/>
                <w:sz w:val="20"/>
              </w:rPr>
              <w:t>
Укажите фактическую стоимость строительства объекта, в тысячах тенге</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252"/>
        <w:gridCol w:w="761"/>
        <w:gridCol w:w="14"/>
        <w:gridCol w:w="466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w:t>
            </w:r>
            <w:r>
              <w:rPr>
                <w:rFonts w:ascii="Times New Roman"/>
                <w:b/>
                <w:i w:val="false"/>
                <w:color w:val="000000"/>
                <w:sz w:val="20"/>
              </w:rPr>
              <w:t xml:space="preserve"> телефоны</w:t>
            </w:r>
            <w:r>
              <w:br/>
            </w:r>
            <w:r>
              <w:rPr>
                <w:rFonts w:ascii="Times New Roman"/>
                <w:b w:val="false"/>
                <w:i w:val="false"/>
                <w:color w:val="000000"/>
                <w:sz w:val="20"/>
              </w:rPr>
              <w:t>
подпись, телефон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Мөрдің орны (бар 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интернет-ресурсындағы "www.stat.gov.kz//Респонденттерге//Статистикалық нысандар//Жылдық//2-КС" сілтемесі бойынша орналасқан "Объектілер және қуаттар түрлерінің тізбесіне"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заполняется согласно "Перечню видов объектов и мощностей", размещенному на интернет-ресурсе</w:t>
      </w:r>
      <w:r>
        <w:br/>
      </w:r>
      <w:r>
        <w:rPr>
          <w:rFonts w:ascii="Times New Roman"/>
          <w:b w:val="false"/>
          <w:i w:val="false"/>
          <w:color w:val="000000"/>
          <w:sz w:val="28"/>
        </w:rPr>
        <w:t>
      Комитета по статистике Министерства национальной экономики Республики Казахстан по ссылке "www.stat.gov.kz//</w:t>
      </w:r>
      <w:r>
        <w:br/>
      </w:r>
      <w:r>
        <w:rPr>
          <w:rFonts w:ascii="Times New Roman"/>
          <w:b w:val="false"/>
          <w:i w:val="false"/>
          <w:color w:val="000000"/>
          <w:sz w:val="28"/>
        </w:rPr>
        <w:t>
      Для респондентов// Статистические формы// Годовые формы//2-КС"</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Есепті айда барлық көрсеткіштер бойынша бір мезгілде бірдей бірнеше объектілер пайдалануға берілген жағдайда олардың жалпы саны көрсетіледі</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 случае ввода в эксплуатацию в отчетном месяце одновременно нескольких идентичных по всем показателям объектов, указывается суммарное количество</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Здесь и далее – куб. метр – кубический метр, кв. метр – квадратный метр</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12-қосымша</w:t>
            </w:r>
          </w:p>
        </w:tc>
      </w:tr>
    </w:tbl>
    <w:bookmarkStart w:name="z101" w:id="83"/>
    <w:p>
      <w:pPr>
        <w:spacing w:after="0"/>
        <w:ind w:left="0"/>
        <w:jc w:val="left"/>
      </w:pPr>
      <w:r>
        <w:rPr>
          <w:rFonts w:ascii="Times New Roman"/>
          <w:b/>
          <w:i w:val="false"/>
          <w:color w:val="000000"/>
        </w:rPr>
        <w:t xml:space="preserve"> "Объектілерді пайдалануға беру туралы есеп" (коды 161112177, индексі </w:t>
      </w:r>
      <w:r>
        <w:br/>
      </w:r>
      <w:r>
        <w:rPr>
          <w:rFonts w:ascii="Times New Roman"/>
          <w:b/>
          <w:i w:val="false"/>
          <w:color w:val="000000"/>
        </w:rPr>
        <w:t>2-КС, кезеңділігі жылдық)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83"/>
    <w:p>
      <w:pPr>
        <w:spacing w:after="0"/>
        <w:ind w:left="0"/>
        <w:jc w:val="both"/>
      </w:pPr>
      <w:r>
        <w:rPr>
          <w:rFonts w:ascii="Times New Roman"/>
          <w:b w:val="false"/>
          <w:i w:val="false"/>
          <w:color w:val="000000"/>
          <w:sz w:val="28"/>
        </w:rPr>
        <w:t xml:space="preserve">
      1. Осы "Объектілерді пайдалануға беру туралы есеп" (коды 161112177, индексі 2-КС,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"Объектілерді пайдалануға беру туралы есеп" (коды 161112177, индекс 2-КС, кезеңділігі жылдық) (бұдан әрі – статистикалық нысан) жалпымемлекеттік статистикалық байқаудың статистикалық нысанын толтыру тәртібін нақтылайды.</w:t>
      </w:r>
    </w:p>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p>
      <w:pPr>
        <w:spacing w:after="0"/>
        <w:ind w:left="0"/>
        <w:jc w:val="both"/>
      </w:pPr>
      <w:r>
        <w:rPr>
          <w:rFonts w:ascii="Times New Roman"/>
          <w:b w:val="false"/>
          <w:i w:val="false"/>
          <w:color w:val="000000"/>
          <w:sz w:val="28"/>
        </w:rPr>
        <w:t xml:space="preserve">
      1) банктердің кредиттері – бұл қарыз алушының қаржы қаражатына қажеттілігін қанағаттандыру үшін банк белгілі мақсатқа беретін ақшалай қаражаттар; </w:t>
      </w:r>
    </w:p>
    <w:p>
      <w:pPr>
        <w:spacing w:after="0"/>
        <w:ind w:left="0"/>
        <w:jc w:val="both"/>
      </w:pPr>
      <w:r>
        <w:rPr>
          <w:rFonts w:ascii="Times New Roman"/>
          <w:b w:val="false"/>
          <w:i w:val="false"/>
          <w:color w:val="000000"/>
          <w:sz w:val="28"/>
        </w:rPr>
        <w:t>
      2) басқа да қарыз қаражаттары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ұйымдардың қарыздары, заңды және жеке тұлғалар-кәсіпорындар құрылтайшылары, заңды және жеке тұлғалардың қарыздары, отандық және шетелдік банктік емес мекемелер (микрокредиттік ұйымдар), резидент емес заңды және жеке тұлғалар беретін қарыздар мен гранттар жатады;</w:t>
      </w:r>
    </w:p>
    <w:p>
      <w:pPr>
        <w:spacing w:after="0"/>
        <w:ind w:left="0"/>
        <w:jc w:val="both"/>
      </w:pPr>
      <w:r>
        <w:rPr>
          <w:rFonts w:ascii="Times New Roman"/>
          <w:b w:val="false"/>
          <w:i w:val="false"/>
          <w:color w:val="000000"/>
          <w:sz w:val="28"/>
        </w:rPr>
        <w:t>
      3) биомасса – органикалық, қазба емес биологиялық туынды материалдар;</w:t>
      </w:r>
    </w:p>
    <w:p>
      <w:pPr>
        <w:spacing w:after="0"/>
        <w:ind w:left="0"/>
        <w:jc w:val="both"/>
      </w:pPr>
      <w:r>
        <w:rPr>
          <w:rFonts w:ascii="Times New Roman"/>
          <w:b w:val="false"/>
          <w:i w:val="false"/>
          <w:color w:val="000000"/>
          <w:sz w:val="28"/>
        </w:rPr>
        <w:t>
      4) биогаз – биомассаны ашыту нәтижесінде алынатын метан, көміртегінің және (немесе) сутегінің монооксиді;</w:t>
      </w:r>
    </w:p>
    <w:p>
      <w:pPr>
        <w:spacing w:after="0"/>
        <w:ind w:left="0"/>
        <w:jc w:val="both"/>
      </w:pPr>
      <w:r>
        <w:rPr>
          <w:rFonts w:ascii="Times New Roman"/>
          <w:b w:val="false"/>
          <w:i w:val="false"/>
          <w:color w:val="000000"/>
          <w:sz w:val="28"/>
        </w:rPr>
        <w:t>
      5) геотермальдық энергия – жер қабатынан бөлінетін жылу, әдетте, қыздырылған су немесе бу түріндегі энергия;</w:t>
      </w:r>
    </w:p>
    <w:p>
      <w:pPr>
        <w:spacing w:after="0"/>
        <w:ind w:left="0"/>
        <w:jc w:val="both"/>
      </w:pPr>
      <w:r>
        <w:rPr>
          <w:rFonts w:ascii="Times New Roman"/>
          <w:b w:val="false"/>
          <w:i w:val="false"/>
          <w:color w:val="000000"/>
          <w:sz w:val="28"/>
        </w:rPr>
        <w:t>
      6) ғимараттың жалпы құрылыс көлемі – бұл плюс, минус 0,00 (жерүсті бөлігі) белгісінен жоғары және осы белгіден төмен (жерасты бөлігі) құрылыс көлемінің жиынтығы. Ғимараттардың жерасты және жерүсті бөліктерінің құрылыс көлемі шектеуші беттер шегімен анықталады;</w:t>
      </w:r>
    </w:p>
    <w:p>
      <w:pPr>
        <w:spacing w:after="0"/>
        <w:ind w:left="0"/>
        <w:jc w:val="both"/>
      </w:pPr>
      <w:r>
        <w:rPr>
          <w:rFonts w:ascii="Times New Roman"/>
          <w:b w:val="false"/>
          <w:i w:val="false"/>
          <w:color w:val="000000"/>
          <w:sz w:val="28"/>
        </w:rPr>
        <w:t>
      7) ғимараттардың, құрылымдардың, имараттардың энергия тиімділігі класы – ғимараттардың, құрылымдардың, имараттардың энергия тұтыну үнемділігінің пайдалану сатысындағы энергия тиімділігін сипаттайтын деңгейі;</w:t>
      </w:r>
    </w:p>
    <w:p>
      <w:pPr>
        <w:spacing w:after="0"/>
        <w:ind w:left="0"/>
        <w:jc w:val="both"/>
      </w:pPr>
      <w:r>
        <w:rPr>
          <w:rFonts w:ascii="Times New Roman"/>
          <w:b w:val="false"/>
          <w:i w:val="false"/>
          <w:color w:val="000000"/>
          <w:sz w:val="28"/>
        </w:rPr>
        <w:t xml:space="preserve">
      8) жапсаржай (қондырма)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 </w:t>
      </w:r>
    </w:p>
    <w:p>
      <w:pPr>
        <w:spacing w:after="0"/>
        <w:ind w:left="0"/>
        <w:jc w:val="both"/>
      </w:pPr>
      <w:r>
        <w:rPr>
          <w:rFonts w:ascii="Times New Roman"/>
          <w:b w:val="false"/>
          <w:i w:val="false"/>
          <w:color w:val="000000"/>
          <w:sz w:val="28"/>
        </w:rPr>
        <w:t>
      9) жалға берілетін (коммуналдық) тұрғын үйлер – Тұрғын үй құрылысын дамыту бағдарламасының аясында салынған, халықтың әлеуметтік тұрғыдан қорғалатын топтарына жалға берілетін үйлер;</w:t>
      </w:r>
    </w:p>
    <w:p>
      <w:pPr>
        <w:spacing w:after="0"/>
        <w:ind w:left="0"/>
        <w:jc w:val="both"/>
      </w:pPr>
      <w:r>
        <w:rPr>
          <w:rFonts w:ascii="Times New Roman"/>
          <w:b w:val="false"/>
          <w:i w:val="false"/>
          <w:color w:val="000000"/>
          <w:sz w:val="28"/>
        </w:rPr>
        <w:t>
      10) жалға берілетін тұрғын үйлер – жеке инвестициялар есебінен мемлекеттік емес құрылыс салушылармен салынған мемлекетке жалға беруге арналған үйлер;</w:t>
      </w:r>
    </w:p>
    <w:p>
      <w:pPr>
        <w:spacing w:after="0"/>
        <w:ind w:left="0"/>
        <w:jc w:val="both"/>
      </w:pPr>
      <w:r>
        <w:rPr>
          <w:rFonts w:ascii="Times New Roman"/>
          <w:b w:val="false"/>
          <w:i w:val="false"/>
          <w:color w:val="000000"/>
          <w:sz w:val="28"/>
        </w:rPr>
        <w:t>
      11)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p>
    <w:p>
      <w:pPr>
        <w:spacing w:after="0"/>
        <w:ind w:left="0"/>
        <w:jc w:val="both"/>
      </w:pPr>
      <w:r>
        <w:rPr>
          <w:rFonts w:ascii="Times New Roman"/>
          <w:b w:val="false"/>
          <w:i w:val="false"/>
          <w:color w:val="000000"/>
          <w:sz w:val="28"/>
        </w:rPr>
        <w:t>
      12) жаңартылатын энергия көздерi – табиғи жаратылыс процестерi есебiнен үздiксiз жаңартылатын энергия көздерi, олар мынадай түрлерді қамтиды: күн сәулесi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p>
      <w:pPr>
        <w:spacing w:after="0"/>
        <w:ind w:left="0"/>
        <w:jc w:val="both"/>
      </w:pPr>
      <w:r>
        <w:rPr>
          <w:rFonts w:ascii="Times New Roman"/>
          <w:b w:val="false"/>
          <w:i w:val="false"/>
          <w:color w:val="000000"/>
          <w:sz w:val="28"/>
        </w:rPr>
        <w:t>
      13) жел энергиясы – электр энергиясын өндіру үшін жел қозғалтқыштарында пайдаланылатын желдің кинетикалық энергиясы;</w:t>
      </w:r>
    </w:p>
    <w:p>
      <w:pPr>
        <w:spacing w:after="0"/>
        <w:ind w:left="0"/>
        <w:jc w:val="both"/>
      </w:pPr>
      <w:r>
        <w:rPr>
          <w:rFonts w:ascii="Times New Roman"/>
          <w:b w:val="false"/>
          <w:i w:val="false"/>
          <w:color w:val="000000"/>
          <w:sz w:val="28"/>
        </w:rPr>
        <w:t>
      14) жергілікті атқарушы органдарды бюджеттік кредиттеу есебінен салынған тұрғын үйлер – құрылысы Тұрғын үй құрылысы бағдарламасы шеңберінде, республикалық бюджеттен жергілікті атқарушы органдарды кредиттеу есебінен салынған үйлер;</w:t>
      </w:r>
    </w:p>
    <w:p>
      <w:pPr>
        <w:spacing w:after="0"/>
        <w:ind w:left="0"/>
        <w:jc w:val="both"/>
      </w:pPr>
      <w:r>
        <w:rPr>
          <w:rFonts w:ascii="Times New Roman"/>
          <w:b w:val="false"/>
          <w:i w:val="false"/>
          <w:color w:val="000000"/>
          <w:sz w:val="28"/>
        </w:rPr>
        <w:t>
      15) жергілікті бюджет қаражаттары – жергілікті атқарушы органдардың қарыз алу қаражаттарын қоса алғанда, қайтарымды және қайтарымсыз негізде жергілікті бюджеттен бөлінетін қаражат;</w:t>
      </w:r>
    </w:p>
    <w:p>
      <w:pPr>
        <w:spacing w:after="0"/>
        <w:ind w:left="0"/>
        <w:jc w:val="both"/>
      </w:pPr>
      <w:r>
        <w:rPr>
          <w:rFonts w:ascii="Times New Roman"/>
          <w:b w:val="false"/>
          <w:i w:val="false"/>
          <w:color w:val="000000"/>
          <w:sz w:val="28"/>
        </w:rPr>
        <w:t xml:space="preserve">
      16) имарат – табиғи немесе жасанды кеңістіктік шекаралары бар және өндірістік процестерді орындауға, материалдық құндылықтарды орналастыруға және сақтауға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объект (жерүсті, субеті және (немесе) жерасты, суасты) нысаны; </w:t>
      </w:r>
    </w:p>
    <w:p>
      <w:pPr>
        <w:spacing w:after="0"/>
        <w:ind w:left="0"/>
        <w:jc w:val="both"/>
      </w:pPr>
      <w:r>
        <w:rPr>
          <w:rFonts w:ascii="Times New Roman"/>
          <w:b w:val="false"/>
          <w:i w:val="false"/>
          <w:color w:val="000000"/>
          <w:sz w:val="28"/>
        </w:rPr>
        <w:t>
      17)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p>
    <w:p>
      <w:pPr>
        <w:spacing w:after="0"/>
        <w:ind w:left="0"/>
        <w:jc w:val="both"/>
      </w:pPr>
      <w:r>
        <w:rPr>
          <w:rFonts w:ascii="Times New Roman"/>
          <w:b w:val="false"/>
          <w:i w:val="false"/>
          <w:color w:val="000000"/>
          <w:sz w:val="28"/>
        </w:rPr>
        <w:t>
      18) кеңейту – жұмыс істеп тұрған кәсіпорындағы (имараттағы) қосымша өндірістер құрылысы, сондай-ақ қосымша немесе жаңа өндірістік қуаттар құру мақсатында жұмыс істеп тұрған аумақта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p>
      <w:pPr>
        <w:spacing w:after="0"/>
        <w:ind w:left="0"/>
        <w:jc w:val="both"/>
      </w:pPr>
      <w:r>
        <w:rPr>
          <w:rFonts w:ascii="Times New Roman"/>
          <w:b w:val="false"/>
          <w:i w:val="false"/>
          <w:color w:val="000000"/>
          <w:sz w:val="28"/>
        </w:rPr>
        <w:t>
      19) коммерциялық тұрғын үйлер – коммерциялық (мемлекеттік емес) құрылыс салушылармен әрі қарай ипотекалық кредит беру жүйесі бойынша сату үшін салынған, оның ішінде банктерден ипотекалық кредиттер алған үлескерлер қаражатын тартумен тұрғын үй құрылысына үлестік қатысу туралы шарт бойынша салынған үйлер;</w:t>
      </w:r>
    </w:p>
    <w:p>
      <w:pPr>
        <w:spacing w:after="0"/>
        <w:ind w:left="0"/>
        <w:jc w:val="both"/>
      </w:pPr>
      <w:r>
        <w:rPr>
          <w:rFonts w:ascii="Times New Roman"/>
          <w:b w:val="false"/>
          <w:i w:val="false"/>
          <w:color w:val="000000"/>
          <w:sz w:val="28"/>
        </w:rPr>
        <w:t>
      20) күн энергиясы – тікелей күн сәулесінің астына қойылатын арнайы жартылай өткізгіштік күн сәулесі пластиналық коллекторлардың көмегімен жылу және электр энергиясына түрленген күн сәулесі энергиясы;</w:t>
      </w:r>
    </w:p>
    <w:p>
      <w:pPr>
        <w:spacing w:after="0"/>
        <w:ind w:left="0"/>
        <w:jc w:val="both"/>
      </w:pPr>
      <w:r>
        <w:rPr>
          <w:rFonts w:ascii="Times New Roman"/>
          <w:b w:val="false"/>
          <w:i w:val="false"/>
          <w:color w:val="000000"/>
          <w:sz w:val="28"/>
        </w:rPr>
        <w:t>
      21) құрылыстың нақты құны – құрылыс салушының тапсырыс беруші нақты төлеген сомаларында құрылыс және монтаж жұмыстарына, тапсырыс беруші сатып алған жабдықтың, құралдың, мүкәммалдың құнына, жобалау-іздестіру жұмыстары мен шығындарына күрделі шығындар; сондай-ақ құрылыс объектісінің мүкәммалдық құнына жатқызылатын залалдарға нақты жұмсалған сома;</w:t>
      </w:r>
    </w:p>
    <w:p>
      <w:pPr>
        <w:spacing w:after="0"/>
        <w:ind w:left="0"/>
        <w:jc w:val="both"/>
      </w:pPr>
      <w:r>
        <w:rPr>
          <w:rFonts w:ascii="Times New Roman"/>
          <w:b w:val="false"/>
          <w:i w:val="false"/>
          <w:color w:val="000000"/>
          <w:sz w:val="28"/>
        </w:rPr>
        <w:t>
      22)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үй немесе имарат;</w:t>
      </w:r>
    </w:p>
    <w:p>
      <w:pPr>
        <w:spacing w:after="0"/>
        <w:ind w:left="0"/>
        <w:jc w:val="both"/>
      </w:pPr>
      <w:r>
        <w:rPr>
          <w:rFonts w:ascii="Times New Roman"/>
          <w:b w:val="false"/>
          <w:i w:val="false"/>
          <w:color w:val="000000"/>
          <w:sz w:val="28"/>
        </w:rPr>
        <w:t>
      23) меншікті қаражаттар – кәсіпорындардың, ұйымдардың, халықтың қаражаттары;</w:t>
      </w:r>
    </w:p>
    <w:p>
      <w:pPr>
        <w:spacing w:after="0"/>
        <w:ind w:left="0"/>
        <w:jc w:val="both"/>
      </w:pPr>
      <w:r>
        <w:rPr>
          <w:rFonts w:ascii="Times New Roman"/>
          <w:b w:val="false"/>
          <w:i w:val="false"/>
          <w:color w:val="000000"/>
          <w:sz w:val="28"/>
        </w:rPr>
        <w:t>
      24) пәтердің жалпы алаңы – лоджиялар, балкондар, дәліздер, терассаларды есепке алғанда пәтердің тұрғын және қосалқы үй-жайларының жиынтық алаңы;</w:t>
      </w:r>
    </w:p>
    <w:p>
      <w:pPr>
        <w:spacing w:after="0"/>
        <w:ind w:left="0"/>
        <w:jc w:val="both"/>
      </w:pPr>
      <w:r>
        <w:rPr>
          <w:rFonts w:ascii="Times New Roman"/>
          <w:b w:val="false"/>
          <w:i w:val="false"/>
          <w:color w:val="000000"/>
          <w:sz w:val="28"/>
        </w:rPr>
        <w:t xml:space="preserve">
      25) резидент еместердің қарыз қаражаттары – шетелдік заңды тұлға және жеке тұлғалардың, банктік емес мекемелердің қарыздары есебінен жүзеге асырылатын инвестициялар; </w:t>
      </w:r>
    </w:p>
    <w:p>
      <w:pPr>
        <w:spacing w:after="0"/>
        <w:ind w:left="0"/>
        <w:jc w:val="both"/>
      </w:pPr>
      <w:r>
        <w:rPr>
          <w:rFonts w:ascii="Times New Roman"/>
          <w:b w:val="false"/>
          <w:i w:val="false"/>
          <w:color w:val="000000"/>
          <w:sz w:val="28"/>
        </w:rPr>
        <w:t>
      26) республикалық бюджет қаражаты – үкіметтің сыртқы қарыздарын қоса алғанда, қайтарымды және қайтарымсыз негізде республикалық бюджеттен бөлінген қаражат;</w:t>
      </w:r>
    </w:p>
    <w:p>
      <w:pPr>
        <w:spacing w:after="0"/>
        <w:ind w:left="0"/>
        <w:jc w:val="both"/>
      </w:pPr>
      <w:r>
        <w:rPr>
          <w:rFonts w:ascii="Times New Roman"/>
          <w:b w:val="false"/>
          <w:i w:val="false"/>
          <w:color w:val="000000"/>
          <w:sz w:val="28"/>
        </w:rPr>
        <w:t xml:space="preserve">
      27) техникалық қайта жарақтандыруға өндірістің озық техника мен технологияны, механикаландыру мен автоматтандыруды енгізу, ескірген және физикалық тозған жабдықтарды жаңарту және жаңа, анағұрлым өнімдірек жабдықтармен ауыстыру негізінде жекелеген өндірістердің, цехтардың және учаскелердің техникалық-экономикалық деңгейін көтеру, сондай-ақ жалпы зауыттың шаруашылықты және қосалқы қызметті жетілдіру бойынша іс-шаралар кешені жатады; </w:t>
      </w:r>
    </w:p>
    <w:p>
      <w:pPr>
        <w:spacing w:after="0"/>
        <w:ind w:left="0"/>
        <w:jc w:val="both"/>
      </w:pPr>
      <w:r>
        <w:rPr>
          <w:rFonts w:ascii="Times New Roman"/>
          <w:b w:val="false"/>
          <w:i w:val="false"/>
          <w:color w:val="000000"/>
          <w:sz w:val="28"/>
        </w:rPr>
        <w:t xml:space="preserve">
      28)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w:t>
      </w:r>
    </w:p>
    <w:p>
      <w:pPr>
        <w:spacing w:after="0"/>
        <w:ind w:left="0"/>
        <w:jc w:val="both"/>
      </w:pPr>
      <w:r>
        <w:rPr>
          <w:rFonts w:ascii="Times New Roman"/>
          <w:b w:val="false"/>
          <w:i w:val="false"/>
          <w:color w:val="000000"/>
          <w:sz w:val="28"/>
        </w:rPr>
        <w:t>
      емханалар, санаторийлер, мектептер, балабақшалар, зауыт цехтары, наубайханалар, типографиялар, шаштараздар, шіркеулер, мешіттер, моншалар, автогараждар және басқалар);</w:t>
      </w:r>
    </w:p>
    <w:p>
      <w:pPr>
        <w:spacing w:after="0"/>
        <w:ind w:left="0"/>
        <w:jc w:val="both"/>
      </w:pPr>
      <w:r>
        <w:rPr>
          <w:rFonts w:ascii="Times New Roman"/>
          <w:b w:val="false"/>
          <w:i w:val="false"/>
          <w:color w:val="000000"/>
          <w:sz w:val="28"/>
        </w:rPr>
        <w:t>
      29)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p>
    <w:p>
      <w:pPr>
        <w:spacing w:after="0"/>
        <w:ind w:left="0"/>
        <w:jc w:val="both"/>
      </w:pPr>
      <w:r>
        <w:rPr>
          <w:rFonts w:ascii="Times New Roman"/>
          <w:b w:val="false"/>
          <w:i w:val="false"/>
          <w:color w:val="000000"/>
          <w:sz w:val="28"/>
        </w:rPr>
        <w:t>
      30) тұрғын үйлердегі кіріктіре-жапсарластыра салынған үй-жайлар – өзге бағытта пайдаланылатын тұрғын емес үй-жайлар (офистер, дүкендер, дәмханалар, шаштараздар және тағы басқалар);</w:t>
      </w:r>
    </w:p>
    <w:p>
      <w:pPr>
        <w:spacing w:after="0"/>
        <w:ind w:left="0"/>
        <w:jc w:val="both"/>
      </w:pPr>
      <w:r>
        <w:rPr>
          <w:rFonts w:ascii="Times New Roman"/>
          <w:b w:val="false"/>
          <w:i w:val="false"/>
          <w:color w:val="000000"/>
          <w:sz w:val="28"/>
        </w:rPr>
        <w:t>
      31) тұрғын үйдің (тұрғын ғимарат) жалпы алаңы – барлық тұрғын үй-жайлардың пайдалы алаңдары мен барлық тұрғын емес үй-жайлардың алаңдарының, сондай-ақ ортақ мүлік болып табылатын тұрғын үй бөліктері алаңының қосындысы;</w:t>
      </w:r>
    </w:p>
    <w:p>
      <w:pPr>
        <w:spacing w:after="0"/>
        <w:ind w:left="0"/>
        <w:jc w:val="both"/>
      </w:pPr>
      <w:r>
        <w:rPr>
          <w:rFonts w:ascii="Times New Roman"/>
          <w:b w:val="false"/>
          <w:i w:val="false"/>
          <w:color w:val="000000"/>
          <w:sz w:val="28"/>
        </w:rPr>
        <w:t xml:space="preserve">
      32) шетелдік банктер – тіркелген мемлекеттің заңнамасы бойынша банктік операциялар жүргізуге құқы бар, Қазақстан Республикасының шегінен тыс құрылған банктер және өзге де қаржы институттары; </w:t>
      </w:r>
    </w:p>
    <w:p>
      <w:pPr>
        <w:spacing w:after="0"/>
        <w:ind w:left="0"/>
        <w:jc w:val="both"/>
      </w:pPr>
      <w:r>
        <w:rPr>
          <w:rFonts w:ascii="Times New Roman"/>
          <w:b w:val="false"/>
          <w:i w:val="false"/>
          <w:color w:val="000000"/>
          <w:sz w:val="28"/>
        </w:rPr>
        <w:t>
      33) энергетикалық тиімділік (энергия тиімділігі)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p>
    <w:p>
      <w:pPr>
        <w:spacing w:after="0"/>
        <w:ind w:left="0"/>
        <w:jc w:val="both"/>
      </w:pPr>
      <w:r>
        <w:rPr>
          <w:rFonts w:ascii="Times New Roman"/>
          <w:b w:val="false"/>
          <w:i w:val="false"/>
          <w:color w:val="000000"/>
          <w:sz w:val="28"/>
        </w:rPr>
        <w:t xml:space="preserve">
      3. Статистикалық нысанды толтыру үшін Объектіні пайдалану актісі негіз болып саналады. Объектілер пайдалануға берілген кезде статистикалық нысанмен бірге "Қазақстан Республикасындағы сәулет, қала құрылысы және құрылыс қызметі туралы" Қазақстан Республикасы 2001 жылғы 16 шілдедегі Заңының </w:t>
      </w:r>
      <w:r>
        <w:rPr>
          <w:rFonts w:ascii="Times New Roman"/>
          <w:b w:val="false"/>
          <w:i w:val="false"/>
          <w:color w:val="000000"/>
          <w:sz w:val="28"/>
        </w:rPr>
        <w:t>73-бабына</w:t>
      </w:r>
      <w:r>
        <w:rPr>
          <w:rFonts w:ascii="Times New Roman"/>
          <w:b w:val="false"/>
          <w:i w:val="false"/>
          <w:color w:val="000000"/>
          <w:sz w:val="28"/>
        </w:rPr>
        <w:t xml:space="preserve"> сәйкес ресімделген, салынған объектілерді пайдалану актісінің және Меншік иесінің объектіні пайдалануға өз бетінше қабылдау актісінің көшірмелерін беру қажет.</w:t>
      </w:r>
    </w:p>
    <w:p>
      <w:pPr>
        <w:spacing w:after="0"/>
        <w:ind w:left="0"/>
        <w:jc w:val="both"/>
      </w:pPr>
      <w:r>
        <w:rPr>
          <w:rFonts w:ascii="Times New Roman"/>
          <w:b w:val="false"/>
          <w:i w:val="false"/>
          <w:color w:val="000000"/>
          <w:sz w:val="28"/>
        </w:rPr>
        <w:t>
      Егер құрылымдық және оқшауланған бөлімшелерге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өкілеттілігі болмаса, заңды тұлға статистикалық нысанды құрылымдық және оқшауланған бөлімшелер бөлінісінде олардың орналасқан жерін көрсете отырып тапсырады.</w:t>
      </w:r>
    </w:p>
    <w:p>
      <w:pPr>
        <w:spacing w:after="0"/>
        <w:ind w:left="0"/>
        <w:jc w:val="both"/>
      </w:pPr>
      <w:r>
        <w:rPr>
          <w:rFonts w:ascii="Times New Roman"/>
          <w:b w:val="false"/>
          <w:i w:val="false"/>
          <w:color w:val="000000"/>
          <w:sz w:val="28"/>
        </w:rPr>
        <w:t>
      Екі және одан да көп облыстар аумағында объектілерді пайдалануға беруді жүзеге асырушы заңды тұлға және олардың құрылымдық және оқшауланған бөлімшелері әрбір аумақ бойынша ақпаратты көрсете отырып, жеке бланкілерде тапсырады, яғни деректер пайдалануға берілген объектілердің орналасқан жері бойынша көрсетіледі.</w:t>
      </w:r>
    </w:p>
    <w:p>
      <w:pPr>
        <w:spacing w:after="0"/>
        <w:ind w:left="0"/>
        <w:jc w:val="both"/>
      </w:pPr>
      <w:r>
        <w:rPr>
          <w:rFonts w:ascii="Times New Roman"/>
          <w:b w:val="false"/>
          <w:i w:val="false"/>
          <w:color w:val="000000"/>
          <w:sz w:val="28"/>
        </w:rPr>
        <w:t>
      Тұрғын ғимараттарға жеке және көппәтерлі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белгілі бір тұрғылықты мекенжайы жоқ адамдарды бейімдеу орталықтары), сондай-ақ халықтың тұрақты тұруына жарамды басқа да ғимараттар мен құрылыстар жатады.</w:t>
      </w:r>
    </w:p>
    <w:p>
      <w:pPr>
        <w:spacing w:after="0"/>
        <w:ind w:left="0"/>
        <w:jc w:val="both"/>
      </w:pPr>
      <w:r>
        <w:rPr>
          <w:rFonts w:ascii="Times New Roman"/>
          <w:b w:val="false"/>
          <w:i w:val="false"/>
          <w:color w:val="000000"/>
          <w:sz w:val="28"/>
        </w:rPr>
        <w:t>
      Тұрғын жайларға жатын бөлме, қонақ бөлме, балалар бөлмесі, үйдегі кабинет, кітапханалар, асханалар, ойын бөлмелері жатады.</w:t>
      </w:r>
    </w:p>
    <w:p>
      <w:pPr>
        <w:spacing w:after="0"/>
        <w:ind w:left="0"/>
        <w:jc w:val="both"/>
      </w:pPr>
      <w:r>
        <w:rPr>
          <w:rFonts w:ascii="Times New Roman"/>
          <w:b w:val="false"/>
          <w:i w:val="false"/>
          <w:color w:val="000000"/>
          <w:sz w:val="28"/>
        </w:rPr>
        <w:t>
      Тұрғын емес үй-жайларға ішкі қосалқы үй-жайлар: асүйлер, қуыс-ас-үйлер немесе асүй-асханадағы асүй аймағы, дәліздер, холлдар, санитарлық-гигиеналық бөлмелер (ванналар, себезгі, дәретхана, аралас санитарлық торап, сауна), гардероб, жылу генераторларына арналған үй-жайлар жатады.</w:t>
      </w:r>
    </w:p>
    <w:p>
      <w:pPr>
        <w:spacing w:after="0"/>
        <w:ind w:left="0"/>
        <w:jc w:val="both"/>
      </w:pPr>
      <w:r>
        <w:rPr>
          <w:rFonts w:ascii="Times New Roman"/>
          <w:b w:val="false"/>
          <w:i w:val="false"/>
          <w:color w:val="000000"/>
          <w:sz w:val="28"/>
        </w:rPr>
        <w:t xml:space="preserve">
      Әрбір объектіге жеке бланк толтырылады. Есепті жылы барлық көрсеткіштер бойынша (түрі, орналасқан жері, қаржыландыру көзі, тұрғын үйдің типі, қабаттылығы және сол сияқты) бірдей бірнеше объектілер бір тапсырыс берушімен пайдалануға берілген жағдайда, респондент тиісті ұяшықта олардың санын көрсетіп,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жиынтықталып келтіріледі. </w:t>
      </w:r>
    </w:p>
    <w:p>
      <w:pPr>
        <w:spacing w:after="0"/>
        <w:ind w:left="0"/>
        <w:jc w:val="both"/>
      </w:pPr>
      <w:r>
        <w:rPr>
          <w:rFonts w:ascii="Times New Roman"/>
          <w:b w:val="false"/>
          <w:i w:val="false"/>
          <w:color w:val="000000"/>
          <w:sz w:val="28"/>
        </w:rPr>
        <w:t>
      4. Объект түрінің кодын статистика органының қызметкері Объектілер және қуаттар түрлерінің тізбесіне сәйкес толтырады. Пайдалануға берілген объектілердің қуатын респондент осы тізбеде қарастырылған өлшем бірліктерде көрсетеді (бір ондық таңбамен).</w:t>
      </w:r>
    </w:p>
    <w:p>
      <w:pPr>
        <w:spacing w:after="0"/>
        <w:ind w:left="0"/>
        <w:jc w:val="both"/>
      </w:pPr>
      <w:r>
        <w:rPr>
          <w:rFonts w:ascii="Times New Roman"/>
          <w:b w:val="false"/>
          <w:i w:val="false"/>
          <w:color w:val="000000"/>
          <w:sz w:val="28"/>
        </w:rPr>
        <w:t>
      Объектінің орналасқан жерінің кодын статистика органының қызметкері Әкімшілік-аумақтық объектілер жіктеуішіне сәйкес көрсетеді.</w:t>
      </w:r>
    </w:p>
    <w:p>
      <w:pPr>
        <w:spacing w:after="0"/>
        <w:ind w:left="0"/>
        <w:jc w:val="both"/>
      </w:pPr>
      <w:r>
        <w:rPr>
          <w:rFonts w:ascii="Times New Roman"/>
          <w:b w:val="false"/>
          <w:i w:val="false"/>
          <w:color w:val="000000"/>
          <w:sz w:val="28"/>
        </w:rPr>
        <w:t>
      5. Саяжайларды тұрақты тұру үшін пайдалануға берген жағдайда, оларды жеке үйлер ретінде есепке алу қажет.</w:t>
      </w:r>
    </w:p>
    <w:p>
      <w:pPr>
        <w:spacing w:after="0"/>
        <w:ind w:left="0"/>
        <w:jc w:val="both"/>
      </w:pPr>
      <w:r>
        <w:rPr>
          <w:rFonts w:ascii="Times New Roman"/>
          <w:b w:val="false"/>
          <w:i w:val="false"/>
          <w:color w:val="000000"/>
          <w:sz w:val="28"/>
        </w:rPr>
        <w:t>
      Тұрғын үйлер тұрғын емес мақсаттағы кіріктіре-жапсарластыра салынған үй-жайларымен пайдалануға берілген жағдайда, ғимараттың тұрғын үй бөлігіне жеке нысан, яғни кіріктіре-жапсарластыра салынған үй-жайларды қоспай және мақсатына қарай әрбір кіріктіре-жапсарластыра салынған үй-жайға бөлек нысан толтырылады.</w:t>
      </w:r>
    </w:p>
    <w:p>
      <w:pPr>
        <w:spacing w:after="0"/>
        <w:ind w:left="0"/>
        <w:jc w:val="both"/>
      </w:pPr>
      <w:r>
        <w:rPr>
          <w:rFonts w:ascii="Times New Roman"/>
          <w:b w:val="false"/>
          <w:i w:val="false"/>
          <w:color w:val="000000"/>
          <w:sz w:val="28"/>
        </w:rPr>
        <w:t xml:space="preserve">
      Тұрғын емес ғимаратты басқа мақсаттағы ғимараттан қайта жаңарту немесе қайта құрудан кейін пайдалануға беру кезінде, 4-13-бөлімдердің деректері толтырылмайды. </w:t>
      </w:r>
    </w:p>
    <w:p>
      <w:pPr>
        <w:spacing w:after="0"/>
        <w:ind w:left="0"/>
        <w:jc w:val="both"/>
      </w:pPr>
      <w:r>
        <w:rPr>
          <w:rFonts w:ascii="Times New Roman"/>
          <w:b w:val="false"/>
          <w:i w:val="false"/>
          <w:color w:val="000000"/>
          <w:sz w:val="28"/>
        </w:rPr>
        <w:t>
      Тұрғын ғимаратты басқа мақсаттағы ғимараттан қайта жаңарту немесе қайта құрудан кейін пайдалануға беру кезінде ғимараттардың саны, жалпы құрылыс көлемі, үйлердің қабаттылығы, абаттандыру дәрежесі және үй қабырғаларының материалдарынан басқа барлық көрсеткіштер толтырылады.</w:t>
      </w:r>
    </w:p>
    <w:p>
      <w:pPr>
        <w:spacing w:after="0"/>
        <w:ind w:left="0"/>
        <w:jc w:val="both"/>
      </w:pP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бұрын ақаулық тізімдеме негізінде істен шығарылған және пайдалануға қабылданған объектілер көрсетіледі.</w:t>
      </w:r>
    </w:p>
    <w:p>
      <w:pPr>
        <w:spacing w:after="0"/>
        <w:ind w:left="0"/>
        <w:jc w:val="both"/>
      </w:pPr>
      <w:r>
        <w:rPr>
          <w:rFonts w:ascii="Times New Roman"/>
          <w:b w:val="false"/>
          <w:i w:val="false"/>
          <w:color w:val="000000"/>
          <w:sz w:val="28"/>
        </w:rPr>
        <w:t>
      Объектілерді пайдалануға секциялап берген жағдайда ғимараттардың саны объект құрылысы толық аяқталып, пайдалануға тұтас берілгеннен соң ғана қойылады.</w:t>
      </w:r>
    </w:p>
    <w:p>
      <w:pPr>
        <w:spacing w:after="0"/>
        <w:ind w:left="0"/>
        <w:jc w:val="both"/>
      </w:pPr>
      <w:r>
        <w:rPr>
          <w:rFonts w:ascii="Times New Roman"/>
          <w:b w:val="false"/>
          <w:i w:val="false"/>
          <w:color w:val="000000"/>
          <w:sz w:val="28"/>
        </w:rPr>
        <w:t xml:space="preserve">
      Жаңа тұрғын үйдегі жапсарлас салынған үй-жай, жапсарлас-кіріктірме жайлар пайдалануға берілген жағдайда жаңа ғимараттардың саны туралы деректер толтырылмайды. Тұрғын үйлерге жапсаржай (қондырма) пайдалануға берілген жағдайда 11-бөлімнің 2,3-бағандарын толтыру қажет. </w:t>
      </w:r>
    </w:p>
    <w:p>
      <w:pPr>
        <w:spacing w:after="0"/>
        <w:ind w:left="0"/>
        <w:jc w:val="both"/>
      </w:pPr>
      <w:r>
        <w:rPr>
          <w:rFonts w:ascii="Times New Roman"/>
          <w:b w:val="false"/>
          <w:i w:val="false"/>
          <w:color w:val="000000"/>
          <w:sz w:val="28"/>
        </w:rPr>
        <w:t>
      Егер ғимараттар бір-бірімен ортақ қабырғамен жалғанса, бірақ олардың әрқайсысы дербес құрастырылмалы тұтастықты көрсететін болса, онда олар жеке ғимараттар болып саналады және тиісінше есепке алынады.</w:t>
      </w:r>
    </w:p>
    <w:p>
      <w:pPr>
        <w:spacing w:after="0"/>
        <w:ind w:left="0"/>
        <w:jc w:val="both"/>
      </w:pPr>
      <w:r>
        <w:rPr>
          <w:rFonts w:ascii="Times New Roman"/>
          <w:b w:val="false"/>
          <w:i w:val="false"/>
          <w:color w:val="000000"/>
          <w:sz w:val="28"/>
        </w:rPr>
        <w:t xml:space="preserve">
      12-бөлім жаңартылатын энергия көздерін пайдаланатын объектілер пайдалануға берілген жағдайда толтырылады. Тек қана жаңартылатын энергия көздерін пайдаланатын объектілер пайдалануға берілген жағдайда "Негізгі түрі" бағаны толтырылады. Жаңартылатын энергия көздерін ішінара пайдаланатын объектілер пайдалануға берілген жағдайда (негізгі жылу және электрмен қамтамасыз етуден басқа) "Қосалқы түрі" бағаны толтырылады. </w:t>
      </w:r>
    </w:p>
    <w:p>
      <w:pPr>
        <w:spacing w:after="0"/>
        <w:ind w:left="0"/>
        <w:jc w:val="both"/>
      </w:pPr>
      <w:r>
        <w:rPr>
          <w:rFonts w:ascii="Times New Roman"/>
          <w:b w:val="false"/>
          <w:i w:val="false"/>
          <w:color w:val="000000"/>
          <w:sz w:val="28"/>
        </w:rPr>
        <w:t>
      13-бөлім энергия тиімділігі паспортының және техникалық-экономикалық сараптаманың қорытындысы негізінде толтырылады. Пайдалануға берілген объектілердің энергия тиімділігі класы 2.04-21-2004 "Азаматтық ғимараттардың энергия тұтынуы мен жылу қорғанышы" Қазақстан Республикасының Құрылыс нормаларына және 2.04-04-2011 "Ғимараттардың жылу қорғанышы" Қазақстан Республикасының Құрылыс нормаларына сәйкес толтырылады.</w:t>
      </w:r>
    </w:p>
    <w:p>
      <w:pPr>
        <w:spacing w:after="0"/>
        <w:ind w:left="0"/>
        <w:jc w:val="both"/>
      </w:pPr>
      <w:r>
        <w:rPr>
          <w:rFonts w:ascii="Times New Roman"/>
          <w:b w:val="false"/>
          <w:i w:val="false"/>
          <w:color w:val="000000"/>
          <w:sz w:val="28"/>
        </w:rPr>
        <w:t>
      6.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p>
      <w:pPr>
        <w:spacing w:after="0"/>
        <w:ind w:left="0"/>
        <w:jc w:val="both"/>
      </w:pPr>
      <w:r>
        <w:rPr>
          <w:rFonts w:ascii="Times New Roman"/>
          <w:b w:val="false"/>
          <w:i w:val="false"/>
          <w:color w:val="000000"/>
          <w:sz w:val="28"/>
        </w:rPr>
        <w:t>
      7. Арифметикалық-логикалық бақылау</w:t>
      </w:r>
    </w:p>
    <w:p>
      <w:pPr>
        <w:spacing w:after="0"/>
        <w:ind w:left="0"/>
        <w:jc w:val="both"/>
      </w:pPr>
      <w:r>
        <w:rPr>
          <w:rFonts w:ascii="Times New Roman"/>
          <w:b w:val="false"/>
          <w:i w:val="false"/>
          <w:color w:val="000000"/>
          <w:sz w:val="28"/>
        </w:rPr>
        <w:t>
      2.1–2.5, 3.1–3.4, 6.1–6.5, 8.1–8.7, 10.1–10.9, 12-12.3-жолдарында бір ғана ұяшық толтырылады. Бұл ретте, егер 2.4.1-жолы толтырылған болса, онда</w:t>
      </w:r>
    </w:p>
    <w:p>
      <w:pPr>
        <w:spacing w:after="0"/>
        <w:ind w:left="0"/>
        <w:jc w:val="both"/>
      </w:pPr>
      <w:r>
        <w:rPr>
          <w:rFonts w:ascii="Times New Roman"/>
          <w:b w:val="false"/>
          <w:i w:val="false"/>
          <w:color w:val="000000"/>
          <w:sz w:val="28"/>
        </w:rPr>
        <w:t xml:space="preserve">
      2.4-жолын толтыру керек және егер 2.5.1-жолы толтырылған болса, онда 2.5-жолын толтыру керек. </w:t>
      </w:r>
    </w:p>
    <w:p>
      <w:pPr>
        <w:spacing w:after="0"/>
        <w:ind w:left="0"/>
        <w:jc w:val="both"/>
      </w:pPr>
      <w:r>
        <w:rPr>
          <w:rFonts w:ascii="Times New Roman"/>
          <w:b w:val="false"/>
          <w:i w:val="false"/>
          <w:color w:val="000000"/>
          <w:sz w:val="28"/>
        </w:rPr>
        <w:t>
      9.3 және 9.4, 9.5 және 9.6, 9.8 және 9.9-жолдары бойынша екі ұяшықтан біреуі ғана толтырылады.</w:t>
      </w:r>
    </w:p>
    <w:p>
      <w:pPr>
        <w:spacing w:after="0"/>
        <w:ind w:left="0"/>
        <w:jc w:val="both"/>
      </w:pPr>
      <w:r>
        <w:rPr>
          <w:rFonts w:ascii="Times New Roman"/>
          <w:b w:val="false"/>
          <w:i w:val="false"/>
          <w:color w:val="000000"/>
          <w:sz w:val="28"/>
        </w:rPr>
        <w:t xml:space="preserve">
      Егер 4-жолы толтырылса, онда 5.1 және 5.3-жолдары толтырылуы керек. </w:t>
      </w:r>
    </w:p>
    <w:p>
      <w:pPr>
        <w:spacing w:after="0"/>
        <w:ind w:left="0"/>
        <w:jc w:val="both"/>
      </w:pPr>
      <w:r>
        <w:rPr>
          <w:rFonts w:ascii="Times New Roman"/>
          <w:b w:val="false"/>
          <w:i w:val="false"/>
          <w:color w:val="000000"/>
          <w:sz w:val="28"/>
        </w:rPr>
        <w:t>
      11.1-11.8-жолдарында барлық үш баған толтырылуы қажет.</w:t>
      </w:r>
    </w:p>
    <w:p>
      <w:pPr>
        <w:spacing w:after="0"/>
        <w:ind w:left="0"/>
        <w:jc w:val="both"/>
      </w:pPr>
      <w:r>
        <w:rPr>
          <w:rFonts w:ascii="Times New Roman"/>
          <w:b w:val="false"/>
          <w:i w:val="false"/>
          <w:color w:val="000000"/>
          <w:sz w:val="28"/>
        </w:rPr>
        <w:t>
      7-жол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бойынша толтырылады.</w:t>
      </w:r>
    </w:p>
    <w:p>
      <w:pPr>
        <w:spacing w:after="0"/>
        <w:ind w:left="0"/>
        <w:jc w:val="both"/>
      </w:pPr>
      <w:r>
        <w:rPr>
          <w:rFonts w:ascii="Times New Roman"/>
          <w:b w:val="false"/>
          <w:i w:val="false"/>
          <w:color w:val="000000"/>
          <w:sz w:val="28"/>
        </w:rPr>
        <w:t>
      14-жол тұрғын үйлерден басқа барлық объектілер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13-қосымша</w:t>
            </w:r>
            <w:r>
              <w:br/>
            </w: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 xml:space="preserve">экономики Республики Казахстан </w:t>
            </w:r>
            <w:r>
              <w:br/>
            </w:r>
            <w:r>
              <w:rPr>
                <w:rFonts w:ascii="Times New Roman"/>
                <w:b w:val="false"/>
                <w:i w:val="false"/>
                <w:color w:val="000000"/>
                <w:sz w:val="20"/>
              </w:rPr>
              <w:t>от 13 қарашадағы</w:t>
            </w:r>
            <w:r>
              <w:br/>
            </w:r>
            <w:r>
              <w:rPr>
                <w:rFonts w:ascii="Times New Roman"/>
                <w:b w:val="false"/>
                <w:i w:val="false"/>
                <w:color w:val="000000"/>
                <w:sz w:val="20"/>
              </w:rPr>
              <w:t>2017 года № 168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94"/>
        <w:gridCol w:w="1"/>
        <w:gridCol w:w="129"/>
        <w:gridCol w:w="1"/>
        <w:gridCol w:w="2174"/>
        <w:gridCol w:w="2175"/>
        <w:gridCol w:w="178"/>
        <w:gridCol w:w="7687"/>
        <w:gridCol w:w="179"/>
      </w:tblGrid>
      <w:tr>
        <w:trPr>
          <w:trHeight w:val="30" w:hRule="atLeast"/>
        </w:trPr>
        <w:tc>
          <w:tcPr>
            <w:tcW w:w="259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0" w:type="auto"/>
            <w:gridSpan w:val="4"/>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161101117</w:t>
            </w:r>
            <w:r>
              <w:br/>
            </w:r>
            <w:r>
              <w:rPr>
                <w:rFonts w:ascii="Times New Roman"/>
                <w:b w:val="false"/>
                <w:i w:val="false"/>
                <w:color w:val="000000"/>
                <w:sz w:val="20"/>
              </w:rPr>
              <w:t>
Код статистической формы 161101117</w:t>
            </w:r>
          </w:p>
        </w:tc>
        <w:tc>
          <w:tcPr>
            <w:tcW w:w="12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Орындалған құрылыс жұмыстары (көрсетілетін қызметтер) туралы есеп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1-КС</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3970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
месяц</w:t>
            </w:r>
          </w:p>
        </w:tc>
        <w:tc>
          <w:tcPr>
            <w:tcW w:w="76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14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5146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w:t>
            </w:r>
            <w:r>
              <w:rPr>
                <w:rFonts w:ascii="Times New Roman"/>
                <w:b/>
                <w:i w:val="false"/>
                <w:color w:val="000000"/>
                <w:sz w:val="20"/>
              </w:rPr>
              <w:t xml:space="preserve"> 41-43-кодтарына сәйкес негізгі және қосалқы қызмет түрлері "Құрылыс" </w:t>
            </w:r>
            <w:r>
              <w:rPr>
                <w:rFonts w:ascii="Times New Roman"/>
                <w:b/>
                <w:i w:val="false"/>
                <w:color w:val="000000"/>
                <w:sz w:val="20"/>
              </w:rPr>
              <w:t>болып табылатын</w:t>
            </w:r>
            <w:r>
              <w:rPr>
                <w:rFonts w:ascii="Times New Roman"/>
                <w:b/>
                <w:i w:val="false"/>
                <w:color w:val="000000"/>
                <w:sz w:val="20"/>
              </w:rPr>
              <w:t>, жұмыс істейтіндер саны 100 адамнан асатын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более 100 человек</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w:t>
            </w:r>
            <w:r>
              <w:rPr>
                <w:rFonts w:ascii="Times New Roman"/>
                <w:b/>
                <w:i w:val="false"/>
                <w:color w:val="000000"/>
                <w:sz w:val="20"/>
              </w:rPr>
              <w:t>– есепті кезеңнен кейінгі 4-күнге (</w:t>
            </w:r>
            <w:r>
              <w:rPr>
                <w:rFonts w:ascii="Times New Roman"/>
                <w:b/>
                <w:i w:val="false"/>
                <w:color w:val="000000"/>
                <w:sz w:val="20"/>
              </w:rPr>
              <w:t xml:space="preserve">қоса алғанда) </w:t>
            </w:r>
            <w:r>
              <w:rPr>
                <w:rFonts w:ascii="Times New Roman"/>
                <w:b/>
                <w:i w:val="false"/>
                <w:color w:val="000000"/>
                <w:sz w:val="20"/>
              </w:rPr>
              <w:t>дейін</w:t>
            </w:r>
            <w:r>
              <w:br/>
            </w:r>
            <w:r>
              <w:rPr>
                <w:rFonts w:ascii="Times New Roman"/>
                <w:b w:val="false"/>
                <w:i w:val="false"/>
                <w:color w:val="000000"/>
                <w:sz w:val="20"/>
              </w:rPr>
              <w:t>
Срок представления – до 4 числа (включительно) после отчетного периода</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орындау аумағын (облыс, қала, аудан, ауылдық округ, елді мекен) көрсетіңіз</w:t>
            </w:r>
            <w:r>
              <w:br/>
            </w: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7810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w:t>
            </w:r>
            <w:r>
              <w:rPr>
                <w:rFonts w:ascii="Times New Roman"/>
                <w:b/>
                <w:i w:val="false"/>
                <w:color w:val="000000"/>
                <w:sz w:val="20"/>
              </w:rPr>
              <w:t>әйкес аумақ</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i w:val="false"/>
                <w:color w:val="000000"/>
                <w:sz w:val="20"/>
              </w:rPr>
              <w:t xml:space="preserve">(статистикалық нысанды қағаз жеткізгіште тапсыру кезінде статистика </w:t>
            </w:r>
            <w:r>
              <w:rPr>
                <w:rFonts w:ascii="Times New Roman"/>
                <w:b/>
                <w:i w:val="false"/>
                <w:color w:val="000000"/>
                <w:sz w:val="20"/>
              </w:rPr>
              <w:t>органының қызметкері толтырады)</w:t>
            </w:r>
            <w:r>
              <w:br/>
            </w:r>
            <w:r>
              <w:rPr>
                <w:rFonts w:ascii="Times New Roman"/>
                <w:b w:val="false"/>
                <w:i w:val="false"/>
                <w:color w:val="000000"/>
                <w:sz w:val="20"/>
              </w:rPr>
              <w:t>
Код территории согласно Классификатору административно - территориальных объектов</w:t>
            </w:r>
            <w:r>
              <w:br/>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64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4864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Орындалған құрылыс жұмыстарының (көрсетілген қызметтердің) көлемі туралы дер</w:t>
      </w:r>
      <w:r>
        <w:rPr>
          <w:rFonts w:ascii="Times New Roman"/>
          <w:b/>
          <w:i w:val="false"/>
          <w:color w:val="000000"/>
          <w:sz w:val="28"/>
        </w:rPr>
        <w:t>ектерді көрсетіңіз, мың теңгеде</w:t>
      </w:r>
      <w:r>
        <w:br/>
      </w:r>
      <w:r>
        <w:rPr>
          <w:rFonts w:ascii="Times New Roman"/>
          <w:b w:val="false"/>
          <w:i w:val="false"/>
          <w:color w:val="000000"/>
          <w:sz w:val="28"/>
        </w:rPr>
        <w:t>
      Укажите данные об объемах выполненных строительных работ (услуг),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3341"/>
        <w:gridCol w:w="1036"/>
        <w:gridCol w:w="1036"/>
        <w:gridCol w:w="2917"/>
        <w:gridCol w:w="1037"/>
        <w:gridCol w:w="1037"/>
      </w:tblGrid>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Жолдар коды</w:t>
            </w:r>
            <w:r>
              <w:br/>
            </w:r>
            <w:r>
              <w:rPr>
                <w:rFonts w:ascii="Times New Roman"/>
                <w:b/>
                <w:i w:val="false"/>
                <w:color w:val="000000"/>
                <w:sz w:val="20"/>
              </w:rPr>
              <w:t>
Код строки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1-бағаннан мемлекеттік бағдарламаларды іске асыру шеңберінде орындалған</w:t>
            </w:r>
            <w:r>
              <w:br/>
            </w:r>
            <w:r>
              <w:rPr>
                <w:rFonts w:ascii="Times New Roman"/>
                <w:b/>
                <w:i w:val="false"/>
                <w:color w:val="000000"/>
                <w:sz w:val="20"/>
              </w:rPr>
              <w:t xml:space="preserve">
из графы </w:t>
            </w:r>
            <w:r>
              <w:rPr>
                <w:rFonts w:ascii="Times New Roman"/>
                <w:b/>
                <w:i w:val="false"/>
                <w:color w:val="000000"/>
                <w:vertAlign w:val="superscript"/>
              </w:rPr>
              <w:t>1</w:t>
            </w:r>
            <w:r>
              <w:br/>
            </w:r>
            <w:r>
              <w:rPr>
                <w:rFonts w:ascii="Times New Roman"/>
                <w:b/>
                <w:i w:val="false"/>
                <w:color w:val="000000"/>
                <w:sz w:val="20"/>
              </w:rPr>
              <w:t>
выполненных в рамках реализации государственных программ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құрылыс-монтаж жұмыстары</w:t>
            </w:r>
            <w:r>
              <w:br/>
            </w:r>
            <w:r>
              <w:rPr>
                <w:rFonts w:ascii="Times New Roman"/>
                <w:b/>
                <w:i w:val="false"/>
                <w:color w:val="000000"/>
                <w:sz w:val="20"/>
              </w:rPr>
              <w:t>
строительно-монтажные работы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w:t>
            </w:r>
            <w:r>
              <w:br/>
            </w:r>
            <w:r>
              <w:rPr>
                <w:rFonts w:ascii="Times New Roman"/>
                <w:b/>
                <w:i w:val="false"/>
                <w:color w:val="000000"/>
                <w:sz w:val="20"/>
              </w:rPr>
              <w:t>
капитальный ремонт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жөндеу</w:t>
            </w:r>
            <w:r>
              <w:br/>
            </w:r>
            <w:r>
              <w:rPr>
                <w:rFonts w:ascii="Times New Roman"/>
                <w:b/>
                <w:i w:val="false"/>
                <w:color w:val="000000"/>
                <w:sz w:val="20"/>
              </w:rPr>
              <w:t>
текущий ремонт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жұмыстарының (көрсетілген қызметтердің) көлемі</w:t>
            </w:r>
            <w:r>
              <w:br/>
            </w:r>
            <w:r>
              <w:rPr>
                <w:rFonts w:ascii="Times New Roman"/>
                <w:b w:val="false"/>
                <w:i w:val="false"/>
                <w:color w:val="000000"/>
                <w:sz w:val="20"/>
              </w:rPr>
              <w:t>
Объем выполненных строительных работ (услуг)</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ғимараттар </w:t>
            </w:r>
            <w:r>
              <w:br/>
            </w:r>
            <w:r>
              <w:rPr>
                <w:rFonts w:ascii="Times New Roman"/>
                <w:b w:val="false"/>
                <w:i w:val="false"/>
                <w:color w:val="000000"/>
                <w:sz w:val="20"/>
              </w:rPr>
              <w:t>
жилые здания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емес ғимараттар </w:t>
            </w:r>
            <w:r>
              <w:br/>
            </w:r>
            <w:r>
              <w:rPr>
                <w:rFonts w:ascii="Times New Roman"/>
                <w:b w:val="false"/>
                <w:i w:val="false"/>
                <w:color w:val="000000"/>
                <w:sz w:val="20"/>
              </w:rPr>
              <w:t>
нежилые здания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r>
              <w:br/>
            </w:r>
            <w:r>
              <w:rPr>
                <w:rFonts w:ascii="Times New Roman"/>
                <w:b w:val="false"/>
                <w:i w:val="false"/>
                <w:color w:val="000000"/>
                <w:sz w:val="20"/>
              </w:rPr>
              <w:t>
сооружения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r>
              <w:br/>
            </w:r>
            <w:r>
              <w:rPr>
                <w:rFonts w:ascii="Times New Roman"/>
                <w:b w:val="false"/>
                <w:i w:val="false"/>
                <w:color w:val="000000"/>
                <w:sz w:val="20"/>
              </w:rPr>
              <w:t>
Из строки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секторында орындалған құрылыс жұмыстарының көлемі</w:t>
            </w:r>
            <w:r>
              <w:br/>
            </w:r>
            <w:r>
              <w:rPr>
                <w:rFonts w:ascii="Times New Roman"/>
                <w:b w:val="false"/>
                <w:i w:val="false"/>
                <w:color w:val="000000"/>
                <w:sz w:val="20"/>
              </w:rPr>
              <w:t>
Объем строительных работ, выполненных в нефтегазовом секторе: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құбыржолдарды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магистральных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жұмыстарды қоса алғанда, жергілікті құбыржолдарды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құрылыс жұмыстары (көрсетілетін қызметтер)</w:t>
            </w:r>
            <w:r>
              <w:br/>
            </w:r>
            <w:r>
              <w:rPr>
                <w:rFonts w:ascii="Times New Roman"/>
                <w:b w:val="false"/>
                <w:i w:val="false"/>
                <w:color w:val="000000"/>
                <w:sz w:val="20"/>
              </w:rPr>
              <w:t>
прочие строительные работы (услуги)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ЭҚЖЖ</w:t>
      </w:r>
      <w:r>
        <w:rPr>
          <w:rFonts w:ascii="Times New Roman"/>
          <w:b w:val="false"/>
          <w:i w:val="false"/>
          <w:color w:val="000000"/>
          <w:vertAlign w:val="superscript"/>
        </w:rPr>
        <w:t>1</w:t>
      </w:r>
      <w:r>
        <w:rPr>
          <w:rFonts w:ascii="Times New Roman"/>
          <w:b/>
          <w:i w:val="false"/>
          <w:color w:val="000000"/>
          <w:sz w:val="28"/>
        </w:rPr>
        <w:t>-ға сәйкес салынып жатқан объектілер түрлері бойынша орындалған құрылыс жұмыстарының (көрсетілген қызметтерінің) көлемі туралы деректерді көрсетіңіз, мың теңг</w:t>
      </w:r>
      <w:r>
        <w:rPr>
          <w:rFonts w:ascii="Times New Roman"/>
          <w:b/>
          <w:i w:val="false"/>
          <w:color w:val="000000"/>
          <w:sz w:val="28"/>
        </w:rPr>
        <w:t>еде</w:t>
      </w:r>
      <w:r>
        <w:br/>
      </w: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ОКЭД1,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006"/>
        <w:gridCol w:w="1181"/>
        <w:gridCol w:w="1803"/>
        <w:gridCol w:w="955"/>
        <w:gridCol w:w="1093"/>
        <w:gridCol w:w="955"/>
        <w:gridCol w:w="955"/>
        <w:gridCol w:w="955"/>
        <w:gridCol w:w="956"/>
        <w:gridCol w:w="956"/>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ОКЭД2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ғимараттар</w:t>
            </w:r>
            <w:r>
              <w:br/>
            </w:r>
            <w:r>
              <w:rPr>
                <w:rFonts w:ascii="Times New Roman"/>
                <w:b/>
                <w:i w:val="false"/>
                <w:color w:val="000000"/>
                <w:sz w:val="20"/>
              </w:rPr>
              <w:t>
жилые здания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нежилые здания</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w:t>
            </w:r>
            <w:r>
              <w:br/>
            </w:r>
            <w:r>
              <w:rPr>
                <w:rFonts w:ascii="Times New Roman"/>
                <w:b/>
                <w:i w:val="false"/>
                <w:color w:val="000000"/>
                <w:sz w:val="20"/>
              </w:rPr>
              <w:t>
промышлен-</w:t>
            </w:r>
            <w:r>
              <w:br/>
            </w:r>
            <w:r>
              <w:rPr>
                <w:rFonts w:ascii="Times New Roman"/>
                <w:b/>
                <w:i w:val="false"/>
                <w:color w:val="000000"/>
                <w:sz w:val="20"/>
              </w:rPr>
              <w:t>
ные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кәсіп</w:t>
            </w:r>
            <w:r>
              <w:br/>
            </w:r>
            <w:r>
              <w:rPr>
                <w:rFonts w:ascii="Times New Roman"/>
                <w:b/>
                <w:i w:val="false"/>
                <w:color w:val="000000"/>
                <w:sz w:val="20"/>
              </w:rPr>
              <w:t>
орындары-ның</w:t>
            </w:r>
            <w:r>
              <w:br/>
            </w:r>
            <w:r>
              <w:rPr>
                <w:rFonts w:ascii="Times New Roman"/>
                <w:b/>
                <w:i w:val="false"/>
                <w:color w:val="000000"/>
                <w:sz w:val="20"/>
              </w:rPr>
              <w:t>
предприя-тий торговли</w:t>
            </w:r>
            <w:r>
              <w:br/>
            </w:r>
            <w:r>
              <w:rPr>
                <w:rFonts w:ascii="Times New Roman"/>
                <w:b/>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мәдени-ойын-сауық мақсатындағы</w:t>
            </w:r>
            <w:r>
              <w:br/>
            </w:r>
            <w:r>
              <w:rPr>
                <w:rFonts w:ascii="Times New Roman"/>
                <w:b/>
                <w:i w:val="false"/>
                <w:color w:val="000000"/>
                <w:sz w:val="20"/>
              </w:rPr>
              <w:t>
культурно-развлекательно-</w:t>
            </w:r>
            <w:r>
              <w:br/>
            </w:r>
            <w:r>
              <w:rPr>
                <w:rFonts w:ascii="Times New Roman"/>
                <w:b/>
                <w:i w:val="false"/>
                <w:color w:val="000000"/>
                <w:sz w:val="20"/>
              </w:rPr>
              <w:t>
го назначения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қонақүйлік, мейрамхана лық және осыған ұқсас</w:t>
            </w:r>
            <w:r>
              <w:br/>
            </w:r>
            <w:r>
              <w:rPr>
                <w:rFonts w:ascii="Times New Roman"/>
                <w:b/>
                <w:i w:val="false"/>
                <w:color w:val="000000"/>
                <w:sz w:val="20"/>
              </w:rPr>
              <w:t>
гостиничные, ресторанные и аналогичные</w:t>
            </w:r>
            <w:r>
              <w:br/>
            </w:r>
            <w:r>
              <w:rPr>
                <w:rFonts w:ascii="Times New Roman"/>
                <w:b/>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орында</w:t>
            </w:r>
            <w:r>
              <w:br/>
            </w:r>
            <w:r>
              <w:rPr>
                <w:rFonts w:ascii="Times New Roman"/>
                <w:b/>
                <w:i w:val="false"/>
                <w:color w:val="000000"/>
                <w:sz w:val="20"/>
              </w:rPr>
              <w:t>
рының</w:t>
            </w:r>
            <w:r>
              <w:br/>
            </w:r>
            <w:r>
              <w:rPr>
                <w:rFonts w:ascii="Times New Roman"/>
                <w:b/>
                <w:i w:val="false"/>
                <w:color w:val="000000"/>
                <w:sz w:val="20"/>
              </w:rPr>
              <w:t>
учебных заведений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w:t>
            </w:r>
            <w:r>
              <w:br/>
            </w:r>
            <w:r>
              <w:rPr>
                <w:rFonts w:ascii="Times New Roman"/>
                <w:b/>
                <w:i w:val="false"/>
                <w:color w:val="000000"/>
                <w:sz w:val="20"/>
              </w:rPr>
              <w:t>
налық ұйымдар</w:t>
            </w:r>
            <w:r>
              <w:br/>
            </w:r>
            <w:r>
              <w:rPr>
                <w:rFonts w:ascii="Times New Roman"/>
                <w:b/>
                <w:i w:val="false"/>
                <w:color w:val="000000"/>
                <w:sz w:val="20"/>
              </w:rPr>
              <w:t>
дың</w:t>
            </w:r>
            <w:r>
              <w:br/>
            </w:r>
            <w:r>
              <w:rPr>
                <w:rFonts w:ascii="Times New Roman"/>
                <w:b/>
                <w:i w:val="false"/>
                <w:color w:val="000000"/>
                <w:sz w:val="20"/>
              </w:rPr>
              <w:t>
медицинс-</w:t>
            </w:r>
            <w:r>
              <w:br/>
            </w:r>
            <w:r>
              <w:rPr>
                <w:rFonts w:ascii="Times New Roman"/>
                <w:b/>
                <w:i w:val="false"/>
                <w:color w:val="000000"/>
                <w:sz w:val="20"/>
              </w:rPr>
              <w:t>
ких организа- ций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офистік офисные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түрлері бойынша</w:t>
            </w:r>
            <w:r>
              <w:br/>
            </w:r>
            <w:r>
              <w:rPr>
                <w:rFonts w:ascii="Times New Roman"/>
                <w:b w:val="false"/>
                <w:i w:val="false"/>
                <w:color w:val="000000"/>
                <w:sz w:val="20"/>
              </w:rPr>
              <w:t xml:space="preserve">
в том числе по видам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555"/>
        <w:gridCol w:w="1209"/>
        <w:gridCol w:w="1089"/>
        <w:gridCol w:w="1148"/>
        <w:gridCol w:w="2333"/>
        <w:gridCol w:w="994"/>
        <w:gridCol w:w="994"/>
        <w:gridCol w:w="994"/>
        <w:gridCol w:w="994"/>
        <w:gridCol w:w="994"/>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w:t>
            </w:r>
            <w:r>
              <w:br/>
            </w:r>
            <w:r>
              <w:rPr>
                <w:rFonts w:ascii="Times New Roman"/>
                <w:b/>
                <w:i w:val="false"/>
                <w:color w:val="000000"/>
                <w:sz w:val="20"/>
              </w:rPr>
              <w:t>
Код ОКЭД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нежилые здания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байланыс және коммуникация</w:t>
            </w:r>
            <w:r>
              <w:br/>
            </w:r>
            <w:r>
              <w:rPr>
                <w:rFonts w:ascii="Times New Roman"/>
                <w:b/>
                <w:i w:val="false"/>
                <w:color w:val="000000"/>
                <w:sz w:val="20"/>
              </w:rPr>
              <w:t>
транспорта, связи и коммуникаций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w:t>
            </w:r>
            <w:r>
              <w:br/>
            </w:r>
            <w:r>
              <w:rPr>
                <w:rFonts w:ascii="Times New Roman"/>
                <w:b/>
                <w:i w:val="false"/>
                <w:color w:val="000000"/>
                <w:sz w:val="20"/>
              </w:rPr>
              <w:t>
лық сельскохо-</w:t>
            </w:r>
            <w:r>
              <w:br/>
            </w:r>
            <w:r>
              <w:rPr>
                <w:rFonts w:ascii="Times New Roman"/>
                <w:b/>
                <w:i w:val="false"/>
                <w:color w:val="000000"/>
                <w:sz w:val="20"/>
              </w:rPr>
              <w:t>
зяйственные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тұрғын емес</w:t>
            </w:r>
            <w:r>
              <w:br/>
            </w:r>
            <w:r>
              <w:rPr>
                <w:rFonts w:ascii="Times New Roman"/>
                <w:b/>
                <w:i w:val="false"/>
                <w:color w:val="000000"/>
                <w:sz w:val="20"/>
              </w:rPr>
              <w:t>
прочие нежилые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және демалыс орында-рына арналған</w:t>
            </w:r>
            <w:r>
              <w:br/>
            </w:r>
            <w:r>
              <w:rPr>
                <w:rFonts w:ascii="Times New Roman"/>
                <w:b/>
                <w:i w:val="false"/>
                <w:color w:val="000000"/>
                <w:sz w:val="20"/>
              </w:rPr>
              <w:t>
спорта и мест отдыха</w:t>
            </w:r>
            <w:r>
              <w:br/>
            </w:r>
            <w:r>
              <w:rPr>
                <w:rFonts w:ascii="Times New Roman"/>
                <w:b/>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 өндіру және өңдеу өнеркәсібіне арналған</w:t>
            </w:r>
            <w:r>
              <w:br/>
            </w:r>
            <w:r>
              <w:rPr>
                <w:rFonts w:ascii="Times New Roman"/>
                <w:b/>
                <w:i w:val="false"/>
                <w:color w:val="000000"/>
                <w:sz w:val="20"/>
              </w:rPr>
              <w:t>
горнодобываю</w:t>
            </w:r>
            <w:r>
              <w:br/>
            </w:r>
            <w:r>
              <w:rPr>
                <w:rFonts w:ascii="Times New Roman"/>
                <w:b/>
                <w:i w:val="false"/>
                <w:color w:val="000000"/>
                <w:sz w:val="20"/>
              </w:rPr>
              <w:t>
щей и обрабатываю-щей промышлен-ности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автомагис-тральдар (жер үстіндегілер-ден басқа), көшелер, жолдар</w:t>
            </w:r>
            <w:r>
              <w:br/>
            </w:r>
            <w:r>
              <w:rPr>
                <w:rFonts w:ascii="Times New Roman"/>
                <w:b/>
                <w:i w:val="false"/>
                <w:color w:val="000000"/>
                <w:sz w:val="20"/>
              </w:rPr>
              <w:t>
автомагистра-ли (кроме надземных), улицы, дороги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теміржол</w:t>
            </w:r>
            <w:r>
              <w:br/>
            </w:r>
            <w:r>
              <w:rPr>
                <w:rFonts w:ascii="Times New Roman"/>
                <w:b/>
                <w:i w:val="false"/>
                <w:color w:val="000000"/>
                <w:sz w:val="20"/>
              </w:rPr>
              <w:t>
жолдары</w:t>
            </w:r>
            <w:r>
              <w:br/>
            </w:r>
            <w:r>
              <w:rPr>
                <w:rFonts w:ascii="Times New Roman"/>
                <w:b/>
                <w:i w:val="false"/>
                <w:color w:val="000000"/>
                <w:sz w:val="20"/>
              </w:rPr>
              <w:t>
железнодо-рожные пути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беріліс құрылғылары</w:t>
            </w:r>
            <w:r>
              <w:br/>
            </w:r>
            <w:r>
              <w:rPr>
                <w:rFonts w:ascii="Times New Roman"/>
                <w:b/>
                <w:i w:val="false"/>
                <w:color w:val="000000"/>
                <w:sz w:val="20"/>
              </w:rPr>
              <w:t>
передаточ-</w:t>
            </w:r>
            <w:r>
              <w:br/>
            </w:r>
            <w:r>
              <w:rPr>
                <w:rFonts w:ascii="Times New Roman"/>
                <w:b/>
                <w:i w:val="false"/>
                <w:color w:val="000000"/>
                <w:sz w:val="20"/>
              </w:rPr>
              <w:t>
ные</w:t>
            </w:r>
            <w:r>
              <w:br/>
            </w:r>
            <w:r>
              <w:rPr>
                <w:rFonts w:ascii="Times New Roman"/>
                <w:b/>
                <w:i w:val="false"/>
                <w:color w:val="000000"/>
                <w:sz w:val="20"/>
              </w:rPr>
              <w:t>
устройства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w:t>
            </w:r>
            <w:r>
              <w:br/>
            </w:r>
            <w:r>
              <w:rPr>
                <w:rFonts w:ascii="Times New Roman"/>
                <w:b/>
                <w:i w:val="false"/>
                <w:color w:val="000000"/>
                <w:sz w:val="20"/>
              </w:rPr>
              <w:t>
прочие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түрлері</w:t>
            </w:r>
            <w:r>
              <w:rPr>
                <w:rFonts w:ascii="Times New Roman"/>
                <w:b w:val="false"/>
                <w:i w:val="false"/>
                <w:color w:val="000000"/>
                <w:sz w:val="20"/>
              </w:rPr>
              <w:t xml:space="preserve"> бойынша</w:t>
            </w:r>
            <w:r>
              <w:br/>
            </w:r>
            <w:r>
              <w:rPr>
                <w:rFonts w:ascii="Times New Roman"/>
                <w:b w:val="false"/>
                <w:i w:val="false"/>
                <w:color w:val="000000"/>
                <w:sz w:val="20"/>
              </w:rPr>
              <w:t xml:space="preserve">
в том числе по видам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252"/>
        <w:gridCol w:w="761"/>
        <w:gridCol w:w="14"/>
        <w:gridCol w:w="466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w:t>
            </w:r>
            <w:r>
              <w:rPr>
                <w:rFonts w:ascii="Times New Roman"/>
                <w:b/>
                <w:i w:val="false"/>
                <w:color w:val="000000"/>
                <w:sz w:val="20"/>
              </w:rPr>
              <w:t xml:space="preserve"> телефоны</w:t>
            </w:r>
            <w:r>
              <w:br/>
            </w:r>
            <w:r>
              <w:rPr>
                <w:rFonts w:ascii="Times New Roman"/>
                <w:b w:val="false"/>
                <w:i w:val="false"/>
                <w:color w:val="000000"/>
                <w:sz w:val="20"/>
              </w:rPr>
              <w:t>
подпись, телефон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w:t>
      </w:r>
      <w:r>
        <w:rPr>
          <w:rFonts w:ascii="Times New Roman"/>
          <w:b w:val="false"/>
          <w:i w:val="false"/>
          <w:color w:val="000000"/>
          <w:sz w:val="28"/>
        </w:rPr>
        <w:t xml:space="preserve"> </w:t>
      </w:r>
      <w:r>
        <w:rPr>
          <w:rFonts w:ascii="Times New Roman"/>
          <w:b/>
          <w:i w:val="false"/>
          <w:color w:val="000000"/>
          <w:sz w:val="28"/>
        </w:rPr>
        <w:t>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 Қазақстан Республикасы Ұлттық экономика министрлігі Статистика комитетінің www.stat.gov.kz интернет-ресурсында "Жіктеуіштер" бөліміне орналастырылған Экономикалық қызмет түрлерінің номенклатурасы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в разделе "Классификаторы" www.stat.gov.kz</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Мұнда және бұдан әрі толтыру кезінде Б бағанындағы ЭҚЖЖ коды 5 таңбаға дейін көрсетіледі</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ОКЭД в графе Б при заполнении указывается код до 5 знаков</w:t>
      </w:r>
      <w:r>
        <w:br/>
      </w:r>
      <w:r>
        <w:rPr>
          <w:rFonts w:ascii="Times New Roman"/>
          <w:b w:val="false"/>
          <w:i w:val="false"/>
          <w:color w:val="000000"/>
          <w:sz w:val="28"/>
        </w:rPr>
        <w:t>
      жалғасы продолжение</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Данный пункт заполняется согласно пункту 5 статьи 8 Закона Республики Казахстан "О государственной статистике"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xml:space="preserve">№ 168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105" w:id="84"/>
    <w:p>
      <w:pPr>
        <w:spacing w:after="0"/>
        <w:ind w:left="0"/>
        <w:jc w:val="left"/>
      </w:pPr>
      <w:r>
        <w:rPr>
          <w:rFonts w:ascii="Times New Roman"/>
          <w:b/>
          <w:i w:val="false"/>
          <w:color w:val="000000"/>
        </w:rPr>
        <w:t xml:space="preserve"> "Орындалған құрылыс жұмыстары (көрсетілетін қызметтер) туралы есеп"</w:t>
      </w:r>
      <w:r>
        <w:br/>
      </w:r>
      <w:r>
        <w:rPr>
          <w:rFonts w:ascii="Times New Roman"/>
          <w:b/>
          <w:i w:val="false"/>
          <w:color w:val="000000"/>
        </w:rPr>
        <w:t>(коды 161101117, индексі 1-КС, кезеңділігі айлық)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84"/>
    <w:p>
      <w:pPr>
        <w:spacing w:after="0"/>
        <w:ind w:left="0"/>
        <w:jc w:val="both"/>
      </w:pPr>
      <w:r>
        <w:rPr>
          <w:rFonts w:ascii="Times New Roman"/>
          <w:b w:val="false"/>
          <w:i w:val="false"/>
          <w:color w:val="000000"/>
          <w:sz w:val="28"/>
        </w:rPr>
        <w:t xml:space="preserve">
      1. Осы "Орындалған құрылыс жұмыстары (көрсетілетін қызметтер) туралы есеп" (коды 161101117, индексі 1-КС (айлық),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"Орындалған құрылыс жұмыстары (көрсетілетін қызметтер) туралы есеп" (коды 161101117 индексі 1-КС, кезеңділігі айлық)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шектеулі номенклатураның құрамдас бөліктерін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p>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жекелеген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және үнемді, олардың пайдалану көрсеткіштерін жақсартатындарға ауыстыру бойынша жұмыстар;</w:t>
      </w:r>
    </w:p>
    <w:p>
      <w:pPr>
        <w:spacing w:after="0"/>
        <w:ind w:left="0"/>
        <w:jc w:val="both"/>
      </w:pPr>
      <w:r>
        <w:rPr>
          <w:rFonts w:ascii="Times New Roman"/>
          <w:b w:val="false"/>
          <w:i w:val="false"/>
          <w:color w:val="000000"/>
          <w:sz w:val="28"/>
        </w:rPr>
        <w:t>
      3) құрылыс-монтаж жұмыстары – ғимараттар мен имараттарды тұрғызу, кеңейту, реконструкциялау мен техникалық қайта жарақтандыру бойынша құрылыс жұмыстары; энергетикалық, технологиялық және басқа да жабдықтарды монтаждау жұмыстары;</w:t>
      </w:r>
    </w:p>
    <w:p>
      <w:pPr>
        <w:spacing w:after="0"/>
        <w:ind w:left="0"/>
        <w:jc w:val="both"/>
      </w:pPr>
      <w:r>
        <w:rPr>
          <w:rFonts w:ascii="Times New Roman"/>
          <w:b w:val="false"/>
          <w:i w:val="false"/>
          <w:color w:val="000000"/>
          <w:sz w:val="28"/>
        </w:rPr>
        <w:t>
      4) қызметтің қосалқы түрі – үшінші тұлғалар үшін өнімдерді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5) қызметтің негізгі түрі – қосылған құны субъекті жүзеге асыратын қызметтің кез келген басқа түрінің қосылған құнынан асатын қызмет түрі.</w:t>
      </w:r>
    </w:p>
    <w:p>
      <w:pPr>
        <w:spacing w:after="0"/>
        <w:ind w:left="0"/>
        <w:jc w:val="both"/>
      </w:pPr>
      <w:r>
        <w:rPr>
          <w:rFonts w:ascii="Times New Roman"/>
          <w:b w:val="false"/>
          <w:i w:val="false"/>
          <w:color w:val="000000"/>
          <w:sz w:val="28"/>
        </w:rPr>
        <w:t>
      3. Орындалған құрылыс жұмыстарының (көрсетілетін қызметтердің) көлемі жасалған мердігерлік шарттар бойынша заңды тұлғалар орындаған көлемді көрсетеді. Қосалқы мердігерлік шарт жасалған жағдайда, орындалған құрылыс жұмыстарының көлемін қосалқы мердігерлік ұйым дербес көрсетеді, өз кезегінде бас мердігер өзінің көлемін қосалқы мердігерлік ұйым орындаған құрылыс жұмыстарының көлемінсіз, яғни мердігерлік ұйымдар өз күштерімен орындаған құрылыс жұмыстарының көлемін көрсетеді.</w:t>
      </w:r>
    </w:p>
    <w:p>
      <w:pPr>
        <w:spacing w:after="0"/>
        <w:ind w:left="0"/>
        <w:jc w:val="both"/>
      </w:pPr>
      <w:r>
        <w:rPr>
          <w:rFonts w:ascii="Times New Roman"/>
          <w:b w:val="false"/>
          <w:i w:val="false"/>
          <w:color w:val="000000"/>
          <w:sz w:val="28"/>
        </w:rPr>
        <w:t>
      Статистикалық нысанды толтыру үшін негіздеме бастапқы есепке алу деректері, сонымен қатар тапсырыс беруші қол қойған орындалған құрылыс жұмыстарын қабылдау актісінің және орындалған құрылыс жұмыстарының және шығындар құны туралы анықтаманың көшірмелері болып табылады. Статистикалық нысанда орындалған құрылыс жұмыстар көлемдерін көрсеткен жағдайда, статистикалық нысанмен бірге орындалған құрылыс жұмыстарын қабылдау актісінің және орындалған құрылыс жұмыстарының және шығындар құны туралы анықтаманың көшірмелері ұсынылады.</w:t>
      </w:r>
    </w:p>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бөліп көрсете отырып, жеке бланкілерде тапсырады, яғни деректер құрылыс жұмыстарының орындалған жері бойынша көрсетіледі.</w:t>
      </w:r>
    </w:p>
    <w:p>
      <w:pPr>
        <w:spacing w:after="0"/>
        <w:ind w:left="0"/>
        <w:jc w:val="both"/>
      </w:pPr>
      <w:r>
        <w:rPr>
          <w:rFonts w:ascii="Times New Roman"/>
          <w:b w:val="false"/>
          <w:i w:val="false"/>
          <w:color w:val="000000"/>
          <w:sz w:val="28"/>
        </w:rPr>
        <w:t>
      4. Құрылыс жұмыстарының көлеміне құрылыс сметасында көзделмеген жұмыстар көлемі, сондай-ақ:</w:t>
      </w:r>
    </w:p>
    <w:p>
      <w:pPr>
        <w:spacing w:after="0"/>
        <w:ind w:left="0"/>
        <w:jc w:val="both"/>
      </w:pPr>
      <w:r>
        <w:rPr>
          <w:rFonts w:ascii="Times New Roman"/>
          <w:b w:val="false"/>
          <w:i w:val="false"/>
          <w:color w:val="000000"/>
          <w:sz w:val="28"/>
        </w:rPr>
        <w:t>
      1) мұнай және газ ұңғымаларын бұрғылаумен, ұңғымаларды өңдеумен (су ұңғымаларын бұрғылауды қоспағанда – Экономикалық қызмет түрлері жалпы жіктеуішінің коды - 42.21), сынақ және барлау мақсатындағы бұрғылау бойынша қосалқы жұмыстар, мұнай және газ ұңғымаларын тұрғызу, ірге тасын цементтеумен байланысты жұмыстардың құны;</w:t>
      </w:r>
    </w:p>
    <w:p>
      <w:pPr>
        <w:spacing w:after="0"/>
        <w:ind w:left="0"/>
        <w:jc w:val="both"/>
      </w:pPr>
      <w:r>
        <w:rPr>
          <w:rFonts w:ascii="Times New Roman"/>
          <w:b w:val="false"/>
          <w:i w:val="false"/>
          <w:color w:val="000000"/>
          <w:sz w:val="28"/>
        </w:rPr>
        <w:t>
      2) топырақ құнарлылығын қалпына келтіру, көмір шахталары қызметінің зардаптарын жою (топырақ шөккеннен кейінгі ойпаттарды, көлдерді, сазды жою және басқалары) бойынша жұмыстар көлемі қосылмайды.</w:t>
      </w:r>
    </w:p>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акциздерсіз көрсетіледі.</w:t>
      </w:r>
    </w:p>
    <w:p>
      <w:pPr>
        <w:spacing w:after="0"/>
        <w:ind w:left="0"/>
        <w:jc w:val="both"/>
      </w:pPr>
      <w:r>
        <w:rPr>
          <w:rFonts w:ascii="Times New Roman"/>
          <w:b w:val="false"/>
          <w:i w:val="false"/>
          <w:color w:val="000000"/>
          <w:sz w:val="28"/>
        </w:rPr>
        <w:t>
      5. 2-бөлімнің 1.1-1.3-жолдары бойынша тұрғын, тұрғын емес ғимараттарда және имараттарда орындалған құрылыс жұмыстарының (көрсетілетін қызметтердің) көлемі көрсетіледі.</w:t>
      </w:r>
    </w:p>
    <w:p>
      <w:pPr>
        <w:spacing w:after="0"/>
        <w:ind w:left="0"/>
        <w:jc w:val="both"/>
      </w:pPr>
      <w:r>
        <w:rPr>
          <w:rFonts w:ascii="Times New Roman"/>
          <w:b w:val="false"/>
          <w:i w:val="false"/>
          <w:color w:val="000000"/>
          <w:sz w:val="28"/>
        </w:rPr>
        <w:t>
      6. 2-бөлімнің 5-бағанында мемлекеттік бағдарламаларды (Инфра-құрылымды дамытудың 2015 – 2019 жылдарға арналған "Нұрлы жол" мемлекеттік бағдарламасы, "Өңірлерді дамытудың 2020 жылға дейінгі бағдарламасы", "Бизнестің жол картасы 2020" бизнесті қолдау мен дамытудың бірыңғай бағдарламасы және басқалары) іске асыру шеңберінде орындалған құрылыс жұмыстарының көлемі көрсетіледі.</w:t>
      </w:r>
    </w:p>
    <w:p>
      <w:pPr>
        <w:spacing w:after="0"/>
        <w:ind w:left="0"/>
        <w:jc w:val="both"/>
      </w:pPr>
      <w:r>
        <w:rPr>
          <w:rFonts w:ascii="Times New Roman"/>
          <w:b w:val="false"/>
          <w:i w:val="false"/>
          <w:color w:val="000000"/>
          <w:sz w:val="28"/>
        </w:rPr>
        <w:t>
      7. 2-бөлімнің 2-жолында мұнай-газ секторында орындалған құрылыс жұмыстарының көлемі көрсетіледі.</w:t>
      </w:r>
    </w:p>
    <w:p>
      <w:pPr>
        <w:spacing w:after="0"/>
        <w:ind w:left="0"/>
        <w:jc w:val="both"/>
      </w:pPr>
      <w:r>
        <w:rPr>
          <w:rFonts w:ascii="Times New Roman"/>
          <w:b w:val="false"/>
          <w:i w:val="false"/>
          <w:color w:val="000000"/>
          <w:sz w:val="28"/>
        </w:rPr>
        <w:t>
      "Магистральдық құбыржолдарды жүргізу бойынша құрылыс жұмыстары" 2.1-жолында магистральдық мұнай және газ құбыржолдарын жүргізу бойынша орындалған құрылыс жұмыстардың көлемі көрсетіледі.</w:t>
      </w:r>
    </w:p>
    <w:p>
      <w:pPr>
        <w:spacing w:after="0"/>
        <w:ind w:left="0"/>
        <w:jc w:val="both"/>
      </w:pPr>
      <w:r>
        <w:rPr>
          <w:rFonts w:ascii="Times New Roman"/>
          <w:b w:val="false"/>
          <w:i w:val="false"/>
          <w:color w:val="000000"/>
          <w:sz w:val="28"/>
        </w:rPr>
        <w:t>
      "Қосалқы жұмыстарды қоса алғанда жергілікті құбыржолдарды жүргізу бойынша құрылыс жұмыстары" 2.2-жолында жергілікті мұнай және газ құбыржолдарын жүргізу бойынша қосалқы қызметтерді қоса алғанда орындалған құрылыс жұмыстарының көлемі көрсетіледі.</w:t>
      </w:r>
    </w:p>
    <w:p>
      <w:pPr>
        <w:spacing w:after="0"/>
        <w:ind w:left="0"/>
        <w:jc w:val="both"/>
      </w:pPr>
      <w:r>
        <w:rPr>
          <w:rFonts w:ascii="Times New Roman"/>
          <w:b w:val="false"/>
          <w:i w:val="false"/>
          <w:color w:val="000000"/>
          <w:sz w:val="28"/>
        </w:rPr>
        <w:t>
      "Өзге де құрылыс жұмыстары (көрсетілетін қызметтер)" 2.3-жолында мұнай және газ үшін магистральдық және жергілікті құбыржолдарды салу бойынша орындалған құрылыс жұмыстарының көлемінен басқа мұнай-газ секторымен байланысты басқа да құрылыс объектілері бойынша құрылыс жұмыстарының орындалған көлемі көрсетіледі. Мысалы: мұнайды қайта өңдейтін зауыт құрылысы.</w:t>
      </w:r>
    </w:p>
    <w:p>
      <w:pPr>
        <w:spacing w:after="0"/>
        <w:ind w:left="0"/>
        <w:jc w:val="both"/>
      </w:pPr>
      <w:r>
        <w:rPr>
          <w:rFonts w:ascii="Times New Roman"/>
          <w:b w:val="false"/>
          <w:i w:val="false"/>
          <w:color w:val="000000"/>
          <w:sz w:val="28"/>
        </w:rPr>
        <w:t>
      8. 3-бөлімдегі А-бағанында түрлері бойынша орындалған құрылыс жұмыстарының көлемі Экономикалық қызмет түрлерінің номенклатурасына сәйкес "Құрылыс" саласының 41-43-кодтары бойынша толтырылады.</w:t>
      </w:r>
    </w:p>
    <w:p>
      <w:pPr>
        <w:spacing w:after="0"/>
        <w:ind w:left="0"/>
        <w:jc w:val="both"/>
      </w:pPr>
      <w:r>
        <w:rPr>
          <w:rFonts w:ascii="Times New Roman"/>
          <w:b w:val="false"/>
          <w:i w:val="false"/>
          <w:color w:val="000000"/>
          <w:sz w:val="28"/>
        </w:rPr>
        <w:t>
      3-бөлімнің 2-18-бағандарында салынып жатқан ғимараттар мен имараттардың түрлері көрсетіледі:</w:t>
      </w:r>
    </w:p>
    <w:p>
      <w:pPr>
        <w:spacing w:after="0"/>
        <w:ind w:left="0"/>
        <w:jc w:val="both"/>
      </w:pPr>
      <w:r>
        <w:rPr>
          <w:rFonts w:ascii="Times New Roman"/>
          <w:b w:val="false"/>
          <w:i w:val="false"/>
          <w:color w:val="000000"/>
          <w:sz w:val="28"/>
        </w:rPr>
        <w:t>
      өнеркәсіп ғимараттары – технологиялық, энергетикалық және басқа да жабдықтарды орналастыруға және технологиялық процесті және дайын өнімді шығаруды іске асыру үшін жағдай жасауға арналған өндірістік ғимараттар;</w:t>
      </w:r>
    </w:p>
    <w:p>
      <w:pPr>
        <w:spacing w:after="0"/>
        <w:ind w:left="0"/>
        <w:jc w:val="both"/>
      </w:pPr>
      <w:r>
        <w:rPr>
          <w:rFonts w:ascii="Times New Roman"/>
          <w:b w:val="false"/>
          <w:i w:val="false"/>
          <w:color w:val="000000"/>
          <w:sz w:val="28"/>
        </w:rPr>
        <w:t>
      өнеркәсіп имараттары – өндірістік процесте белгілі бір функцияларды орындайтын немесе технологиялық жабдықтан, коммуникациядан және өзге де құралдардан жүктемені қабылдауға арналған имараттар;</w:t>
      </w:r>
    </w:p>
    <w:p>
      <w:pPr>
        <w:spacing w:after="0"/>
        <w:ind w:left="0"/>
        <w:jc w:val="both"/>
      </w:pPr>
      <w:r>
        <w:rPr>
          <w:rFonts w:ascii="Times New Roman"/>
          <w:b w:val="false"/>
          <w:i w:val="false"/>
          <w:color w:val="000000"/>
          <w:sz w:val="28"/>
        </w:rPr>
        <w:t>
      сауда кәсіпорындарының ғимараттары – тауарларды сатып алу-сатуды, сатып алушыларға олардың жеке, отбасылық және үйде пайдалануы үшін жұмыстарды орындау мен қызмет көрсетуді жүзеге асыратын бөлшек немесе көтерме саудаға арналған ғимараттар;</w:t>
      </w:r>
    </w:p>
    <w:p>
      <w:pPr>
        <w:spacing w:after="0"/>
        <w:ind w:left="0"/>
        <w:jc w:val="both"/>
      </w:pPr>
      <w:r>
        <w:rPr>
          <w:rFonts w:ascii="Times New Roman"/>
          <w:b w:val="false"/>
          <w:i w:val="false"/>
          <w:color w:val="000000"/>
          <w:sz w:val="28"/>
        </w:rPr>
        <w:t>
      мәдени-ойын-сауық мақсатындағы ғимараттар – бұл халыққа әртүрлі әлеуметтік-мәдени, ағартушылық, денсаулық сақтау, ойын-сауық сипатындағы, демалыс және бос уақытты ұйымдастыру, әуесқой көркемөнер шығармашылығын дамытуға жағдай жасау бойынша қызмет көрсетуді жүзеге асыратын ғимараттар;</w:t>
      </w:r>
    </w:p>
    <w:p>
      <w:pPr>
        <w:spacing w:after="0"/>
        <w:ind w:left="0"/>
        <w:jc w:val="both"/>
      </w:pPr>
      <w:r>
        <w:rPr>
          <w:rFonts w:ascii="Times New Roman"/>
          <w:b w:val="false"/>
          <w:i w:val="false"/>
          <w:color w:val="000000"/>
          <w:sz w:val="28"/>
        </w:rPr>
        <w:t>
      оқу орындарының ғимараттары – бастауыш, орта немесе жоғары білім беру жүйесіне (балабақшалар, мектептер, жоғарғы оқу орындарының ғимараттары және тағы басқалары) кіретін әртүрлі педагогикалық процестерге арналған ғимараттар;</w:t>
      </w:r>
    </w:p>
    <w:p>
      <w:pPr>
        <w:spacing w:after="0"/>
        <w:ind w:left="0"/>
        <w:jc w:val="both"/>
      </w:pPr>
      <w:r>
        <w:rPr>
          <w:rFonts w:ascii="Times New Roman"/>
          <w:b w:val="false"/>
          <w:i w:val="false"/>
          <w:color w:val="000000"/>
          <w:sz w:val="28"/>
        </w:rPr>
        <w:t>
      медициналық ұйымдардың ғимараттарына денсаулық сақтау саласында қызметті жүзеге асыруға немесе медициналық қызметтерді көрсетуге арналған ғимараттар (ауруханалар, емханалар, санаторийлер, халықаралық медициналық ұйымдар және басқалар) жатады;</w:t>
      </w:r>
    </w:p>
    <w:p>
      <w:pPr>
        <w:spacing w:after="0"/>
        <w:ind w:left="0"/>
        <w:jc w:val="both"/>
      </w:pPr>
      <w:r>
        <w:rPr>
          <w:rFonts w:ascii="Times New Roman"/>
          <w:b w:val="false"/>
          <w:i w:val="false"/>
          <w:color w:val="000000"/>
          <w:sz w:val="28"/>
        </w:rPr>
        <w:t>
      офистік ғимараттарға мемлекеттік мекемелердің әкімшілік ғимараттары, заңды және қоғамдық ұйымдардың офистік ғимараттары, бизнес орталықтар және тағы басқалар жатады;</w:t>
      </w:r>
    </w:p>
    <w:p>
      <w:pPr>
        <w:spacing w:after="0"/>
        <w:ind w:left="0"/>
        <w:jc w:val="both"/>
      </w:pPr>
      <w:r>
        <w:rPr>
          <w:rFonts w:ascii="Times New Roman"/>
          <w:b w:val="false"/>
          <w:i w:val="false"/>
          <w:color w:val="000000"/>
          <w:sz w:val="28"/>
        </w:rPr>
        <w:t>
      беріліс құрылғыларына олардың көмегімен электр, жылу және механикалық энергия беру, сондай-ақ сұйық және газ тәріздес заттарды беру (тасымалдау) жүргізілетін құрылғылар жатады. Мұндай құрылғыларға: магистральдық мұнай және газ құбыржолдары, су құбыржолдары, электр желілері, жылу желілері, газ желілері, байланыс желілері және тағы басқалар жатады;</w:t>
      </w:r>
    </w:p>
    <w:p>
      <w:pPr>
        <w:spacing w:after="0"/>
        <w:ind w:left="0"/>
        <w:jc w:val="both"/>
      </w:pPr>
      <w:r>
        <w:rPr>
          <w:rFonts w:ascii="Times New Roman"/>
          <w:b w:val="false"/>
          <w:i w:val="false"/>
          <w:color w:val="000000"/>
          <w:sz w:val="28"/>
        </w:rPr>
        <w:t>
      спорт және демалыс орындары имараттарына ашық немесе қоршалған алаңдар, спорттық мүкәммалдармен арнайы жабдықталған және спорттық ойындар өткізуге және спортпен айналысуға арналған имараттар (ашық спорт алаңдары, ашық бассейндер, жаздық спорт алаңдары, балаларға арналған спорт ойындары алаңдары, ашық стадиондар, тау шаңғысы имараттары және тағы басқалар) жатады;</w:t>
      </w:r>
    </w:p>
    <w:p>
      <w:pPr>
        <w:spacing w:after="0"/>
        <w:ind w:left="0"/>
        <w:jc w:val="both"/>
      </w:pPr>
      <w:r>
        <w:rPr>
          <w:rFonts w:ascii="Times New Roman"/>
          <w:b w:val="false"/>
          <w:i w:val="false"/>
          <w:color w:val="000000"/>
          <w:sz w:val="28"/>
        </w:rPr>
        <w:t>
      ауылшаруашылық ғимараттарына ауыл шаруашылығы өндірісі салаларына қызмет көрсетуге арналған ғимараттар (мал шаруашылығы кешендері, құс фабрикалары, көкөністер мен жемістерді сақтауға арналған қоймалар, мал ұстауға арналған қоралар және басқалары) жатады.</w:t>
      </w:r>
    </w:p>
    <w:p>
      <w:pPr>
        <w:spacing w:after="0"/>
        <w:ind w:left="0"/>
        <w:jc w:val="both"/>
      </w:pPr>
      <w:r>
        <w:rPr>
          <w:rFonts w:ascii="Times New Roman"/>
          <w:b w:val="false"/>
          <w:i w:val="false"/>
          <w:color w:val="000000"/>
          <w:sz w:val="28"/>
        </w:rPr>
        <w:t xml:space="preserve">
      9.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p>
      <w:pPr>
        <w:spacing w:after="0"/>
        <w:ind w:left="0"/>
        <w:jc w:val="both"/>
      </w:pPr>
      <w:r>
        <w:rPr>
          <w:rFonts w:ascii="Times New Roman"/>
          <w:b w:val="false"/>
          <w:i w:val="false"/>
          <w:color w:val="000000"/>
          <w:sz w:val="28"/>
        </w:rPr>
        <w:t>
      10.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p>
      <w:pPr>
        <w:spacing w:after="0"/>
        <w:ind w:left="0"/>
        <w:jc w:val="both"/>
      </w:pPr>
      <w:r>
        <w:rPr>
          <w:rFonts w:ascii="Times New Roman"/>
          <w:b w:val="false"/>
          <w:i w:val="false"/>
          <w:color w:val="000000"/>
          <w:sz w:val="28"/>
        </w:rPr>
        <w:t xml:space="preserve">
      11. Ескертпе: Х – аталған позиция толтыруға жатпайды. </w:t>
      </w:r>
    </w:p>
    <w:p>
      <w:pPr>
        <w:spacing w:after="0"/>
        <w:ind w:left="0"/>
        <w:jc w:val="both"/>
      </w:pPr>
      <w:r>
        <w:rPr>
          <w:rFonts w:ascii="Times New Roman"/>
          <w:b w:val="false"/>
          <w:i w:val="false"/>
          <w:color w:val="000000"/>
          <w:sz w:val="28"/>
        </w:rPr>
        <w:t>
      12. Арифметика-логикалық бақылау:</w:t>
      </w:r>
    </w:p>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xml:space="preserve">
      1-баған = 2+3+4-бағандардың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1.1-1.3-жолдардың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2.1-2.3-жолдардың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3-бөлім: </w:t>
      </w:r>
    </w:p>
    <w:p>
      <w:pPr>
        <w:spacing w:after="0"/>
        <w:ind w:left="0"/>
        <w:jc w:val="both"/>
      </w:pPr>
      <w:r>
        <w:rPr>
          <w:rFonts w:ascii="Times New Roman"/>
          <w:b w:val="false"/>
          <w:i w:val="false"/>
          <w:color w:val="000000"/>
          <w:sz w:val="28"/>
        </w:rPr>
        <w:t xml:space="preserve">
      1-баған (барлығы) = 2-18-бағандар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Бөлімдер арасындағы бақылау:</w:t>
      </w:r>
    </w:p>
    <w:p>
      <w:pPr>
        <w:spacing w:after="0"/>
        <w:ind w:left="0"/>
        <w:jc w:val="both"/>
      </w:pPr>
      <w:r>
        <w:rPr>
          <w:rFonts w:ascii="Times New Roman"/>
          <w:b w:val="false"/>
          <w:i w:val="false"/>
          <w:color w:val="000000"/>
          <w:sz w:val="28"/>
        </w:rPr>
        <w:t>
      2-бөлімнің 1-жолы, 1-бағаны (барлығы) = 3-бөлімнің 1-бағанына (барлығы).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15-қосымша</w:t>
            </w:r>
            <w:r>
              <w:br/>
            </w:r>
            <w:r>
              <w:rPr>
                <w:rFonts w:ascii="Times New Roman"/>
                <w:b w:val="false"/>
                <w:i w:val="false"/>
                <w:color w:val="000000"/>
                <w:sz w:val="20"/>
              </w:rPr>
              <w:t>Приложение 15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 xml:space="preserve">экономики Республики Казахстан </w:t>
            </w:r>
            <w:r>
              <w:br/>
            </w:r>
            <w:r>
              <w:rPr>
                <w:rFonts w:ascii="Times New Roman"/>
                <w:b w:val="false"/>
                <w:i w:val="false"/>
                <w:color w:val="000000"/>
                <w:sz w:val="20"/>
              </w:rPr>
              <w:t>от 13 қарашадағы</w:t>
            </w:r>
            <w:r>
              <w:br/>
            </w:r>
            <w:r>
              <w:rPr>
                <w:rFonts w:ascii="Times New Roman"/>
                <w:b w:val="false"/>
                <w:i w:val="false"/>
                <w:color w:val="000000"/>
                <w:sz w:val="20"/>
              </w:rPr>
              <w:t>2017 года № 168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94"/>
        <w:gridCol w:w="1"/>
        <w:gridCol w:w="1"/>
        <w:gridCol w:w="47"/>
        <w:gridCol w:w="151"/>
        <w:gridCol w:w="2148"/>
        <w:gridCol w:w="2148"/>
        <w:gridCol w:w="176"/>
        <w:gridCol w:w="7594"/>
        <w:gridCol w:w="177"/>
      </w:tblGrid>
      <w:tr>
        <w:trPr>
          <w:trHeight w:val="30" w:hRule="atLeast"/>
        </w:trPr>
        <w:tc>
          <w:tcPr>
            <w:tcW w:w="259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1794"/>
              <w:gridCol w:w="1794"/>
              <w:gridCol w:w="1794"/>
              <w:gridCol w:w="2329"/>
              <w:gridCol w:w="1998"/>
            </w:tblGrid>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w:t>
                  </w:r>
                  <w:r>
                    <w:br/>
                  </w:r>
                  <w:r>
                    <w:rPr>
                      <w:rFonts w:ascii="Times New Roman"/>
                      <w:b/>
                      <w:i w:val="false"/>
                      <w:color w:val="000000"/>
                      <w:sz w:val="20"/>
                    </w:rPr>
                    <w:t>
сағатпен (қажеттiсiн қоршаңыз)</w:t>
                  </w:r>
                  <w:r>
                    <w:br/>
                  </w:r>
                  <w:r>
                    <w:rPr>
                      <w:rFonts w:ascii="Times New Roman"/>
                      <w:b/>
                      <w:i w:val="false"/>
                      <w:color w:val="000000"/>
                      <w:sz w:val="20"/>
                    </w:rPr>
                    <w:t>
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2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w:t>
                  </w:r>
                  <w:r>
                    <w:rPr>
                      <w:rFonts w:ascii="Times New Roman"/>
                      <w:b/>
                      <w:i w:val="false"/>
                      <w:color w:val="000000"/>
                      <w:sz w:val="20"/>
                    </w:rPr>
                    <w:t xml:space="preserve">атқа </w:t>
                  </w:r>
                  <w:r>
                    <w:rPr>
                      <w:rFonts w:ascii="Times New Roman"/>
                      <w:b/>
                      <w:i w:val="false"/>
                      <w:color w:val="000000"/>
                      <w:sz w:val="20"/>
                    </w:rPr>
                    <w:t>дейiн</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161103118</w:t>
            </w:r>
            <w:r>
              <w:br/>
            </w:r>
            <w:r>
              <w:rPr>
                <w:rFonts w:ascii="Times New Roman"/>
                <w:b w:val="false"/>
                <w:i w:val="false"/>
                <w:color w:val="000000"/>
                <w:sz w:val="20"/>
              </w:rPr>
              <w:t>
Код статистической формы 161103118</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(көрсетілетін қызметтер)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1-КС (ша</w:t>
            </w:r>
            <w:r>
              <w:rPr>
                <w:rFonts w:ascii="Times New Roman"/>
                <w:b/>
                <w:i w:val="false"/>
                <w:color w:val="000000"/>
                <w:sz w:val="20"/>
              </w:rPr>
              <w:t>ғын</w:t>
            </w:r>
            <w:r>
              <w:rPr>
                <w:rFonts w:ascii="Times New Roman"/>
                <w:b/>
                <w:i w:val="false"/>
                <w:color w:val="000000"/>
                <w:sz w:val="20"/>
              </w:rPr>
              <w:t>)</w:t>
            </w:r>
            <w:r>
              <w:br/>
            </w:r>
            <w:r>
              <w:rPr>
                <w:rFonts w:ascii="Times New Roman"/>
                <w:b w:val="false"/>
                <w:i w:val="false"/>
                <w:color w:val="000000"/>
                <w:sz w:val="20"/>
              </w:rPr>
              <w:t>
1-КС (малые)</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w:t>
            </w:r>
            <w:r>
              <w:rPr>
                <w:rFonts w:ascii="Times New Roman"/>
                <w:b/>
                <w:i w:val="false"/>
                <w:color w:val="000000"/>
                <w:sz w:val="20"/>
              </w:rPr>
              <w:t>қсандық</w:t>
            </w:r>
            <w:r>
              <w:br/>
            </w: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13970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75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14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5146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w:t>
            </w:r>
            <w:r>
              <w:rPr>
                <w:rFonts w:ascii="Times New Roman"/>
                <w:b/>
                <w:i w:val="false"/>
                <w:color w:val="000000"/>
                <w:sz w:val="20"/>
              </w:rPr>
              <w:t xml:space="preserve"> 41-43-кодтарына сәйкес негізгі және қосалқы қызмет түрлері "Құрылыс" </w:t>
            </w:r>
            <w:r>
              <w:rPr>
                <w:rFonts w:ascii="Times New Roman"/>
                <w:b/>
                <w:i w:val="false"/>
                <w:color w:val="000000"/>
                <w:sz w:val="20"/>
              </w:rPr>
              <w:t>болып табылатын</w:t>
            </w:r>
            <w:r>
              <w:rPr>
                <w:rFonts w:ascii="Times New Roman"/>
                <w:b/>
                <w:i w:val="false"/>
                <w:color w:val="000000"/>
                <w:sz w:val="20"/>
              </w:rPr>
              <w:t>, жұмыс істейтіндер саны 100 адамға дейінгі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до 100 человек</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w:t>
            </w:r>
            <w:r>
              <w:rPr>
                <w:rFonts w:ascii="Times New Roman"/>
                <w:b/>
                <w:i w:val="false"/>
                <w:color w:val="000000"/>
                <w:sz w:val="20"/>
              </w:rPr>
              <w:t>– есепті кезеңнен кейінгі 4-күнге (</w:t>
            </w:r>
            <w:r>
              <w:rPr>
                <w:rFonts w:ascii="Times New Roman"/>
                <w:b/>
                <w:i w:val="false"/>
                <w:color w:val="000000"/>
                <w:sz w:val="20"/>
              </w:rPr>
              <w:t xml:space="preserve">қоса алғанда) </w:t>
            </w:r>
            <w:r>
              <w:rPr>
                <w:rFonts w:ascii="Times New Roman"/>
                <w:b/>
                <w:i w:val="false"/>
                <w:color w:val="000000"/>
                <w:sz w:val="20"/>
              </w:rPr>
              <w:t>дейін</w:t>
            </w:r>
            <w:r>
              <w:br/>
            </w:r>
            <w:r>
              <w:rPr>
                <w:rFonts w:ascii="Times New Roman"/>
                <w:b w:val="false"/>
                <w:i w:val="false"/>
                <w:color w:val="000000"/>
                <w:sz w:val="20"/>
              </w:rPr>
              <w:t>
Срок представления – до 4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жұмыстарының орындалу аумағын (облыс, қала, аудан, ауылдық округ, елді мекен) көрсетіңіз</w:t>
            </w:r>
            <w:r>
              <w:br/>
            </w: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5943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w:t>
            </w:r>
            <w:r>
              <w:rPr>
                <w:rFonts w:ascii="Times New Roman"/>
                <w:b/>
                <w:i w:val="false"/>
                <w:color w:val="000000"/>
                <w:sz w:val="20"/>
              </w:rPr>
              <w:t>іктеуішіне сәйкес аумақтың коды</w:t>
            </w:r>
            <w:r>
              <w:br/>
            </w:r>
            <w:r>
              <w:rPr>
                <w:rFonts w:ascii="Times New Roman"/>
                <w:b w:val="false"/>
                <w:i w:val="false"/>
                <w:color w:val="000000"/>
                <w:sz w:val="20"/>
              </w:rPr>
              <w:t>
</w:t>
            </w:r>
            <w:r>
              <w:rPr>
                <w:rFonts w:ascii="Times New Roman"/>
                <w:b/>
                <w:i w:val="false"/>
                <w:color w:val="000000"/>
                <w:sz w:val="20"/>
              </w:rPr>
              <w:t xml:space="preserve">(статистикалық нысанды қағаз жеткізгіште тапсыру кезінде статистика </w:t>
            </w:r>
            <w:r>
              <w:rPr>
                <w:rFonts w:ascii="Times New Roman"/>
                <w:b/>
                <w:i w:val="false"/>
                <w:color w:val="000000"/>
                <w:sz w:val="20"/>
              </w:rPr>
              <w:t>органының қызметкері толтырады)</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w:t>
            </w:r>
            <w:r>
              <w:br/>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64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4864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2. Орындалған құрылыс жұмыстарының (көрсетілген қызметтердің) көлемі туралы деректерді көрсетіңіз, мың теңгеде </w:t>
      </w:r>
      <w:r>
        <w:br/>
      </w:r>
      <w:r>
        <w:rPr>
          <w:rFonts w:ascii="Times New Roman"/>
          <w:b w:val="false"/>
          <w:i w:val="false"/>
          <w:color w:val="000000"/>
          <w:sz w:val="28"/>
        </w:rPr>
        <w:t>
      Укажите данные об объемах выполненных строительных работ (услуг),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3341"/>
        <w:gridCol w:w="1036"/>
        <w:gridCol w:w="1036"/>
        <w:gridCol w:w="2917"/>
        <w:gridCol w:w="1037"/>
        <w:gridCol w:w="1037"/>
      </w:tblGrid>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Жолдар коды</w:t>
            </w:r>
            <w:r>
              <w:br/>
            </w:r>
            <w:r>
              <w:rPr>
                <w:rFonts w:ascii="Times New Roman"/>
                <w:b/>
                <w:i w:val="false"/>
                <w:color w:val="000000"/>
                <w:sz w:val="20"/>
              </w:rPr>
              <w:t>
Код строки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1-бағаннан мемлекеттік бағдарламаларды іске асыру шеңберінде орындалған</w:t>
            </w:r>
            <w:r>
              <w:br/>
            </w:r>
            <w:r>
              <w:rPr>
                <w:rFonts w:ascii="Times New Roman"/>
                <w:b/>
                <w:i w:val="false"/>
                <w:color w:val="000000"/>
                <w:sz w:val="20"/>
              </w:rPr>
              <w:t xml:space="preserve">
из графы </w:t>
            </w:r>
            <w:r>
              <w:rPr>
                <w:rFonts w:ascii="Times New Roman"/>
                <w:b/>
                <w:i w:val="false"/>
                <w:color w:val="000000"/>
                <w:vertAlign w:val="superscript"/>
              </w:rPr>
              <w:t>1</w:t>
            </w:r>
            <w:r>
              <w:br/>
            </w:r>
            <w:r>
              <w:rPr>
                <w:rFonts w:ascii="Times New Roman"/>
                <w:b/>
                <w:i w:val="false"/>
                <w:color w:val="000000"/>
                <w:sz w:val="20"/>
              </w:rPr>
              <w:t>
выполненных в рамках реализации государственных программ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құрылыс-монтаж жұмыстары</w:t>
            </w:r>
            <w:r>
              <w:br/>
            </w:r>
            <w:r>
              <w:rPr>
                <w:rFonts w:ascii="Times New Roman"/>
                <w:b/>
                <w:i w:val="false"/>
                <w:color w:val="000000"/>
                <w:sz w:val="20"/>
              </w:rPr>
              <w:t>
строительно-монтажные работы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w:t>
            </w:r>
            <w:r>
              <w:br/>
            </w:r>
            <w:r>
              <w:rPr>
                <w:rFonts w:ascii="Times New Roman"/>
                <w:b/>
                <w:i w:val="false"/>
                <w:color w:val="000000"/>
                <w:sz w:val="20"/>
              </w:rPr>
              <w:t>
капитальный ремонт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жөндеу</w:t>
            </w:r>
            <w:r>
              <w:br/>
            </w:r>
            <w:r>
              <w:rPr>
                <w:rFonts w:ascii="Times New Roman"/>
                <w:b/>
                <w:i w:val="false"/>
                <w:color w:val="000000"/>
                <w:sz w:val="20"/>
              </w:rPr>
              <w:t>
текущий ремонт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жұмыстарының (көрсетілген қызметтердің) көлемі</w:t>
            </w:r>
            <w:r>
              <w:br/>
            </w:r>
            <w:r>
              <w:rPr>
                <w:rFonts w:ascii="Times New Roman"/>
                <w:b w:val="false"/>
                <w:i w:val="false"/>
                <w:color w:val="000000"/>
                <w:sz w:val="20"/>
              </w:rPr>
              <w:t>
Объем выполненных строительных работ (услуг)</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 </w:t>
            </w:r>
            <w:r>
              <w:br/>
            </w:r>
            <w:r>
              <w:rPr>
                <w:rFonts w:ascii="Times New Roman"/>
                <w:b w:val="false"/>
                <w:i w:val="false"/>
                <w:color w:val="000000"/>
                <w:sz w:val="20"/>
              </w:rPr>
              <w:t>
жилые здания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емес ғимараттар </w:t>
            </w:r>
            <w:r>
              <w:br/>
            </w:r>
            <w:r>
              <w:rPr>
                <w:rFonts w:ascii="Times New Roman"/>
                <w:b w:val="false"/>
                <w:i w:val="false"/>
                <w:color w:val="000000"/>
                <w:sz w:val="20"/>
              </w:rPr>
              <w:t>
нежилые здания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r>
              <w:br/>
            </w:r>
            <w:r>
              <w:rPr>
                <w:rFonts w:ascii="Times New Roman"/>
                <w:b w:val="false"/>
                <w:i w:val="false"/>
                <w:color w:val="000000"/>
                <w:sz w:val="20"/>
              </w:rPr>
              <w:t>
Из строки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секторында орындалған құрылыс жұмыстарының көлемі</w:t>
            </w:r>
            <w:r>
              <w:br/>
            </w:r>
            <w:r>
              <w:rPr>
                <w:rFonts w:ascii="Times New Roman"/>
                <w:b w:val="false"/>
                <w:i w:val="false"/>
                <w:color w:val="000000"/>
                <w:sz w:val="20"/>
              </w:rPr>
              <w:t>
Объем строительных работ, выполненных в нефтегазовом секторе: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магистральных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жұмыстарды қоса алғанда, жергілікті құбыржолдарды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құрылыс жұмыстары (көрсетілетін қызметтер)</w:t>
            </w:r>
            <w:r>
              <w:br/>
            </w:r>
            <w:r>
              <w:rPr>
                <w:rFonts w:ascii="Times New Roman"/>
                <w:b w:val="false"/>
                <w:i w:val="false"/>
                <w:color w:val="000000"/>
                <w:sz w:val="20"/>
              </w:rPr>
              <w:t>
прочие строительные работы (услуги)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3. ЭҚЖЖ1-ға сәйкес салынып жатқан объектілер түрлері бойынша орындалған құрылыс жұмыстарының (көрсетілген қызметтерінің) көлемі туралы деректерді көрсетіңіз, мың теңгеде </w:t>
      </w:r>
      <w:r>
        <w:br/>
      </w: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ОКЭД1,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222"/>
        <w:gridCol w:w="1062"/>
        <w:gridCol w:w="1939"/>
        <w:gridCol w:w="1461"/>
        <w:gridCol w:w="983"/>
        <w:gridCol w:w="859"/>
        <w:gridCol w:w="859"/>
        <w:gridCol w:w="859"/>
        <w:gridCol w:w="860"/>
        <w:gridCol w:w="860"/>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ОКЭД2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ғимараттар</w:t>
            </w:r>
            <w:r>
              <w:br/>
            </w:r>
            <w:r>
              <w:rPr>
                <w:rFonts w:ascii="Times New Roman"/>
                <w:b/>
                <w:i w:val="false"/>
                <w:color w:val="000000"/>
                <w:sz w:val="20"/>
              </w:rPr>
              <w:t>
жилые здания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емес ғимараттар</w:t>
            </w:r>
            <w:r>
              <w:br/>
            </w:r>
            <w:r>
              <w:rPr>
                <w:rFonts w:ascii="Times New Roman"/>
                <w:b/>
                <w:i w:val="false"/>
                <w:color w:val="000000"/>
                <w:sz w:val="20"/>
              </w:rPr>
              <w:t>
нежилые здания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w:t>
            </w:r>
            <w:r>
              <w:br/>
            </w:r>
            <w:r>
              <w:rPr>
                <w:rFonts w:ascii="Times New Roman"/>
                <w:b/>
                <w:i w:val="false"/>
                <w:color w:val="000000"/>
                <w:sz w:val="20"/>
              </w:rPr>
              <w:t>
промышлен-</w:t>
            </w:r>
            <w:r>
              <w:br/>
            </w:r>
            <w:r>
              <w:rPr>
                <w:rFonts w:ascii="Times New Roman"/>
                <w:b/>
                <w:i w:val="false"/>
                <w:color w:val="000000"/>
                <w:sz w:val="20"/>
              </w:rPr>
              <w:t>
ные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кәсіп орында- рының</w:t>
            </w:r>
            <w:r>
              <w:br/>
            </w:r>
            <w:r>
              <w:rPr>
                <w:rFonts w:ascii="Times New Roman"/>
                <w:b/>
                <w:i w:val="false"/>
                <w:color w:val="000000"/>
                <w:sz w:val="20"/>
              </w:rPr>
              <w:t>
предприя-тий торговли</w:t>
            </w:r>
            <w:r>
              <w:br/>
            </w:r>
            <w:r>
              <w:rPr>
                <w:rFonts w:ascii="Times New Roman"/>
                <w:b/>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мәдени-ойын-сауық мақсатындағы</w:t>
            </w:r>
            <w:r>
              <w:br/>
            </w:r>
            <w:r>
              <w:rPr>
                <w:rFonts w:ascii="Times New Roman"/>
                <w:b/>
                <w:i w:val="false"/>
                <w:color w:val="000000"/>
                <w:sz w:val="20"/>
              </w:rPr>
              <w:t>
культурно-развлекательно-</w:t>
            </w:r>
            <w:r>
              <w:br/>
            </w:r>
            <w:r>
              <w:rPr>
                <w:rFonts w:ascii="Times New Roman"/>
                <w:b/>
                <w:i w:val="false"/>
                <w:color w:val="000000"/>
                <w:sz w:val="20"/>
              </w:rPr>
              <w:t>
го назначения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қонақүйлік, мейрамхана- лық және осыған ұқсас</w:t>
            </w:r>
            <w:r>
              <w:br/>
            </w:r>
            <w:r>
              <w:rPr>
                <w:rFonts w:ascii="Times New Roman"/>
                <w:b/>
                <w:i w:val="false"/>
                <w:color w:val="000000"/>
                <w:sz w:val="20"/>
              </w:rPr>
              <w:t>
гостиничные, ресторанные и аналогичные</w:t>
            </w:r>
            <w:r>
              <w:br/>
            </w:r>
            <w:r>
              <w:rPr>
                <w:rFonts w:ascii="Times New Roman"/>
                <w:b/>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орында- рының учебных заведений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 налық ұйымдар</w:t>
            </w:r>
            <w:r>
              <w:br/>
            </w:r>
            <w:r>
              <w:rPr>
                <w:rFonts w:ascii="Times New Roman"/>
                <w:b/>
                <w:i w:val="false"/>
                <w:color w:val="000000"/>
                <w:sz w:val="20"/>
              </w:rPr>
              <w:t>
дың</w:t>
            </w:r>
            <w:r>
              <w:br/>
            </w:r>
            <w:r>
              <w:rPr>
                <w:rFonts w:ascii="Times New Roman"/>
                <w:b/>
                <w:i w:val="false"/>
                <w:color w:val="000000"/>
                <w:sz w:val="20"/>
              </w:rPr>
              <w:t>
медицинс-</w:t>
            </w:r>
            <w:r>
              <w:br/>
            </w:r>
            <w:r>
              <w:rPr>
                <w:rFonts w:ascii="Times New Roman"/>
                <w:b/>
                <w:i w:val="false"/>
                <w:color w:val="000000"/>
                <w:sz w:val="20"/>
              </w:rPr>
              <w:t>
ких организа- ций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офистік офисные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түрлері бойынша</w:t>
            </w:r>
            <w:r>
              <w:br/>
            </w:r>
            <w:r>
              <w:rPr>
                <w:rFonts w:ascii="Times New Roman"/>
                <w:b w:val="false"/>
                <w:i w:val="false"/>
                <w:color w:val="000000"/>
                <w:sz w:val="20"/>
              </w:rPr>
              <w:t xml:space="preserve">
в том числе по видам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712"/>
        <w:gridCol w:w="1175"/>
        <w:gridCol w:w="1231"/>
        <w:gridCol w:w="1115"/>
        <w:gridCol w:w="2268"/>
        <w:gridCol w:w="966"/>
        <w:gridCol w:w="966"/>
        <w:gridCol w:w="966"/>
        <w:gridCol w:w="966"/>
        <w:gridCol w:w="967"/>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w:t>
            </w:r>
            <w:r>
              <w:br/>
            </w:r>
            <w:r>
              <w:rPr>
                <w:rFonts w:ascii="Times New Roman"/>
                <w:b/>
                <w:i w:val="false"/>
                <w:color w:val="000000"/>
                <w:sz w:val="20"/>
              </w:rPr>
              <w:t>
Код ОКЭД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емес ғимараттар</w:t>
            </w:r>
            <w:r>
              <w:br/>
            </w:r>
            <w:r>
              <w:rPr>
                <w:rFonts w:ascii="Times New Roman"/>
                <w:b/>
                <w:i w:val="false"/>
                <w:color w:val="000000"/>
                <w:sz w:val="20"/>
              </w:rPr>
              <w:t>
нежилые здания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имараттар</w:t>
            </w:r>
            <w:r>
              <w:br/>
            </w:r>
            <w:r>
              <w:rPr>
                <w:rFonts w:ascii="Times New Roman"/>
                <w:b/>
                <w:i w:val="false"/>
                <w:color w:val="000000"/>
                <w:sz w:val="20"/>
              </w:rPr>
              <w:t>
сооружения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байланыс және коммуникация</w:t>
            </w:r>
            <w:r>
              <w:br/>
            </w:r>
            <w:r>
              <w:rPr>
                <w:rFonts w:ascii="Times New Roman"/>
                <w:b/>
                <w:i w:val="false"/>
                <w:color w:val="000000"/>
                <w:sz w:val="20"/>
              </w:rPr>
              <w:t>
транспорта, связи и коммуникаций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шаруашылық сельскохо-</w:t>
            </w:r>
            <w:r>
              <w:br/>
            </w:r>
            <w:r>
              <w:rPr>
                <w:rFonts w:ascii="Times New Roman"/>
                <w:b/>
                <w:i w:val="false"/>
                <w:color w:val="000000"/>
                <w:sz w:val="20"/>
              </w:rPr>
              <w:t>
зяйственные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тұрғын емес</w:t>
            </w:r>
            <w:r>
              <w:br/>
            </w:r>
            <w:r>
              <w:rPr>
                <w:rFonts w:ascii="Times New Roman"/>
                <w:b/>
                <w:i w:val="false"/>
                <w:color w:val="000000"/>
                <w:sz w:val="20"/>
              </w:rPr>
              <w:t>
прочие нежилые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және демалыс орында- рына арналған</w:t>
            </w:r>
            <w:r>
              <w:br/>
            </w:r>
            <w:r>
              <w:rPr>
                <w:rFonts w:ascii="Times New Roman"/>
                <w:b/>
                <w:i w:val="false"/>
                <w:color w:val="000000"/>
                <w:sz w:val="20"/>
              </w:rPr>
              <w:t>
спорта и мест отдыха</w:t>
            </w:r>
            <w:r>
              <w:br/>
            </w:r>
            <w:r>
              <w:rPr>
                <w:rFonts w:ascii="Times New Roman"/>
                <w:b/>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 өндіру және өңдеу өнеркәсібіне арналған</w:t>
            </w:r>
            <w:r>
              <w:br/>
            </w:r>
            <w:r>
              <w:rPr>
                <w:rFonts w:ascii="Times New Roman"/>
                <w:b/>
                <w:i w:val="false"/>
                <w:color w:val="000000"/>
                <w:sz w:val="20"/>
              </w:rPr>
              <w:t>
горнодобываю-</w:t>
            </w:r>
            <w:r>
              <w:br/>
            </w:r>
            <w:r>
              <w:rPr>
                <w:rFonts w:ascii="Times New Roman"/>
                <w:b/>
                <w:i w:val="false"/>
                <w:color w:val="000000"/>
                <w:sz w:val="20"/>
              </w:rPr>
              <w:t>
щей и обрабатываю-щей промышлен-ности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автома-гистральдар (жер үстіндегілер-ден басқа), көшелер, жолдар</w:t>
            </w:r>
            <w:r>
              <w:br/>
            </w:r>
            <w:r>
              <w:rPr>
                <w:rFonts w:ascii="Times New Roman"/>
                <w:b/>
                <w:i w:val="false"/>
                <w:color w:val="000000"/>
                <w:sz w:val="20"/>
              </w:rPr>
              <w:t>
автомагистра-ли (кроме надземных), улицы, дороги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теміржол</w:t>
            </w:r>
            <w:r>
              <w:br/>
            </w:r>
            <w:r>
              <w:rPr>
                <w:rFonts w:ascii="Times New Roman"/>
                <w:b/>
                <w:i w:val="false"/>
                <w:color w:val="000000"/>
                <w:sz w:val="20"/>
              </w:rPr>
              <w:t>
дары</w:t>
            </w:r>
            <w:r>
              <w:br/>
            </w:r>
            <w:r>
              <w:rPr>
                <w:rFonts w:ascii="Times New Roman"/>
                <w:b/>
                <w:i w:val="false"/>
                <w:color w:val="000000"/>
                <w:sz w:val="20"/>
              </w:rPr>
              <w:t>
железнодо-рожные пути</w:t>
            </w:r>
            <w:r>
              <w:br/>
            </w:r>
            <w:r>
              <w:rPr>
                <w:rFonts w:ascii="Times New Roman"/>
                <w:b/>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беріліс құрылғылары</w:t>
            </w:r>
            <w:r>
              <w:br/>
            </w:r>
            <w:r>
              <w:rPr>
                <w:rFonts w:ascii="Times New Roman"/>
                <w:b/>
                <w:i w:val="false"/>
                <w:color w:val="000000"/>
                <w:sz w:val="20"/>
              </w:rPr>
              <w:t>
передаточ</w:t>
            </w:r>
            <w:r>
              <w:br/>
            </w:r>
            <w:r>
              <w:rPr>
                <w:rFonts w:ascii="Times New Roman"/>
                <w:b/>
                <w:i w:val="false"/>
                <w:color w:val="000000"/>
                <w:sz w:val="20"/>
              </w:rPr>
              <w:t>
ные</w:t>
            </w:r>
            <w:r>
              <w:br/>
            </w:r>
            <w:r>
              <w:rPr>
                <w:rFonts w:ascii="Times New Roman"/>
                <w:b/>
                <w:i w:val="false"/>
                <w:color w:val="000000"/>
                <w:sz w:val="20"/>
              </w:rPr>
              <w:t>
устройства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w:t>
            </w:r>
            <w:r>
              <w:br/>
            </w:r>
            <w:r>
              <w:rPr>
                <w:rFonts w:ascii="Times New Roman"/>
                <w:b/>
                <w:i w:val="false"/>
                <w:color w:val="000000"/>
                <w:sz w:val="20"/>
              </w:rPr>
              <w:t>
прочие</w:t>
            </w:r>
            <w:r>
              <w:br/>
            </w:r>
            <w:r>
              <w:rPr>
                <w:rFonts w:ascii="Times New Roman"/>
                <w:b/>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түрлері бойынша</w:t>
            </w:r>
            <w:r>
              <w:br/>
            </w:r>
            <w:r>
              <w:rPr>
                <w:rFonts w:ascii="Times New Roman"/>
                <w:b w:val="false"/>
                <w:i w:val="false"/>
                <w:color w:val="000000"/>
                <w:sz w:val="20"/>
              </w:rPr>
              <w:t xml:space="preserve">
в том числе по видам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252"/>
        <w:gridCol w:w="761"/>
        <w:gridCol w:w="14"/>
        <w:gridCol w:w="466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w:t>
            </w:r>
            <w:r>
              <w:rPr>
                <w:rFonts w:ascii="Times New Roman"/>
                <w:b/>
                <w:i w:val="false"/>
                <w:color w:val="000000"/>
                <w:sz w:val="20"/>
              </w:rPr>
              <w:t xml:space="preserve"> телефоны</w:t>
            </w:r>
            <w:r>
              <w:br/>
            </w:r>
            <w:r>
              <w:rPr>
                <w:rFonts w:ascii="Times New Roman"/>
                <w:b w:val="false"/>
                <w:i w:val="false"/>
                <w:color w:val="000000"/>
                <w:sz w:val="20"/>
              </w:rPr>
              <w:t>
подпись, телефон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 Қазақстан Республикасы Ұлттық экономика министрлігі Статистика комитетінің www.stat.gov.kz интернет-ресурсында "Жіктеуіштер" бөлімінде орналастырылған Экономикалық қызмет түрлерінің номенклатурасы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в разделе "Классификаторы" www.stat.gov.kz</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i w:val="false"/>
          <w:color w:val="000000"/>
          <w:sz w:val="28"/>
        </w:rPr>
        <w:t>Мұнда және бұдан әрі ЭҚЖЖ, Б бағанында толтыру кезінде код 5 таңбаға дейін көрсетіледі</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ОКЭД в графе Б при заполнении указывается код до 5 знаков</w:t>
      </w:r>
      <w:r>
        <w:br/>
      </w:r>
      <w:r>
        <w:rPr>
          <w:rFonts w:ascii="Times New Roman"/>
          <w:b w:val="false"/>
          <w:i w:val="false"/>
          <w:color w:val="000000"/>
          <w:sz w:val="28"/>
        </w:rPr>
        <w:t>
      жалғасы продолжение</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Данный пункт заполняется согласно пункту 5 статьи 8 Закона Республики Казахстан "О государственной статистике"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16-қосымша</w:t>
            </w:r>
          </w:p>
        </w:tc>
      </w:tr>
    </w:tbl>
    <w:bookmarkStart w:name="z109" w:id="85"/>
    <w:p>
      <w:pPr>
        <w:spacing w:after="0"/>
        <w:ind w:left="0"/>
        <w:jc w:val="left"/>
      </w:pPr>
      <w:r>
        <w:rPr>
          <w:rFonts w:ascii="Times New Roman"/>
          <w:b/>
          <w:i w:val="false"/>
          <w:color w:val="000000"/>
        </w:rPr>
        <w:t xml:space="preserve"> "Орындалған құрылыс жұмыстары (көрсетілетін қызметтер) туралы есеп"</w:t>
      </w:r>
      <w:r>
        <w:br/>
      </w:r>
      <w:r>
        <w:rPr>
          <w:rFonts w:ascii="Times New Roman"/>
          <w:b/>
          <w:i w:val="false"/>
          <w:color w:val="000000"/>
        </w:rPr>
        <w:t>(коды 161103118, индексі 1-КС (шағын), кезеңділігі тоқсандық)</w:t>
      </w:r>
      <w:r>
        <w:br/>
      </w:r>
      <w:r>
        <w:rPr>
          <w:rFonts w:ascii="Times New Roman"/>
          <w:b/>
          <w:i w:val="false"/>
          <w:color w:val="000000"/>
        </w:rPr>
        <w:t>жалпымемлекеттік статистикалық байқаудың</w:t>
      </w:r>
      <w:r>
        <w:br/>
      </w:r>
      <w:r>
        <w:rPr>
          <w:rFonts w:ascii="Times New Roman"/>
          <w:b/>
          <w:i w:val="false"/>
          <w:color w:val="000000"/>
        </w:rPr>
        <w:t xml:space="preserve">статистикалық нысанын толтыру жөніндегі нұсқаулық </w:t>
      </w:r>
    </w:p>
    <w:bookmarkEnd w:id="85"/>
    <w:p>
      <w:pPr>
        <w:spacing w:after="0"/>
        <w:ind w:left="0"/>
        <w:jc w:val="both"/>
      </w:pPr>
      <w:r>
        <w:rPr>
          <w:rFonts w:ascii="Times New Roman"/>
          <w:b w:val="false"/>
          <w:i w:val="false"/>
          <w:color w:val="000000"/>
          <w:sz w:val="28"/>
        </w:rPr>
        <w:t xml:space="preserve">
      1. Осы "Орындалған құрылыс жұмыстары (көрсетілетін қызметтер) туралы есеп" (коды 161103118, индексі 1-КС (шағын),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"Орындалған құрылыс жұмыстары (көрсетілетін қызметтер) туралы есеп" (коды 161103118 индексі 1-КС (шағын), кезеңділігі тоқсандық) жалпымемлекеттік статистикалық байқаудың статистикалық нысанын (бұдан әрі – cтатистикалық нысан) толтыруды нақтылайды.</w:t>
      </w:r>
    </w:p>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шектеулі номенклатураның құрамдас бөліктерін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p>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жекелеген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және үнемді, олардың пайдалану көрсеткіштерін жақсартатындарға ауыстыру бойынша жұмыстар;</w:t>
      </w:r>
    </w:p>
    <w:p>
      <w:pPr>
        <w:spacing w:after="0"/>
        <w:ind w:left="0"/>
        <w:jc w:val="both"/>
      </w:pPr>
      <w:r>
        <w:rPr>
          <w:rFonts w:ascii="Times New Roman"/>
          <w:b w:val="false"/>
          <w:i w:val="false"/>
          <w:color w:val="000000"/>
          <w:sz w:val="28"/>
        </w:rPr>
        <w:t>
      3) құрылыс-монтаж жұмыстары – ғимараттар мен имараттарды тұрғызу, кеңейту, реконструкциялау мен техникалық қайта жарақтандыру бойынша құрылыс жұмыстары; энергетикалық, технологиялық және басқа да жабдықтарды монтаждау жұмыстары;</w:t>
      </w:r>
    </w:p>
    <w:p>
      <w:pPr>
        <w:spacing w:after="0"/>
        <w:ind w:left="0"/>
        <w:jc w:val="both"/>
      </w:pPr>
      <w:r>
        <w:rPr>
          <w:rFonts w:ascii="Times New Roman"/>
          <w:b w:val="false"/>
          <w:i w:val="false"/>
          <w:color w:val="000000"/>
          <w:sz w:val="28"/>
        </w:rPr>
        <w:t>
      4) қызметтің қосалқы түрі – үшінші тұлғалар үшін өнімдерді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5) қызметтің негізгі түрі – қосылған құны субъекті жүзеге асыратын қызметтің кез келген басқа түрінің қосылған құнынан асатын қызмет түрі.</w:t>
      </w:r>
    </w:p>
    <w:p>
      <w:pPr>
        <w:spacing w:after="0"/>
        <w:ind w:left="0"/>
        <w:jc w:val="both"/>
      </w:pPr>
      <w:r>
        <w:rPr>
          <w:rFonts w:ascii="Times New Roman"/>
          <w:b w:val="false"/>
          <w:i w:val="false"/>
          <w:color w:val="000000"/>
          <w:sz w:val="28"/>
        </w:rPr>
        <w:t>
      3. Орындалған құрылыс жұмыстарының (көрсетілетін қызметтердің) көлемі мердігердің жасалған шарттары бойынша заңды тұлғалар орындаған көлемді көрсетеді. Қосалқы мердігерлік шарт жасалған жағдайда, қосалқы мердігерлік ұйым орындалған құрылыс жұмыстарының көлемін өзі көрсетеді, өз кезегінде бас мердігер көлемді қосалқы мердігерлік ұйым орындаған құрылыс жұмыстарының көлемін шегерумен көрсетеді, яғни мердігерлік ұйымдар өз күштерімен орындалған құрылыс жұмыстарының көлемін көрсетеді.</w:t>
      </w:r>
    </w:p>
    <w:p>
      <w:pPr>
        <w:spacing w:after="0"/>
        <w:ind w:left="0"/>
        <w:jc w:val="both"/>
      </w:pPr>
      <w:r>
        <w:rPr>
          <w:rFonts w:ascii="Times New Roman"/>
          <w:b w:val="false"/>
          <w:i w:val="false"/>
          <w:color w:val="000000"/>
          <w:sz w:val="28"/>
        </w:rPr>
        <w:t>
      Статистикалық нысанды толтыру үшін негіздеме бастапқы есепке алу деректері, сонымен қатар тапсырыс беруші қол қойған орындалған құрылыс жұмыстарын қабылдау актісінің және орындалған құрылыс жұмыстарының және шығындар құны туралы анықтаманың көшірмелереі болып табылады. Статистикалық нысанда орындалған құрылыс жұмыстар көлемдерін көрсеткен жағдайда, статистикалық нысанмен бірге орындалған құрылыс жұмыстарын қабылдау актісінің және орындалған құрылыс жұмыстарының және шығындар құны туралы анықтаманың көшірмелері ұсынылады.</w:t>
      </w:r>
    </w:p>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бөліп көрсете отырып, жеке бланкілерде тапсырады, яғни деректер құрылыс жұмыстарының орындалған жері бойынша көрсетіледі.</w:t>
      </w:r>
    </w:p>
    <w:p>
      <w:pPr>
        <w:spacing w:after="0"/>
        <w:ind w:left="0"/>
        <w:jc w:val="both"/>
      </w:pPr>
      <w:r>
        <w:rPr>
          <w:rFonts w:ascii="Times New Roman"/>
          <w:b w:val="false"/>
          <w:i w:val="false"/>
          <w:color w:val="000000"/>
          <w:sz w:val="28"/>
        </w:rPr>
        <w:t>
      4. Құрылыс жұмыстарының көлеміне құрылыс сметасында көзделмеген жұмыстар көлемі, сондай-ақ:</w:t>
      </w:r>
    </w:p>
    <w:p>
      <w:pPr>
        <w:spacing w:after="0"/>
        <w:ind w:left="0"/>
        <w:jc w:val="both"/>
      </w:pPr>
      <w:r>
        <w:rPr>
          <w:rFonts w:ascii="Times New Roman"/>
          <w:b w:val="false"/>
          <w:i w:val="false"/>
          <w:color w:val="000000"/>
          <w:sz w:val="28"/>
        </w:rPr>
        <w:t>
      1) мұнай және газ ұңғымаларын бұрғылаумен, ұңғымаларды өңдеумен (су ұңғымаларын бұрғылауды қоспағанда – Экономикалық қызмет түрлері жалпы жіктеуішінің коды – 42.21), сынақ және барлау мақсатындағы бұрғылау бойынша қосалқы жұмыстар, мұнай және газ ұңғымаларын тұрғызу, цементтеу көлемі;</w:t>
      </w:r>
    </w:p>
    <w:p>
      <w:pPr>
        <w:spacing w:after="0"/>
        <w:ind w:left="0"/>
        <w:jc w:val="both"/>
      </w:pPr>
      <w:r>
        <w:rPr>
          <w:rFonts w:ascii="Times New Roman"/>
          <w:b w:val="false"/>
          <w:i w:val="false"/>
          <w:color w:val="000000"/>
          <w:sz w:val="28"/>
        </w:rPr>
        <w:t>
      2) жерлердің құнарлылығын қалпына келтіру, көмір шахталары қызметінің зардаптарын жою (топырақ шөккеннен кейінгі ойпаттарды, көлдерді, сазды жою және басқалары) бойынша жұмыстардың көлемі қосылмайды;</w:t>
      </w:r>
    </w:p>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акциздерсіз көрсетіледі.</w:t>
      </w:r>
    </w:p>
    <w:p>
      <w:pPr>
        <w:spacing w:after="0"/>
        <w:ind w:left="0"/>
        <w:jc w:val="both"/>
      </w:pPr>
      <w:r>
        <w:rPr>
          <w:rFonts w:ascii="Times New Roman"/>
          <w:b w:val="false"/>
          <w:i w:val="false"/>
          <w:color w:val="000000"/>
          <w:sz w:val="28"/>
        </w:rPr>
        <w:t>
      5. 2-бөлімнің 1.1-1.3 жолдары бойынша тұрғын, тұрғын емес ғимараттарда және имараттарда орындалған құрылыс жұмыстарының (көрсетілетін қызметтердің) көлемі көрсетіледі.</w:t>
      </w:r>
    </w:p>
    <w:p>
      <w:pPr>
        <w:spacing w:after="0"/>
        <w:ind w:left="0"/>
        <w:jc w:val="both"/>
      </w:pPr>
      <w:r>
        <w:rPr>
          <w:rFonts w:ascii="Times New Roman"/>
          <w:b w:val="false"/>
          <w:i w:val="false"/>
          <w:color w:val="000000"/>
          <w:sz w:val="28"/>
        </w:rPr>
        <w:t>
      6. 2-бөлімнің 5-бағанында мемлекеттік бағдарламаларды (Инфрақұрылымды дамытудың 2015 – 2019 жылдарға арналған "Нұрлы жол" мемлекеттік бағдарламасы, "Өңірлерді дамытудың 2020 жылға дейінгі бағдарламасы", "Бизнестің жол картасы 2020" бизнесті қолдау мен дамытудың бірыңғай бағдарламасы және басқалары) іске асыру шеңберінде орындалған құрылыс жұмыстарының көлемі көрсетіледі.</w:t>
      </w:r>
    </w:p>
    <w:p>
      <w:pPr>
        <w:spacing w:after="0"/>
        <w:ind w:left="0"/>
        <w:jc w:val="both"/>
      </w:pPr>
      <w:r>
        <w:rPr>
          <w:rFonts w:ascii="Times New Roman"/>
          <w:b w:val="false"/>
          <w:i w:val="false"/>
          <w:color w:val="000000"/>
          <w:sz w:val="28"/>
        </w:rPr>
        <w:t>
      7. 2-бөлімнің 2-жолында мұнай-газ секторында орындалған құрылыс жұмыстарының көлемі көрсетіледі.</w:t>
      </w:r>
    </w:p>
    <w:p>
      <w:pPr>
        <w:spacing w:after="0"/>
        <w:ind w:left="0"/>
        <w:jc w:val="both"/>
      </w:pPr>
      <w:r>
        <w:rPr>
          <w:rFonts w:ascii="Times New Roman"/>
          <w:b w:val="false"/>
          <w:i w:val="false"/>
          <w:color w:val="000000"/>
          <w:sz w:val="28"/>
        </w:rPr>
        <w:t>
      "Магистральдық құбыржолдарды жүргізу бойынша құрылыс жұмыстары" 2.1-жолында магистральдық мұнай және газ құбыржолдарын жүргізу бойынша орындалған құрылыс жұмыстардың көлемі көрсетіледі.</w:t>
      </w:r>
    </w:p>
    <w:p>
      <w:pPr>
        <w:spacing w:after="0"/>
        <w:ind w:left="0"/>
        <w:jc w:val="both"/>
      </w:pPr>
      <w:r>
        <w:rPr>
          <w:rFonts w:ascii="Times New Roman"/>
          <w:b w:val="false"/>
          <w:i w:val="false"/>
          <w:color w:val="000000"/>
          <w:sz w:val="28"/>
        </w:rPr>
        <w:t>
      "Қосалқы жұмыстарды қоса алғанда жергілікті құбыржолдарды жүргізу бойынша құрылыс жұмыстары" 2.2-жолында жергілікті мұнай және газ құбыржолдарын жүргізу бойынша қосалқы қызметтерді қоса алғанда орындалған құрылыс жұмыстар көлемі көрсетіледі.</w:t>
      </w:r>
    </w:p>
    <w:p>
      <w:pPr>
        <w:spacing w:after="0"/>
        <w:ind w:left="0"/>
        <w:jc w:val="both"/>
      </w:pPr>
      <w:r>
        <w:rPr>
          <w:rFonts w:ascii="Times New Roman"/>
          <w:b w:val="false"/>
          <w:i w:val="false"/>
          <w:color w:val="000000"/>
          <w:sz w:val="28"/>
        </w:rPr>
        <w:t>
      "Өзге де құрылыс жұмыстары (көрсетілетін қызметтері)" 2.3-жолында мұнай және газ үшін магистральдық және жергілікті құбыржолдарды салу бойынша орындалған құрылыс жұмыстарының көлемінен басқа мұнай-газ секторымен байланысты басқа да құрылыс объектілері бойынша құрылыс жұмыстарының орындалған көлемі көрсетіледі. Мысалы: мұнайды қайта өңдейтін зауыт құрылысы.</w:t>
      </w:r>
    </w:p>
    <w:p>
      <w:pPr>
        <w:spacing w:after="0"/>
        <w:ind w:left="0"/>
        <w:jc w:val="both"/>
      </w:pPr>
      <w:r>
        <w:rPr>
          <w:rFonts w:ascii="Times New Roman"/>
          <w:b w:val="false"/>
          <w:i w:val="false"/>
          <w:color w:val="000000"/>
          <w:sz w:val="28"/>
        </w:rPr>
        <w:t>
      8. 3-бөлімдегі А-бағанында түрлері бойынша орындалған құрылыс жұмыстарының көлемі Экономикалық қызмет түрлерінің номенклатурасына сәйкес "Құрылыс" саласының 41-43 - кодтары бойынша толтырылады.</w:t>
      </w:r>
    </w:p>
    <w:p>
      <w:pPr>
        <w:spacing w:after="0"/>
        <w:ind w:left="0"/>
        <w:jc w:val="both"/>
      </w:pPr>
      <w:r>
        <w:rPr>
          <w:rFonts w:ascii="Times New Roman"/>
          <w:b w:val="false"/>
          <w:i w:val="false"/>
          <w:color w:val="000000"/>
          <w:sz w:val="28"/>
        </w:rPr>
        <w:t>
      3-бөлімдегі 2-18-бағандарында салынып жатқан ғимараттар және имараттар түрлері көрсетіледі:</w:t>
      </w:r>
    </w:p>
    <w:p>
      <w:pPr>
        <w:spacing w:after="0"/>
        <w:ind w:left="0"/>
        <w:jc w:val="both"/>
      </w:pPr>
      <w:r>
        <w:rPr>
          <w:rFonts w:ascii="Times New Roman"/>
          <w:b w:val="false"/>
          <w:i w:val="false"/>
          <w:color w:val="000000"/>
          <w:sz w:val="28"/>
        </w:rPr>
        <w:t>
      өнеркәсіп ғимараттары – технологиялық, энергетикалық және басқа жабдықтарды орналастыруға арналған және технологиялық процесті және дайын өнімді шығаруды іске асыру үшін жағдай жасауға арналған өндірістік ғимараттар;</w:t>
      </w:r>
    </w:p>
    <w:p>
      <w:pPr>
        <w:spacing w:after="0"/>
        <w:ind w:left="0"/>
        <w:jc w:val="both"/>
      </w:pPr>
      <w:r>
        <w:rPr>
          <w:rFonts w:ascii="Times New Roman"/>
          <w:b w:val="false"/>
          <w:i w:val="false"/>
          <w:color w:val="000000"/>
          <w:sz w:val="28"/>
        </w:rPr>
        <w:t>
      өнеркәсіп имараттары – өндіріс процесінде белгілі бір қызметтерді орындайтын немесе технологиялық жабдықтан, коммуникация және өзгелерінен жүктемені қабылдауға арналған имараттар;</w:t>
      </w:r>
    </w:p>
    <w:p>
      <w:pPr>
        <w:spacing w:after="0"/>
        <w:ind w:left="0"/>
        <w:jc w:val="both"/>
      </w:pPr>
      <w:r>
        <w:rPr>
          <w:rFonts w:ascii="Times New Roman"/>
          <w:b w:val="false"/>
          <w:i w:val="false"/>
          <w:color w:val="000000"/>
          <w:sz w:val="28"/>
        </w:rPr>
        <w:t xml:space="preserve">
      сауда кәсіпорындарының ғимараттары – тауарларды сатып алу-сатуды жүзеге асыратын, сатып алушыларға олардың жеке, отбасылық және </w:t>
      </w:r>
      <w:r>
        <w:br/>
      </w:r>
      <w:r>
        <w:rPr>
          <w:rFonts w:ascii="Times New Roman"/>
          <w:b w:val="false"/>
          <w:i w:val="false"/>
          <w:color w:val="000000"/>
          <w:sz w:val="28"/>
        </w:rPr>
        <w:t>үй-шаруашылығында пайдалануы үшін жұмыстар орындауды және қызмет көрсетуге арналған бөлшек немесе көтерме сауда ғимараттары;</w:t>
      </w:r>
    </w:p>
    <w:p>
      <w:pPr>
        <w:spacing w:after="0"/>
        <w:ind w:left="0"/>
        <w:jc w:val="both"/>
      </w:pPr>
      <w:r>
        <w:rPr>
          <w:rFonts w:ascii="Times New Roman"/>
          <w:b w:val="false"/>
          <w:i w:val="false"/>
          <w:color w:val="000000"/>
          <w:sz w:val="28"/>
        </w:rPr>
        <w:t>
      мәдени-ойын-сауық мақсатындағы ғимараттар – бұл халыққа әртүрлі әлеуметтік-мәдени, ағартушылық, сауықтыру, ойын-сауық сипатындағы, демалыс және бос уақытты ұйымдастыру, сондай-ақ әуесқой көркемөнер шығармашылығын дамытуға жағдай жасау бойынша қызмет көрсетуді жүзеге асыратын ғимараттар;</w:t>
      </w:r>
    </w:p>
    <w:p>
      <w:pPr>
        <w:spacing w:after="0"/>
        <w:ind w:left="0"/>
        <w:jc w:val="both"/>
      </w:pPr>
      <w:r>
        <w:rPr>
          <w:rFonts w:ascii="Times New Roman"/>
          <w:b w:val="false"/>
          <w:i w:val="false"/>
          <w:color w:val="000000"/>
          <w:sz w:val="28"/>
        </w:rPr>
        <w:t>
      оқу орындарының ғимараттары – бастауыш, орта немесе жоғары білім беру жүйесіне (балабақшалар, мектептер, жоғарғы оқу орындарының ғимараттары және тағы басқалары) кіретін әртүрлі педагогикалық процестерге арналған ғимараттар;</w:t>
      </w:r>
    </w:p>
    <w:p>
      <w:pPr>
        <w:spacing w:after="0"/>
        <w:ind w:left="0"/>
        <w:jc w:val="both"/>
      </w:pPr>
      <w:r>
        <w:rPr>
          <w:rFonts w:ascii="Times New Roman"/>
          <w:b w:val="false"/>
          <w:i w:val="false"/>
          <w:color w:val="000000"/>
          <w:sz w:val="28"/>
        </w:rPr>
        <w:t>
      медициналық ұйымдардың ғимараттарына денсаулық сақтау саласында қызметті жүзеге асыруға немесе медициналық қызметтерді көрсетуге арналған ғимараттар (ауруханалар, емханалар, санаторийлер, халықаралық медициналық ұйымдар және басқалар) жатады;</w:t>
      </w:r>
    </w:p>
    <w:p>
      <w:pPr>
        <w:spacing w:after="0"/>
        <w:ind w:left="0"/>
        <w:jc w:val="both"/>
      </w:pPr>
      <w:r>
        <w:rPr>
          <w:rFonts w:ascii="Times New Roman"/>
          <w:b w:val="false"/>
          <w:i w:val="false"/>
          <w:color w:val="000000"/>
          <w:sz w:val="28"/>
        </w:rPr>
        <w:t>
      офистік ғимараттарға мемлекеттік мекемелердің әкімшілік ғимараттары, заңды және қоғамдық ұйымдардың офистік ғимараттары, бизнес орталықтар және тағы басқалар жатады;</w:t>
      </w:r>
    </w:p>
    <w:p>
      <w:pPr>
        <w:spacing w:after="0"/>
        <w:ind w:left="0"/>
        <w:jc w:val="both"/>
      </w:pPr>
      <w:r>
        <w:rPr>
          <w:rFonts w:ascii="Times New Roman"/>
          <w:b w:val="false"/>
          <w:i w:val="false"/>
          <w:color w:val="000000"/>
          <w:sz w:val="28"/>
        </w:rPr>
        <w:t>
      беріліс құрылғыларына олардың көмегімен электр, жылу және механикалық энергия беру, сондай-ақ сұйық және газ тәріздес заттарды беру (тасымалдау) жүргізілетін құрылғылар жатады. Мұндай құрылғыларға: магистральдық мұнай және газ құбыржолдары, су құбыржолдары, электр желілері, жылу желілері, газ желілері, байланыс желілері және тағы басқалар;</w:t>
      </w:r>
    </w:p>
    <w:p>
      <w:pPr>
        <w:spacing w:after="0"/>
        <w:ind w:left="0"/>
        <w:jc w:val="both"/>
      </w:pPr>
      <w:r>
        <w:rPr>
          <w:rFonts w:ascii="Times New Roman"/>
          <w:b w:val="false"/>
          <w:i w:val="false"/>
          <w:color w:val="000000"/>
          <w:sz w:val="28"/>
        </w:rPr>
        <w:t>
      спорт және демалыс орындарына арналған имараттарға - ашық немесе қоршалған алаңдар, спорттық мүкәммалдармен арнайы жабдықталған және спорттық ойындар өткізуге және спортпен айналысуға арналған имараттар (ашық спорт алаңдары, ашық бассейндер, жаздық спорт алаңдары, балаларға арналған спорт ойындары алаңдары, ашық стадиондар, тау шаңғысы имараттары және тағы басқалар) жатады;</w:t>
      </w:r>
    </w:p>
    <w:p>
      <w:pPr>
        <w:spacing w:after="0"/>
        <w:ind w:left="0"/>
        <w:jc w:val="both"/>
      </w:pPr>
      <w:r>
        <w:rPr>
          <w:rFonts w:ascii="Times New Roman"/>
          <w:b w:val="false"/>
          <w:i w:val="false"/>
          <w:color w:val="000000"/>
          <w:sz w:val="28"/>
        </w:rPr>
        <w:t>
      ауылшаруашылық ғимараттарына ауылшаруашылық өндірісінің салаларына қызмет көрсетуге арналған ғимараттар (мал шаруашылығы кешендері, құс фабрикалары, көкөністер мен жемістерді сақтауға арналған қоймалар, мал ұстауға арналған қоралар және басқалары) жатады.</w:t>
      </w:r>
    </w:p>
    <w:p>
      <w:pPr>
        <w:spacing w:after="0"/>
        <w:ind w:left="0"/>
        <w:jc w:val="both"/>
      </w:pPr>
      <w:r>
        <w:rPr>
          <w:rFonts w:ascii="Times New Roman"/>
          <w:b w:val="false"/>
          <w:i w:val="false"/>
          <w:color w:val="000000"/>
          <w:sz w:val="28"/>
        </w:rPr>
        <w:t xml:space="preserve">
      9.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p>
      <w:pPr>
        <w:spacing w:after="0"/>
        <w:ind w:left="0"/>
        <w:jc w:val="both"/>
      </w:pPr>
      <w:r>
        <w:rPr>
          <w:rFonts w:ascii="Times New Roman"/>
          <w:b w:val="false"/>
          <w:i w:val="false"/>
          <w:color w:val="000000"/>
          <w:sz w:val="28"/>
        </w:rPr>
        <w:t>
      10.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p>
      <w:pPr>
        <w:spacing w:after="0"/>
        <w:ind w:left="0"/>
        <w:jc w:val="both"/>
      </w:pPr>
      <w:r>
        <w:rPr>
          <w:rFonts w:ascii="Times New Roman"/>
          <w:b w:val="false"/>
          <w:i w:val="false"/>
          <w:color w:val="000000"/>
          <w:sz w:val="28"/>
        </w:rPr>
        <w:t xml:space="preserve">
      11. Ескертпе: Х – аталған позиция толтыруға жатпайды. </w:t>
      </w:r>
    </w:p>
    <w:p>
      <w:pPr>
        <w:spacing w:after="0"/>
        <w:ind w:left="0"/>
        <w:jc w:val="both"/>
      </w:pPr>
      <w:r>
        <w:rPr>
          <w:rFonts w:ascii="Times New Roman"/>
          <w:b w:val="false"/>
          <w:i w:val="false"/>
          <w:color w:val="000000"/>
          <w:sz w:val="28"/>
        </w:rPr>
        <w:t>
      12. Арифметика-логикалық бақылау:</w:t>
      </w:r>
    </w:p>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xml:space="preserve">
      1-баған = 2+3+4-бағандардың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1.1-1.3-жолдардың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1-баған ≥ 5-бағаннан әрбір жол үшін;</w:t>
      </w:r>
    </w:p>
    <w:p>
      <w:pPr>
        <w:spacing w:after="0"/>
        <w:ind w:left="0"/>
        <w:jc w:val="both"/>
      </w:pPr>
      <w:r>
        <w:rPr>
          <w:rFonts w:ascii="Times New Roman"/>
          <w:b w:val="false"/>
          <w:i w:val="false"/>
          <w:color w:val="000000"/>
          <w:sz w:val="28"/>
        </w:rPr>
        <w:t>
      1-баған ≥ 2-4-бағаннан әрбір жол үшін;</w:t>
      </w:r>
    </w:p>
    <w:p>
      <w:pPr>
        <w:spacing w:after="0"/>
        <w:ind w:left="0"/>
        <w:jc w:val="both"/>
      </w:pPr>
      <w:r>
        <w:rPr>
          <w:rFonts w:ascii="Times New Roman"/>
          <w:b w:val="false"/>
          <w:i w:val="false"/>
          <w:color w:val="000000"/>
          <w:sz w:val="28"/>
        </w:rPr>
        <w:t xml:space="preserve">
      2-жол = 2.1-2.3-жолдардың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3-бөлім: </w:t>
      </w:r>
    </w:p>
    <w:p>
      <w:pPr>
        <w:spacing w:after="0"/>
        <w:ind w:left="0"/>
        <w:jc w:val="both"/>
      </w:pPr>
      <w:r>
        <w:rPr>
          <w:rFonts w:ascii="Times New Roman"/>
          <w:b w:val="false"/>
          <w:i w:val="false"/>
          <w:color w:val="000000"/>
          <w:sz w:val="28"/>
        </w:rPr>
        <w:t xml:space="preserve">
      1-баған (барлығы) = 2-18-бағандар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Бөлімдер арасындағы бақылау:</w:t>
      </w:r>
    </w:p>
    <w:p>
      <w:pPr>
        <w:spacing w:after="0"/>
        <w:ind w:left="0"/>
        <w:jc w:val="both"/>
      </w:pPr>
      <w:r>
        <w:rPr>
          <w:rFonts w:ascii="Times New Roman"/>
          <w:b w:val="false"/>
          <w:i w:val="false"/>
          <w:color w:val="000000"/>
          <w:sz w:val="28"/>
        </w:rPr>
        <w:t>
      2-бөлім 1-жолы, 1-бағаны (барлығы) = 1-бағанның (барлығы) 3-бөліміне.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17-қосымша</w:t>
            </w:r>
            <w:r>
              <w:br/>
            </w:r>
            <w:r>
              <w:rPr>
                <w:rFonts w:ascii="Times New Roman"/>
                <w:b w:val="false"/>
                <w:i w:val="false"/>
                <w:color w:val="000000"/>
                <w:sz w:val="20"/>
              </w:rPr>
              <w:t>Приложение 17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 xml:space="preserve">экономики Республики Казахстан </w:t>
            </w:r>
            <w:r>
              <w:br/>
            </w:r>
            <w:r>
              <w:rPr>
                <w:rFonts w:ascii="Times New Roman"/>
                <w:b w:val="false"/>
                <w:i w:val="false"/>
                <w:color w:val="000000"/>
                <w:sz w:val="20"/>
              </w:rPr>
              <w:t>от 13 қарашадағы</w:t>
            </w:r>
            <w:r>
              <w:br/>
            </w:r>
            <w:r>
              <w:rPr>
                <w:rFonts w:ascii="Times New Roman"/>
                <w:b w:val="false"/>
                <w:i w:val="false"/>
                <w:color w:val="000000"/>
                <w:sz w:val="20"/>
              </w:rPr>
              <w:t>2017 года № 168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1"/>
        <w:gridCol w:w="1"/>
        <w:gridCol w:w="2"/>
        <w:gridCol w:w="1633"/>
        <w:gridCol w:w="2"/>
        <w:gridCol w:w="10493"/>
        <w:gridCol w:w="277"/>
      </w:tblGrid>
      <w:tr>
        <w:trPr>
          <w:trHeight w:val="30" w:hRule="atLeast"/>
        </w:trPr>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161112117</w:t>
            </w:r>
            <w:r>
              <w:br/>
            </w:r>
            <w:r>
              <w:rPr>
                <w:rFonts w:ascii="Times New Roman"/>
                <w:b w:val="false"/>
                <w:i w:val="false"/>
                <w:color w:val="000000"/>
                <w:sz w:val="20"/>
              </w:rPr>
              <w:t>
Код статистической формы 161112117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Орындалған құрылыс жұмыстары (көрсетілетін қызметтер) туралы есеп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1-КС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14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5146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жыл</w:t>
            </w:r>
            <w:r>
              <w:br/>
            </w: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жалпы жіктеуішінің </w:t>
            </w:r>
            <w:r>
              <w:rPr>
                <w:rFonts w:ascii="Times New Roman"/>
                <w:b/>
                <w:i w:val="false"/>
                <w:color w:val="000000"/>
                <w:sz w:val="20"/>
              </w:rPr>
              <w:t>41-43-</w:t>
            </w:r>
            <w:r>
              <w:rPr>
                <w:rFonts w:ascii="Times New Roman"/>
                <w:b/>
                <w:i w:val="false"/>
                <w:color w:val="000000"/>
                <w:sz w:val="20"/>
              </w:rPr>
              <w:t>кодтарына сәйкес</w:t>
            </w:r>
            <w:r>
              <w:rPr>
                <w:rFonts w:ascii="Times New Roman"/>
                <w:b/>
                <w:i w:val="false"/>
                <w:color w:val="000000"/>
                <w:sz w:val="20"/>
              </w:rPr>
              <w:t xml:space="preserve"> негізгі және қосалқы қызмет түрлері "Құрылыс" болып табылатын, жұмыс істейтіндердің санына қарамастан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независимо от численности работающих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w:t>
            </w:r>
            <w:r>
              <w:rPr>
                <w:rFonts w:ascii="Times New Roman"/>
                <w:b/>
                <w:i w:val="false"/>
                <w:color w:val="000000"/>
                <w:sz w:val="20"/>
              </w:rPr>
              <w:t>– есепті кезеңнен кейінгі 31 наурызға (</w:t>
            </w:r>
            <w:r>
              <w:rPr>
                <w:rFonts w:ascii="Times New Roman"/>
                <w:b/>
                <w:i w:val="false"/>
                <w:color w:val="000000"/>
                <w:sz w:val="20"/>
              </w:rPr>
              <w:t>қоса алғанда) дейін</w:t>
            </w:r>
            <w:r>
              <w:br/>
            </w: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жұмыстарының орындалу аумағын (облыс, қала, аудан, ауылдық округ , елді мекен) көрсетіңіз</w:t>
            </w:r>
            <w:r>
              <w:br/>
            </w: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5943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Әкімшілік-аумақтық объектілер жіктеуішіне сәйкес аумақтың коды </w:t>
            </w:r>
            <w:r>
              <w:br/>
            </w:r>
            <w:r>
              <w:rPr>
                <w:rFonts w:ascii="Times New Roman"/>
                <w:b w:val="false"/>
                <w:i w:val="false"/>
                <w:color w:val="000000"/>
                <w:sz w:val="20"/>
              </w:rPr>
              <w:t>
</w:t>
            </w:r>
            <w:r>
              <w:rPr>
                <w:rFonts w:ascii="Times New Roman"/>
                <w:b/>
                <w:i w:val="false"/>
                <w:color w:val="000000"/>
                <w:sz w:val="20"/>
              </w:rPr>
              <w:t xml:space="preserve">(статистикалық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xml:space="preserve">
Код территории согласно Классификатору административно - территориальных объектов </w:t>
            </w:r>
            <w:r>
              <w:br/>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08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9083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2. Орындалған құрылыс жұмыстарының (көрсетілген қызметтердің) көлемі туралы деректерді көрсетіңіз, мың теңгеде </w:t>
      </w:r>
      <w:r>
        <w:br/>
      </w:r>
      <w:r>
        <w:rPr>
          <w:rFonts w:ascii="Times New Roman"/>
          <w:b w:val="false"/>
          <w:i w:val="false"/>
          <w:color w:val="000000"/>
          <w:sz w:val="28"/>
        </w:rPr>
        <w:t>
      Укажите данные об объемах выполненных строительных работ (услуг),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3047"/>
        <w:gridCol w:w="945"/>
        <w:gridCol w:w="1082"/>
        <w:gridCol w:w="2660"/>
        <w:gridCol w:w="945"/>
        <w:gridCol w:w="946"/>
        <w:gridCol w:w="946"/>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Жолдар коды</w:t>
            </w:r>
            <w:r>
              <w:br/>
            </w:r>
            <w:r>
              <w:rPr>
                <w:rFonts w:ascii="Times New Roman"/>
                <w:b/>
                <w:i w:val="false"/>
                <w:color w:val="000000"/>
                <w:sz w:val="20"/>
              </w:rPr>
              <w:t>
Код строки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құрылыс-монтаж жұмыстары</w:t>
            </w:r>
            <w:r>
              <w:br/>
            </w:r>
            <w:r>
              <w:rPr>
                <w:rFonts w:ascii="Times New Roman"/>
                <w:b/>
                <w:i w:val="false"/>
                <w:color w:val="000000"/>
                <w:sz w:val="20"/>
              </w:rPr>
              <w:t>
строительно-монтажные работы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2-бағаннан</w:t>
            </w:r>
            <w:r>
              <w:br/>
            </w:r>
            <w:r>
              <w:rPr>
                <w:rFonts w:ascii="Times New Roman"/>
                <w:b/>
                <w:i w:val="false"/>
                <w:color w:val="000000"/>
                <w:sz w:val="20"/>
              </w:rPr>
              <w:t>
из графы 2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w:t>
            </w:r>
            <w:r>
              <w:br/>
            </w:r>
            <w:r>
              <w:rPr>
                <w:rFonts w:ascii="Times New Roman"/>
                <w:b/>
                <w:i w:val="false"/>
                <w:color w:val="000000"/>
                <w:sz w:val="20"/>
              </w:rPr>
              <w:t>
капитальный ремонт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жөндеу</w:t>
            </w:r>
            <w:r>
              <w:br/>
            </w:r>
            <w:r>
              <w:rPr>
                <w:rFonts w:ascii="Times New Roman"/>
                <w:b/>
                <w:i w:val="false"/>
                <w:color w:val="000000"/>
                <w:sz w:val="20"/>
              </w:rPr>
              <w:t>
текущий ремонт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1-бағаннан мемлекеттік бағдарламаларды іске асыру шеңберінде орындалған</w:t>
            </w:r>
            <w:r>
              <w:br/>
            </w:r>
            <w:r>
              <w:rPr>
                <w:rFonts w:ascii="Times New Roman"/>
                <w:b/>
                <w:i w:val="false"/>
                <w:color w:val="000000"/>
                <w:sz w:val="20"/>
              </w:rPr>
              <w:t>
из графы 1</w:t>
            </w:r>
            <w:r>
              <w:br/>
            </w:r>
            <w:r>
              <w:rPr>
                <w:rFonts w:ascii="Times New Roman"/>
                <w:b/>
                <w:i w:val="false"/>
                <w:color w:val="000000"/>
                <w:sz w:val="20"/>
              </w:rPr>
              <w:t>
выполненных в рамках реализации государственных программ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қажеттілігі үшін</w:t>
            </w:r>
            <w:r>
              <w:br/>
            </w:r>
            <w:r>
              <w:rPr>
                <w:rFonts w:ascii="Times New Roman"/>
                <w:b w:val="false"/>
                <w:i w:val="false"/>
                <w:color w:val="000000"/>
                <w:sz w:val="20"/>
              </w:rPr>
              <w:t>
для собственных нужд</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жұмыстарының (көрсетілген қызметтердің) көлемі</w:t>
            </w:r>
            <w:r>
              <w:br/>
            </w:r>
            <w:r>
              <w:rPr>
                <w:rFonts w:ascii="Times New Roman"/>
                <w:b w:val="false"/>
                <w:i w:val="false"/>
                <w:color w:val="000000"/>
                <w:sz w:val="20"/>
              </w:rPr>
              <w:t>
Объем выполненных строительных работ (услуг)</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ғимараттар </w:t>
            </w:r>
            <w:r>
              <w:br/>
            </w:r>
            <w:r>
              <w:rPr>
                <w:rFonts w:ascii="Times New Roman"/>
                <w:b w:val="false"/>
                <w:i w:val="false"/>
                <w:color w:val="000000"/>
                <w:sz w:val="20"/>
              </w:rPr>
              <w:t>
жилые здания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емес ғимараттар </w:t>
            </w:r>
            <w:r>
              <w:br/>
            </w:r>
            <w:r>
              <w:rPr>
                <w:rFonts w:ascii="Times New Roman"/>
                <w:b w:val="false"/>
                <w:i w:val="false"/>
                <w:color w:val="000000"/>
                <w:sz w:val="20"/>
              </w:rPr>
              <w:t>
нежилые здания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r>
              <w:br/>
            </w:r>
            <w:r>
              <w:rPr>
                <w:rFonts w:ascii="Times New Roman"/>
                <w:b w:val="false"/>
                <w:i w:val="false"/>
                <w:color w:val="000000"/>
                <w:sz w:val="20"/>
              </w:rPr>
              <w:t>
сооружения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r>
              <w:rPr>
                <w:rFonts w:ascii="Times New Roman"/>
                <w:b w:val="false"/>
                <w:i w:val="false"/>
                <w:color w:val="000000"/>
                <w:sz w:val="20"/>
              </w:rPr>
              <w:t>:</w:t>
            </w:r>
            <w:r>
              <w:br/>
            </w:r>
            <w:r>
              <w:rPr>
                <w:rFonts w:ascii="Times New Roman"/>
                <w:b w:val="false"/>
                <w:i w:val="false"/>
                <w:color w:val="000000"/>
                <w:sz w:val="20"/>
              </w:rPr>
              <w:t>
Из строки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"Жасыл" құрылыста орындалған жұмыстардың көлемі</w:t>
            </w:r>
            <w:r>
              <w:br/>
            </w:r>
            <w:r>
              <w:rPr>
                <w:rFonts w:ascii="Times New Roman"/>
                <w:b w:val="false"/>
                <w:i w:val="false"/>
                <w:color w:val="000000"/>
                <w:sz w:val="20"/>
              </w:rPr>
              <w:t>
Объем работ, выполненных на "зеленом" строительстве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секторында орындалған құрылыс жұмыстарының көлемі</w:t>
            </w:r>
            <w:r>
              <w:br/>
            </w:r>
            <w:r>
              <w:rPr>
                <w:rFonts w:ascii="Times New Roman"/>
                <w:b w:val="false"/>
                <w:i w:val="false"/>
                <w:color w:val="000000"/>
                <w:sz w:val="20"/>
              </w:rPr>
              <w:t>
Объем строительных работ, выполненных в нефтегазовом секторе: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құбыржолдарды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магистральных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жұмыстарды қоса алғанда, жергілікті құбыржолдарды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құрылыс жұмыстары (көрсетілетін қызметтер)</w:t>
            </w:r>
            <w:r>
              <w:br/>
            </w:r>
            <w:r>
              <w:rPr>
                <w:rFonts w:ascii="Times New Roman"/>
                <w:b w:val="false"/>
                <w:i w:val="false"/>
                <w:color w:val="000000"/>
                <w:sz w:val="20"/>
              </w:rPr>
              <w:t>
прочие строительные работы (услуги)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ЭҚЖЖ</w:t>
      </w:r>
      <w:r>
        <w:rPr>
          <w:rFonts w:ascii="Times New Roman"/>
          <w:b/>
          <w:i w:val="false"/>
          <w:color w:val="000000"/>
          <w:sz w:val="28"/>
        </w:rPr>
        <w:t>1-ға</w:t>
      </w:r>
      <w:r>
        <w:rPr>
          <w:rFonts w:ascii="Times New Roman"/>
          <w:b/>
          <w:i w:val="false"/>
          <w:color w:val="000000"/>
          <w:sz w:val="28"/>
        </w:rPr>
        <w:t xml:space="preserve"> сәйкес </w:t>
      </w:r>
      <w:r>
        <w:rPr>
          <w:rFonts w:ascii="Times New Roman"/>
          <w:b/>
          <w:i w:val="false"/>
          <w:color w:val="000000"/>
          <w:sz w:val="28"/>
        </w:rPr>
        <w:t>с</w:t>
      </w:r>
      <w:r>
        <w:rPr>
          <w:rFonts w:ascii="Times New Roman"/>
          <w:b/>
          <w:i w:val="false"/>
          <w:color w:val="000000"/>
          <w:sz w:val="28"/>
        </w:rPr>
        <w:t>алынып жатқан объектілер түрлері бойынша орындалған құрылыс жұмыстарының (көрсетілген қызметтер</w:t>
      </w:r>
      <w:r>
        <w:rPr>
          <w:rFonts w:ascii="Times New Roman"/>
          <w:b/>
          <w:i w:val="false"/>
          <w:color w:val="000000"/>
          <w:sz w:val="28"/>
        </w:rPr>
        <w:t>д</w:t>
      </w:r>
      <w:r>
        <w:rPr>
          <w:rFonts w:ascii="Times New Roman"/>
          <w:b/>
          <w:i w:val="false"/>
          <w:color w:val="000000"/>
          <w:sz w:val="28"/>
        </w:rPr>
        <w:t>ің) көлемі туралы</w:t>
      </w:r>
      <w:r>
        <w:rPr>
          <w:rFonts w:ascii="Times New Roman"/>
          <w:b w:val="false"/>
          <w:i w:val="false"/>
          <w:color w:val="000000"/>
          <w:sz w:val="28"/>
        </w:rPr>
        <w:t xml:space="preserve"> </w:t>
      </w:r>
      <w:r>
        <w:rPr>
          <w:rFonts w:ascii="Times New Roman"/>
          <w:b/>
          <w:i w:val="false"/>
          <w:color w:val="000000"/>
          <w:sz w:val="28"/>
        </w:rPr>
        <w:t>деректерді көрсетіңіз, мың теңгеде</w:t>
      </w:r>
      <w:r>
        <w:br/>
      </w: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ОКЭД1,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974"/>
        <w:gridCol w:w="1143"/>
        <w:gridCol w:w="2087"/>
        <w:gridCol w:w="974"/>
        <w:gridCol w:w="1059"/>
        <w:gridCol w:w="925"/>
        <w:gridCol w:w="925"/>
        <w:gridCol w:w="925"/>
        <w:gridCol w:w="925"/>
        <w:gridCol w:w="925"/>
      </w:tblGrid>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ОКЭД2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ғимараттар</w:t>
            </w:r>
            <w:r>
              <w:br/>
            </w:r>
            <w:r>
              <w:rPr>
                <w:rFonts w:ascii="Times New Roman"/>
                <w:b/>
                <w:i w:val="false"/>
                <w:color w:val="000000"/>
                <w:sz w:val="20"/>
              </w:rPr>
              <w:t>
жилые здания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нежилые здания</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w:t>
            </w:r>
            <w:r>
              <w:br/>
            </w:r>
            <w:r>
              <w:rPr>
                <w:rFonts w:ascii="Times New Roman"/>
                <w:b/>
                <w:i w:val="false"/>
                <w:color w:val="000000"/>
                <w:sz w:val="20"/>
              </w:rPr>
              <w:t>
промышлен</w:t>
            </w:r>
            <w:r>
              <w:br/>
            </w:r>
            <w:r>
              <w:rPr>
                <w:rFonts w:ascii="Times New Roman"/>
                <w:b/>
                <w:i w:val="false"/>
                <w:color w:val="000000"/>
                <w:sz w:val="20"/>
              </w:rPr>
              <w:t>
ные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кәсіпорын-дарының</w:t>
            </w:r>
            <w:r>
              <w:br/>
            </w:r>
            <w:r>
              <w:rPr>
                <w:rFonts w:ascii="Times New Roman"/>
                <w:b/>
                <w:i w:val="false"/>
                <w:color w:val="000000"/>
                <w:sz w:val="20"/>
              </w:rPr>
              <w:t>
предприятий торговли</w:t>
            </w:r>
            <w:r>
              <w:br/>
            </w:r>
            <w:r>
              <w:rPr>
                <w:rFonts w:ascii="Times New Roman"/>
                <w:b/>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мәдени-ойын-сауық мақсатындағы</w:t>
            </w:r>
            <w:r>
              <w:br/>
            </w:r>
            <w:r>
              <w:rPr>
                <w:rFonts w:ascii="Times New Roman"/>
                <w:b/>
                <w:i w:val="false"/>
                <w:color w:val="000000"/>
                <w:sz w:val="20"/>
              </w:rPr>
              <w:t>
культурно-развлекательно-</w:t>
            </w:r>
            <w:r>
              <w:br/>
            </w:r>
            <w:r>
              <w:rPr>
                <w:rFonts w:ascii="Times New Roman"/>
                <w:b/>
                <w:i w:val="false"/>
                <w:color w:val="000000"/>
                <w:sz w:val="20"/>
              </w:rPr>
              <w:t>
го назначения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қонақүйлік, мейрамхана- лық және осыған ұқсас</w:t>
            </w:r>
            <w:r>
              <w:br/>
            </w:r>
            <w:r>
              <w:rPr>
                <w:rFonts w:ascii="Times New Roman"/>
                <w:b/>
                <w:i w:val="false"/>
                <w:color w:val="000000"/>
                <w:sz w:val="20"/>
              </w:rPr>
              <w:t>
гостиничные, ресторанные и аналогичные</w:t>
            </w:r>
            <w:r>
              <w:br/>
            </w:r>
            <w:r>
              <w:rPr>
                <w:rFonts w:ascii="Times New Roman"/>
                <w:b/>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орындарының учебных заведений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ұйымдардың</w:t>
            </w:r>
            <w:r>
              <w:br/>
            </w:r>
            <w:r>
              <w:rPr>
                <w:rFonts w:ascii="Times New Roman"/>
                <w:b/>
                <w:i w:val="false"/>
                <w:color w:val="000000"/>
                <w:sz w:val="20"/>
              </w:rPr>
              <w:t>
медицинс-</w:t>
            </w:r>
            <w:r>
              <w:br/>
            </w:r>
            <w:r>
              <w:rPr>
                <w:rFonts w:ascii="Times New Roman"/>
                <w:b/>
                <w:i w:val="false"/>
                <w:color w:val="000000"/>
                <w:sz w:val="20"/>
              </w:rPr>
              <w:t>
ких организа- ций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офисные</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түрлері бойынша</w:t>
            </w:r>
            <w:r>
              <w:br/>
            </w:r>
            <w:r>
              <w:rPr>
                <w:rFonts w:ascii="Times New Roman"/>
                <w:b w:val="false"/>
                <w:i w:val="false"/>
                <w:color w:val="000000"/>
                <w:sz w:val="20"/>
              </w:rPr>
              <w:t xml:space="preserve">
в том числе по видам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495"/>
        <w:gridCol w:w="1206"/>
        <w:gridCol w:w="992"/>
        <w:gridCol w:w="1382"/>
        <w:gridCol w:w="2270"/>
        <w:gridCol w:w="992"/>
        <w:gridCol w:w="992"/>
        <w:gridCol w:w="992"/>
        <w:gridCol w:w="992"/>
        <w:gridCol w:w="993"/>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w:t>
            </w:r>
            <w:r>
              <w:br/>
            </w:r>
            <w:r>
              <w:rPr>
                <w:rFonts w:ascii="Times New Roman"/>
                <w:b/>
                <w:i w:val="false"/>
                <w:color w:val="000000"/>
                <w:sz w:val="20"/>
              </w:rPr>
              <w:t>
Код ОКЭД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емес ғимараттар</w:t>
            </w:r>
            <w:r>
              <w:br/>
            </w:r>
            <w:r>
              <w:rPr>
                <w:rFonts w:ascii="Times New Roman"/>
                <w:b/>
                <w:i w:val="false"/>
                <w:color w:val="000000"/>
                <w:sz w:val="20"/>
              </w:rPr>
              <w:t>
нежилые здания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имараттар</w:t>
            </w:r>
            <w:r>
              <w:br/>
            </w:r>
            <w:r>
              <w:rPr>
                <w:rFonts w:ascii="Times New Roman"/>
                <w:b/>
                <w:i w:val="false"/>
                <w:color w:val="000000"/>
                <w:sz w:val="20"/>
              </w:rPr>
              <w:t>
сооружения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байланыс және коммуникация</w:t>
            </w:r>
            <w:r>
              <w:br/>
            </w:r>
            <w:r>
              <w:rPr>
                <w:rFonts w:ascii="Times New Roman"/>
                <w:b/>
                <w:i w:val="false"/>
                <w:color w:val="000000"/>
                <w:sz w:val="20"/>
              </w:rPr>
              <w:t>
транспорта, связи и коммуникаций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шаруашылық сельскохозяйственные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тұрғын емес</w:t>
            </w:r>
            <w:r>
              <w:br/>
            </w:r>
            <w:r>
              <w:rPr>
                <w:rFonts w:ascii="Times New Roman"/>
                <w:b/>
                <w:i w:val="false"/>
                <w:color w:val="000000"/>
                <w:sz w:val="20"/>
              </w:rPr>
              <w:t>
прочие нежилые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және демалыс орындарына арналған</w:t>
            </w:r>
            <w:r>
              <w:br/>
            </w:r>
            <w:r>
              <w:rPr>
                <w:rFonts w:ascii="Times New Roman"/>
                <w:b/>
                <w:i w:val="false"/>
                <w:color w:val="000000"/>
                <w:sz w:val="20"/>
              </w:rPr>
              <w:t>
спорта и мест отдыха</w:t>
            </w:r>
            <w:r>
              <w:br/>
            </w:r>
            <w:r>
              <w:rPr>
                <w:rFonts w:ascii="Times New Roman"/>
                <w:b/>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 өндіру және өңдеу өнеркәсібіне арналған</w:t>
            </w:r>
            <w:r>
              <w:br/>
            </w:r>
            <w:r>
              <w:rPr>
                <w:rFonts w:ascii="Times New Roman"/>
                <w:b/>
                <w:i w:val="false"/>
                <w:color w:val="000000"/>
                <w:sz w:val="20"/>
              </w:rPr>
              <w:t>
горно-добывающей и обрабатываю-щей промышлен-ности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автомагис- тральдар (жер үстіндегілерден басқа), көшелер, жолдар</w:t>
            </w:r>
            <w:r>
              <w:br/>
            </w:r>
            <w:r>
              <w:rPr>
                <w:rFonts w:ascii="Times New Roman"/>
                <w:b/>
                <w:i w:val="false"/>
                <w:color w:val="000000"/>
                <w:sz w:val="20"/>
              </w:rPr>
              <w:t>
автомагистра-ли (кроме надземных), улицы, дороги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теміржолдары</w:t>
            </w:r>
            <w:r>
              <w:br/>
            </w:r>
            <w:r>
              <w:rPr>
                <w:rFonts w:ascii="Times New Roman"/>
                <w:b/>
                <w:i w:val="false"/>
                <w:color w:val="000000"/>
                <w:sz w:val="20"/>
              </w:rPr>
              <w:t>
железнодорожные пути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беріліс құрылғылары</w:t>
            </w:r>
            <w:r>
              <w:br/>
            </w:r>
            <w:r>
              <w:rPr>
                <w:rFonts w:ascii="Times New Roman"/>
                <w:b/>
                <w:i w:val="false"/>
                <w:color w:val="000000"/>
                <w:sz w:val="20"/>
              </w:rPr>
              <w:t>
передаточные</w:t>
            </w:r>
            <w:r>
              <w:br/>
            </w:r>
            <w:r>
              <w:rPr>
                <w:rFonts w:ascii="Times New Roman"/>
                <w:b/>
                <w:i w:val="false"/>
                <w:color w:val="000000"/>
                <w:sz w:val="20"/>
              </w:rPr>
              <w:t>
устройства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w:t>
            </w:r>
            <w:r>
              <w:br/>
            </w:r>
            <w:r>
              <w:rPr>
                <w:rFonts w:ascii="Times New Roman"/>
                <w:b/>
                <w:i w:val="false"/>
                <w:color w:val="000000"/>
                <w:sz w:val="20"/>
              </w:rPr>
              <w:t>
прочие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түрлері</w:t>
            </w:r>
            <w:r>
              <w:rPr>
                <w:rFonts w:ascii="Times New Roman"/>
                <w:b w:val="false"/>
                <w:i w:val="false"/>
                <w:color w:val="000000"/>
                <w:sz w:val="20"/>
              </w:rPr>
              <w:t xml:space="preserve"> бойынша</w:t>
            </w:r>
            <w:r>
              <w:br/>
            </w:r>
            <w:r>
              <w:rPr>
                <w:rFonts w:ascii="Times New Roman"/>
                <w:b w:val="false"/>
                <w:i w:val="false"/>
                <w:color w:val="000000"/>
                <w:sz w:val="20"/>
              </w:rPr>
              <w:t xml:space="preserve">
в том числе по видам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Қ</w:t>
      </w:r>
      <w:r>
        <w:rPr>
          <w:rFonts w:ascii="Times New Roman"/>
          <w:b/>
          <w:i w:val="false"/>
          <w:color w:val="000000"/>
          <w:sz w:val="28"/>
        </w:rPr>
        <w:t xml:space="preserve">ұрылыс жұмыстарының </w:t>
      </w:r>
      <w:r>
        <w:rPr>
          <w:rFonts w:ascii="Times New Roman"/>
          <w:b/>
          <w:i w:val="false"/>
          <w:color w:val="000000"/>
          <w:sz w:val="28"/>
        </w:rPr>
        <w:t>і</w:t>
      </w:r>
      <w:r>
        <w:rPr>
          <w:rFonts w:ascii="Times New Roman"/>
          <w:b/>
          <w:i w:val="false"/>
          <w:color w:val="000000"/>
          <w:sz w:val="28"/>
        </w:rPr>
        <w:t>рілен</w:t>
      </w:r>
      <w:r>
        <w:rPr>
          <w:rFonts w:ascii="Times New Roman"/>
          <w:b/>
          <w:i w:val="false"/>
          <w:color w:val="000000"/>
          <w:sz w:val="28"/>
        </w:rPr>
        <w:t>діріл</w:t>
      </w:r>
      <w:r>
        <w:rPr>
          <w:rFonts w:ascii="Times New Roman"/>
          <w:b/>
          <w:i w:val="false"/>
          <w:color w:val="000000"/>
          <w:sz w:val="28"/>
        </w:rPr>
        <w:t>ген түрлері бойынша деректерді көрсетіңіз</w:t>
      </w:r>
      <w:r>
        <w:rPr>
          <w:rFonts w:ascii="Times New Roman"/>
          <w:b w:val="false"/>
          <w:i w:val="false"/>
          <w:color w:val="000000"/>
          <w:sz w:val="28"/>
        </w:rPr>
        <w:t xml:space="preserve"> </w:t>
      </w:r>
      <w:r>
        <w:rPr>
          <w:rFonts w:ascii="Times New Roman"/>
          <w:b w:val="false"/>
          <w:i w:val="false"/>
          <w:color w:val="000000"/>
          <w:vertAlign w:val="superscript"/>
        </w:rPr>
        <w:t>3</w:t>
      </w:r>
      <w:r>
        <w:br/>
      </w:r>
      <w:r>
        <w:rPr>
          <w:rFonts w:ascii="Times New Roman"/>
          <w:b w:val="false"/>
          <w:i w:val="false"/>
          <w:color w:val="000000"/>
          <w:sz w:val="28"/>
        </w:rPr>
        <w:t xml:space="preserve">
      Укажите данные по укрупненным видам строительных работ3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1057"/>
        <w:gridCol w:w="616"/>
        <w:gridCol w:w="1057"/>
        <w:gridCol w:w="1719"/>
        <w:gridCol w:w="1057"/>
        <w:gridCol w:w="794"/>
        <w:gridCol w:w="1058"/>
        <w:gridCol w:w="794"/>
        <w:gridCol w:w="794"/>
        <w:gridCol w:w="795"/>
      </w:tblGrid>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Ірілендірілген жұмыс түрлерінің атаулары (ІЖТ)</w:t>
            </w:r>
            <w:r>
              <w:br/>
            </w:r>
            <w:r>
              <w:rPr>
                <w:rFonts w:ascii="Times New Roman"/>
                <w:b/>
                <w:i w:val="false"/>
                <w:color w:val="000000"/>
                <w:sz w:val="20"/>
              </w:rPr>
              <w:t>
Наименование укрупненных видов работ (УВР)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ҚЖІТА</w:t>
            </w:r>
            <w:r>
              <w:rPr>
                <w:rFonts w:ascii="Times New Roman"/>
                <w:b/>
                <w:i w:val="false"/>
                <w:color w:val="000000"/>
                <w:vertAlign w:val="superscript"/>
              </w:rPr>
              <w:t>4</w:t>
            </w:r>
            <w:r>
              <w:rPr>
                <w:rFonts w:ascii="Times New Roman"/>
                <w:b/>
                <w:i w:val="false"/>
                <w:color w:val="000000"/>
                <w:sz w:val="20"/>
              </w:rPr>
              <w:t xml:space="preserve"> коды</w:t>
            </w:r>
            <w:r>
              <w:br/>
            </w:r>
            <w:r>
              <w:rPr>
                <w:rFonts w:ascii="Times New Roman"/>
                <w:b/>
                <w:i w:val="false"/>
                <w:color w:val="000000"/>
                <w:sz w:val="20"/>
              </w:rPr>
              <w:t>
Код</w:t>
            </w:r>
            <w:r>
              <w:br/>
            </w:r>
            <w:r>
              <w:rPr>
                <w:rFonts w:ascii="Times New Roman"/>
                <w:b/>
                <w:i w:val="false"/>
                <w:color w:val="000000"/>
                <w:sz w:val="20"/>
              </w:rPr>
              <w:t>
СУВР4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r>
              <w:br/>
            </w:r>
            <w:r>
              <w:rPr>
                <w:rFonts w:ascii="Times New Roman"/>
                <w:b/>
                <w:i w:val="false"/>
                <w:color w:val="000000"/>
                <w:sz w:val="20"/>
              </w:rPr>
              <w:t>
Единица</w:t>
            </w:r>
            <w:r>
              <w:br/>
            </w:r>
            <w:r>
              <w:rPr>
                <w:rFonts w:ascii="Times New Roman"/>
                <w:b/>
                <w:i w:val="false"/>
                <w:color w:val="000000"/>
                <w:sz w:val="20"/>
              </w:rPr>
              <w:t>
измерения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ғимараттар мен имараттар түрлері бойынша</w:t>
            </w:r>
            <w:r>
              <w:br/>
            </w:r>
            <w:r>
              <w:rPr>
                <w:rFonts w:ascii="Times New Roman"/>
                <w:b/>
                <w:i w:val="false"/>
                <w:color w:val="000000"/>
                <w:sz w:val="20"/>
              </w:rPr>
              <w:t>
в том числе по типам зданий и сооружений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w:t>
            </w:r>
            <w:r>
              <w:br/>
            </w:r>
            <w:r>
              <w:rPr>
                <w:rFonts w:ascii="Times New Roman"/>
                <w:b/>
                <w:i w:val="false"/>
                <w:color w:val="000000"/>
                <w:sz w:val="20"/>
              </w:rPr>
              <w:t>
жилые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w:t>
            </w:r>
            <w:r>
              <w:br/>
            </w:r>
            <w:r>
              <w:rPr>
                <w:rFonts w:ascii="Times New Roman"/>
                <w:b/>
                <w:i w:val="false"/>
                <w:color w:val="000000"/>
                <w:sz w:val="20"/>
              </w:rPr>
              <w:t>
промышленные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кәсіпорындарының</w:t>
            </w:r>
            <w:r>
              <w:br/>
            </w:r>
            <w:r>
              <w:rPr>
                <w:rFonts w:ascii="Times New Roman"/>
                <w:b/>
                <w:i w:val="false"/>
                <w:color w:val="000000"/>
                <w:sz w:val="20"/>
              </w:rPr>
              <w:t>
предприятий торговли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Ірілендірілген жұмыс түрлері бойынша ҚЖІТА сәйкес</w:t>
            </w:r>
            <w:r>
              <w:br/>
            </w:r>
            <w:r>
              <w:rPr>
                <w:rFonts w:ascii="Times New Roman"/>
                <w:b w:val="false"/>
                <w:i w:val="false"/>
                <w:color w:val="000000"/>
                <w:sz w:val="20"/>
              </w:rPr>
              <w:t>
в том числе по укрупненным видам работ в соответствии с СУВР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1227"/>
        <w:gridCol w:w="504"/>
        <w:gridCol w:w="1408"/>
        <w:gridCol w:w="1009"/>
        <w:gridCol w:w="1009"/>
        <w:gridCol w:w="1009"/>
        <w:gridCol w:w="1009"/>
        <w:gridCol w:w="1009"/>
        <w:gridCol w:w="1010"/>
        <w:gridCol w:w="1010"/>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Ірілендірілген жұмыс түрлерінің атаулары (ІЖТ)</w:t>
            </w:r>
            <w:r>
              <w:br/>
            </w:r>
            <w:r>
              <w:rPr>
                <w:rFonts w:ascii="Times New Roman"/>
                <w:b/>
                <w:i w:val="false"/>
                <w:color w:val="000000"/>
                <w:sz w:val="20"/>
              </w:rPr>
              <w:t>
Наименование укрупненных видов работ (УВР)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ҚЖІТА коды</w:t>
            </w:r>
            <w:r>
              <w:br/>
            </w:r>
            <w:r>
              <w:rPr>
                <w:rFonts w:ascii="Times New Roman"/>
                <w:b/>
                <w:i w:val="false"/>
                <w:color w:val="000000"/>
                <w:sz w:val="20"/>
              </w:rPr>
              <w:t>
Код</w:t>
            </w:r>
            <w:r>
              <w:br/>
            </w:r>
            <w:r>
              <w:rPr>
                <w:rFonts w:ascii="Times New Roman"/>
                <w:b/>
                <w:i w:val="false"/>
                <w:color w:val="000000"/>
                <w:sz w:val="20"/>
              </w:rPr>
              <w:t>
СУВР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Единица</w:t>
            </w:r>
            <w:r>
              <w:br/>
            </w:r>
            <w:r>
              <w:rPr>
                <w:rFonts w:ascii="Times New Roman"/>
                <w:b/>
                <w:i w:val="false"/>
                <w:color w:val="000000"/>
                <w:sz w:val="20"/>
              </w:rPr>
              <w:t>
измерения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ғимараттар мен имараттар түрлері бойынша</w:t>
            </w:r>
            <w:r>
              <w:br/>
            </w:r>
            <w:r>
              <w:rPr>
                <w:rFonts w:ascii="Times New Roman"/>
                <w:b/>
                <w:i w:val="false"/>
                <w:color w:val="000000"/>
                <w:sz w:val="20"/>
              </w:rPr>
              <w:t>
в том числе по типам зданий и сооружений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мәдени-ойын-сауық мақсатындағы</w:t>
            </w:r>
            <w:r>
              <w:br/>
            </w:r>
            <w:r>
              <w:rPr>
                <w:rFonts w:ascii="Times New Roman"/>
                <w:b/>
                <w:i w:val="false"/>
                <w:color w:val="000000"/>
                <w:sz w:val="20"/>
              </w:rPr>
              <w:t>
культурно-развлекательного назначения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қонақ үйлік, мейрамханалық және осыған ұқсас</w:t>
            </w:r>
            <w:r>
              <w:br/>
            </w:r>
            <w:r>
              <w:rPr>
                <w:rFonts w:ascii="Times New Roman"/>
                <w:b/>
                <w:i w:val="false"/>
                <w:color w:val="000000"/>
                <w:sz w:val="20"/>
              </w:rPr>
              <w:t>
гостиничные, ресторанные и аналогичные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орындарының</w:t>
            </w:r>
            <w:r>
              <w:br/>
            </w:r>
            <w:r>
              <w:rPr>
                <w:rFonts w:ascii="Times New Roman"/>
                <w:b/>
                <w:i w:val="false"/>
                <w:color w:val="000000"/>
                <w:sz w:val="20"/>
              </w:rPr>
              <w:t>
учебных заведений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ұйымдардың</w:t>
            </w:r>
            <w:r>
              <w:br/>
            </w:r>
            <w:r>
              <w:rPr>
                <w:rFonts w:ascii="Times New Roman"/>
                <w:b/>
                <w:i w:val="false"/>
                <w:color w:val="000000"/>
                <w:sz w:val="20"/>
              </w:rPr>
              <w:t>
медицинских организаций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rPr>
                <w:rFonts w:ascii="Times New Roman"/>
                <w:b/>
                <w:i w:val="false"/>
                <w:color w:val="000000"/>
                <w:sz w:val="20"/>
              </w:rPr>
              <w:t>Ірілен</w:t>
            </w:r>
            <w:r>
              <w:rPr>
                <w:rFonts w:ascii="Times New Roman"/>
                <w:b/>
                <w:i w:val="false"/>
                <w:color w:val="000000"/>
                <w:sz w:val="20"/>
              </w:rPr>
              <w:t>діріл</w:t>
            </w:r>
            <w:r>
              <w:rPr>
                <w:rFonts w:ascii="Times New Roman"/>
                <w:b/>
                <w:i w:val="false"/>
                <w:color w:val="000000"/>
                <w:sz w:val="20"/>
              </w:rPr>
              <w:t>ген</w:t>
            </w:r>
            <w:r>
              <w:rPr>
                <w:rFonts w:ascii="Times New Roman"/>
                <w:b/>
                <w:i w:val="false"/>
                <w:color w:val="000000"/>
                <w:sz w:val="20"/>
              </w:rPr>
              <w:t xml:space="preserve"> жұмыс түрлері бойынша ҚЖІТА сәйкес</w:t>
            </w:r>
            <w:r>
              <w:br/>
            </w:r>
            <w:r>
              <w:rPr>
                <w:rFonts w:ascii="Times New Roman"/>
                <w:b w:val="false"/>
                <w:i w:val="false"/>
                <w:color w:val="000000"/>
                <w:sz w:val="20"/>
              </w:rPr>
              <w:t>
в том числе по укрупненным видам работ в соответствии с СУВР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жалғасы</w:t>
      </w:r>
      <w:r>
        <w:rPr>
          <w:rFonts w:ascii="Times New Roman"/>
          <w:b w:val="false"/>
          <w:i w:val="false"/>
          <w:color w:val="000000"/>
          <w:sz w:val="28"/>
        </w:rPr>
        <w:t xml:space="preserve"> продолжение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726"/>
        <w:gridCol w:w="978"/>
        <w:gridCol w:w="1182"/>
        <w:gridCol w:w="878"/>
        <w:gridCol w:w="847"/>
        <w:gridCol w:w="847"/>
        <w:gridCol w:w="847"/>
        <w:gridCol w:w="847"/>
        <w:gridCol w:w="847"/>
        <w:gridCol w:w="847"/>
        <w:gridCol w:w="847"/>
        <w:gridCol w:w="848"/>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Ірілендірілген жұмыс түрлерінің атаулары (ІЖТ)</w:t>
            </w:r>
            <w:r>
              <w:br/>
            </w:r>
            <w:r>
              <w:rPr>
                <w:rFonts w:ascii="Times New Roman"/>
                <w:b/>
                <w:i w:val="false"/>
                <w:color w:val="000000"/>
                <w:sz w:val="20"/>
              </w:rPr>
              <w:t>
Наименование укрупненных видов работ (УВР)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ҚЖІТА коды</w:t>
            </w:r>
            <w:r>
              <w:br/>
            </w:r>
            <w:r>
              <w:rPr>
                <w:rFonts w:ascii="Times New Roman"/>
                <w:b/>
                <w:i w:val="false"/>
                <w:color w:val="000000"/>
                <w:sz w:val="20"/>
              </w:rPr>
              <w:t>
Код</w:t>
            </w:r>
            <w:r>
              <w:br/>
            </w:r>
            <w:r>
              <w:rPr>
                <w:rFonts w:ascii="Times New Roman"/>
                <w:b/>
                <w:i w:val="false"/>
                <w:color w:val="000000"/>
                <w:sz w:val="20"/>
              </w:rPr>
              <w:t>
СУВР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Единица</w:t>
            </w:r>
            <w:r>
              <w:br/>
            </w:r>
            <w:r>
              <w:rPr>
                <w:rFonts w:ascii="Times New Roman"/>
                <w:b/>
                <w:i w:val="false"/>
                <w:color w:val="000000"/>
                <w:sz w:val="20"/>
              </w:rPr>
              <w:t>
измерения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ғимараттар мен имараттар түрлері бойынша</w:t>
            </w:r>
            <w:r>
              <w:br/>
            </w:r>
            <w:r>
              <w:rPr>
                <w:rFonts w:ascii="Times New Roman"/>
                <w:b/>
                <w:i w:val="false"/>
                <w:color w:val="000000"/>
                <w:sz w:val="20"/>
              </w:rPr>
              <w:t>
в том числе по типам зданий и сооружений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офистік</w:t>
            </w:r>
            <w:r>
              <w:br/>
            </w:r>
            <w:r>
              <w:rPr>
                <w:rFonts w:ascii="Times New Roman"/>
                <w:b/>
                <w:i w:val="false"/>
                <w:color w:val="000000"/>
                <w:sz w:val="20"/>
              </w:rPr>
              <w:t>
офисные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байланыс және коммуникация</w:t>
            </w:r>
            <w:r>
              <w:br/>
            </w:r>
            <w:r>
              <w:rPr>
                <w:rFonts w:ascii="Times New Roman"/>
                <w:b/>
                <w:i w:val="false"/>
                <w:color w:val="000000"/>
                <w:sz w:val="20"/>
              </w:rPr>
              <w:t>
транспорта, связи и коммуникаций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шаруашылық сельскохозяйственные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тұрғын емес</w:t>
            </w:r>
            <w:r>
              <w:br/>
            </w:r>
            <w:r>
              <w:rPr>
                <w:rFonts w:ascii="Times New Roman"/>
                <w:b/>
                <w:i w:val="false"/>
                <w:color w:val="000000"/>
                <w:sz w:val="20"/>
              </w:rPr>
              <w:t>
прочие нежилые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және демалыс орындарына арналған имараттар</w:t>
            </w:r>
            <w:r>
              <w:br/>
            </w:r>
            <w:r>
              <w:rPr>
                <w:rFonts w:ascii="Times New Roman"/>
                <w:b/>
                <w:i w:val="false"/>
                <w:color w:val="000000"/>
                <w:sz w:val="20"/>
              </w:rPr>
              <w:t>
сооружение для спорта и мест отдыха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 нии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w:t>
            </w:r>
            <w:r>
              <w:br/>
            </w:r>
            <w:r>
              <w:rPr>
                <w:rFonts w:ascii="Times New Roman"/>
                <w:b/>
                <w:i w:val="false"/>
                <w:color w:val="000000"/>
                <w:sz w:val="20"/>
              </w:rPr>
              <w:t>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w:t>
            </w:r>
            <w:r>
              <w:br/>
            </w:r>
            <w:r>
              <w:rPr>
                <w:rFonts w:ascii="Times New Roman"/>
                <w:b/>
                <w:i w:val="false"/>
                <w:color w:val="000000"/>
                <w:sz w:val="20"/>
              </w:rPr>
              <w:t>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rPr>
                <w:rFonts w:ascii="Times New Roman"/>
                <w:b/>
                <w:i w:val="false"/>
                <w:color w:val="000000"/>
                <w:sz w:val="20"/>
              </w:rPr>
              <w:t>Ірілен</w:t>
            </w:r>
            <w:r>
              <w:rPr>
                <w:rFonts w:ascii="Times New Roman"/>
                <w:b/>
                <w:i w:val="false"/>
                <w:color w:val="000000"/>
                <w:sz w:val="20"/>
              </w:rPr>
              <w:t>діріл</w:t>
            </w:r>
            <w:r>
              <w:rPr>
                <w:rFonts w:ascii="Times New Roman"/>
                <w:b/>
                <w:i w:val="false"/>
                <w:color w:val="000000"/>
                <w:sz w:val="20"/>
              </w:rPr>
              <w:t>ген</w:t>
            </w:r>
            <w:r>
              <w:rPr>
                <w:rFonts w:ascii="Times New Roman"/>
                <w:b/>
                <w:i w:val="false"/>
                <w:color w:val="000000"/>
                <w:sz w:val="20"/>
              </w:rPr>
              <w:t xml:space="preserve"> жұмыс түрлері бойынша </w:t>
            </w:r>
            <w:r>
              <w:rPr>
                <w:rFonts w:ascii="Times New Roman"/>
                <w:b/>
                <w:i w:val="false"/>
                <w:color w:val="000000"/>
                <w:sz w:val="20"/>
              </w:rPr>
              <w:t>ҚЖІТА</w:t>
            </w:r>
            <w:r>
              <w:rPr>
                <w:rFonts w:ascii="Times New Roman"/>
                <w:b/>
                <w:i w:val="false"/>
                <w:color w:val="000000"/>
                <w:sz w:val="20"/>
              </w:rPr>
              <w:t xml:space="preserve"> сәйкес</w:t>
            </w:r>
            <w:r>
              <w:br/>
            </w:r>
            <w:r>
              <w:rPr>
                <w:rFonts w:ascii="Times New Roman"/>
                <w:b w:val="false"/>
                <w:i w:val="false"/>
                <w:color w:val="000000"/>
                <w:sz w:val="20"/>
              </w:rPr>
              <w:t>
в том числе по укрупненным видам работ в соответствии с СУВР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соңы</w:t>
      </w:r>
      <w:r>
        <w:rPr>
          <w:rFonts w:ascii="Times New Roman"/>
          <w:b w:val="false"/>
          <w:i w:val="false"/>
          <w:color w:val="000000"/>
          <w:sz w:val="28"/>
        </w:rPr>
        <w:t xml:space="preserve"> окончание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961"/>
        <w:gridCol w:w="1479"/>
        <w:gridCol w:w="1103"/>
        <w:gridCol w:w="790"/>
        <w:gridCol w:w="790"/>
        <w:gridCol w:w="790"/>
        <w:gridCol w:w="790"/>
        <w:gridCol w:w="791"/>
        <w:gridCol w:w="791"/>
        <w:gridCol w:w="791"/>
        <w:gridCol w:w="791"/>
        <w:gridCol w:w="791"/>
      </w:tblGrid>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Ірілендірілген жұмыс түрлерінің атаулары (ІЖТ)</w:t>
            </w:r>
            <w:r>
              <w:br/>
            </w:r>
            <w:r>
              <w:rPr>
                <w:rFonts w:ascii="Times New Roman"/>
                <w:b w:val="false"/>
                <w:i w:val="false"/>
                <w:color w:val="000000"/>
                <w:sz w:val="20"/>
              </w:rPr>
              <w:t>
Наименование укрупненных видов работ (УВР)</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ҚЖІТА коды</w:t>
            </w:r>
            <w:r>
              <w:br/>
            </w:r>
            <w:r>
              <w:rPr>
                <w:rFonts w:ascii="Times New Roman"/>
                <w:b/>
                <w:i w:val="false"/>
                <w:color w:val="000000"/>
                <w:sz w:val="20"/>
              </w:rPr>
              <w:t>
Код</w:t>
            </w:r>
            <w:r>
              <w:br/>
            </w:r>
            <w:r>
              <w:rPr>
                <w:rFonts w:ascii="Times New Roman"/>
                <w:b/>
                <w:i w:val="false"/>
                <w:color w:val="000000"/>
                <w:sz w:val="20"/>
              </w:rPr>
              <w:t>
СУВР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Единица</w:t>
            </w:r>
            <w:r>
              <w:br/>
            </w:r>
            <w:r>
              <w:rPr>
                <w:rFonts w:ascii="Times New Roman"/>
                <w:b/>
                <w:i w:val="false"/>
                <w:color w:val="000000"/>
                <w:sz w:val="20"/>
              </w:rPr>
              <w:t>
измерения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ғимараттар мен имараттар түрлері бойынша</w:t>
            </w:r>
            <w:r>
              <w:br/>
            </w:r>
            <w:r>
              <w:rPr>
                <w:rFonts w:ascii="Times New Roman"/>
                <w:b/>
                <w:i w:val="false"/>
                <w:color w:val="000000"/>
                <w:sz w:val="20"/>
              </w:rPr>
              <w:t>
в том числе по типам зданий и сооружений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 өндіру және өңдеу өнеркәсібіне арналған құрылыстар</w:t>
            </w:r>
            <w:r>
              <w:br/>
            </w:r>
            <w:r>
              <w:rPr>
                <w:rFonts w:ascii="Times New Roman"/>
                <w:b/>
                <w:i w:val="false"/>
                <w:color w:val="000000"/>
                <w:sz w:val="20"/>
              </w:rPr>
              <w:t>
сооружения для горнодобывающей и обрабатывающей промышленности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автомагистральдар (жер үстіндегілерден басқа), көшелер, жолдар</w:t>
            </w:r>
            <w:r>
              <w:br/>
            </w:r>
            <w:r>
              <w:rPr>
                <w:rFonts w:ascii="Times New Roman"/>
                <w:b/>
                <w:i w:val="false"/>
                <w:color w:val="000000"/>
                <w:sz w:val="20"/>
              </w:rPr>
              <w:t>
автомагистрали (кроме надземных), улицы, дороги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теміржолдар</w:t>
            </w:r>
            <w:r>
              <w:br/>
            </w:r>
            <w:r>
              <w:rPr>
                <w:rFonts w:ascii="Times New Roman"/>
                <w:b/>
                <w:i w:val="false"/>
                <w:color w:val="000000"/>
                <w:sz w:val="20"/>
              </w:rPr>
              <w:t>
железнодорожные пути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беріліс құрылғылары</w:t>
            </w:r>
            <w:r>
              <w:br/>
            </w:r>
            <w:r>
              <w:rPr>
                <w:rFonts w:ascii="Times New Roman"/>
                <w:b/>
                <w:i w:val="false"/>
                <w:color w:val="000000"/>
                <w:sz w:val="20"/>
              </w:rPr>
              <w:t>
передаточные устройства</w:t>
            </w:r>
            <w:r>
              <w:br/>
            </w:r>
            <w:r>
              <w:rPr>
                <w:rFonts w:ascii="Times New Roman"/>
                <w:b/>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имараттар</w:t>
            </w:r>
            <w:r>
              <w:br/>
            </w:r>
            <w:r>
              <w:rPr>
                <w:rFonts w:ascii="Times New Roman"/>
                <w:b/>
                <w:i w:val="false"/>
                <w:color w:val="000000"/>
                <w:sz w:val="20"/>
              </w:rPr>
              <w:t>
прочие сооружения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 нии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w:t>
            </w:r>
            <w:r>
              <w:br/>
            </w:r>
            <w:r>
              <w:rPr>
                <w:rFonts w:ascii="Times New Roman"/>
                <w:b/>
                <w:i w:val="false"/>
                <w:color w:val="000000"/>
                <w:sz w:val="20"/>
              </w:rPr>
              <w:t>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w:t>
            </w:r>
            <w:r>
              <w:br/>
            </w:r>
            <w:r>
              <w:rPr>
                <w:rFonts w:ascii="Times New Roman"/>
                <w:b/>
                <w:i w:val="false"/>
                <w:color w:val="000000"/>
                <w:sz w:val="20"/>
              </w:rPr>
              <w:t>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w:t>
            </w:r>
            <w:r>
              <w:br/>
            </w:r>
            <w:r>
              <w:rPr>
                <w:rFonts w:ascii="Times New Roman"/>
                <w:b/>
                <w:i w:val="false"/>
                <w:color w:val="000000"/>
                <w:sz w:val="20"/>
              </w:rPr>
              <w:t>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w:t>
            </w:r>
            <w:r>
              <w:br/>
            </w:r>
            <w:r>
              <w:rPr>
                <w:rFonts w:ascii="Times New Roman"/>
                <w:b/>
                <w:i w:val="false"/>
                <w:color w:val="000000"/>
                <w:sz w:val="20"/>
              </w:rPr>
              <w:t>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w:t>
            </w:r>
            <w:r>
              <w:br/>
            </w:r>
            <w:r>
              <w:rPr>
                <w:rFonts w:ascii="Times New Roman"/>
                <w:b/>
                <w:i w:val="false"/>
                <w:color w:val="000000"/>
                <w:sz w:val="20"/>
              </w:rPr>
              <w:t>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rPr>
                <w:rFonts w:ascii="Times New Roman"/>
                <w:b/>
                <w:i w:val="false"/>
                <w:color w:val="000000"/>
                <w:sz w:val="20"/>
              </w:rPr>
              <w:t>Ірілен</w:t>
            </w:r>
            <w:r>
              <w:rPr>
                <w:rFonts w:ascii="Times New Roman"/>
                <w:b/>
                <w:i w:val="false"/>
                <w:color w:val="000000"/>
                <w:sz w:val="20"/>
              </w:rPr>
              <w:t>діріл</w:t>
            </w:r>
            <w:r>
              <w:rPr>
                <w:rFonts w:ascii="Times New Roman"/>
                <w:b/>
                <w:i w:val="false"/>
                <w:color w:val="000000"/>
                <w:sz w:val="20"/>
              </w:rPr>
              <w:t>ген</w:t>
            </w:r>
            <w:r>
              <w:rPr>
                <w:rFonts w:ascii="Times New Roman"/>
                <w:b/>
                <w:i w:val="false"/>
                <w:color w:val="000000"/>
                <w:sz w:val="20"/>
              </w:rPr>
              <w:t xml:space="preserve"> жұмыс түрлері бойынша </w:t>
            </w:r>
            <w:r>
              <w:rPr>
                <w:rFonts w:ascii="Times New Roman"/>
                <w:b/>
                <w:i w:val="false"/>
                <w:color w:val="000000"/>
                <w:sz w:val="20"/>
              </w:rPr>
              <w:t>ҚЖІТА</w:t>
            </w:r>
            <w:r>
              <w:rPr>
                <w:rFonts w:ascii="Times New Roman"/>
                <w:b/>
                <w:i w:val="false"/>
                <w:color w:val="000000"/>
                <w:sz w:val="20"/>
              </w:rPr>
              <w:t xml:space="preserve"> сәйкес</w:t>
            </w:r>
            <w:r>
              <w:br/>
            </w:r>
            <w:r>
              <w:rPr>
                <w:rFonts w:ascii="Times New Roman"/>
                <w:b w:val="false"/>
                <w:i w:val="false"/>
                <w:color w:val="000000"/>
                <w:sz w:val="20"/>
              </w:rPr>
              <w:t>
в том числе по укрупненным видам работ в соответствии с СУВР</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5. Қызметтің қосалқы түрлері бойынша өндірілген өнім және көрсетілген қызмет көлемі туралы ақпаратты көрсетіңіз, мың теңгеде </w:t>
      </w:r>
      <w:r>
        <w:br/>
      </w:r>
      <w:r>
        <w:rPr>
          <w:rFonts w:ascii="Times New Roman"/>
          <w:b w:val="false"/>
          <w:i w:val="false"/>
          <w:color w:val="000000"/>
          <w:sz w:val="28"/>
        </w:rPr>
        <w:t>Укажите информацию об объеме произведенной продукции и оказанных услуг по вторичным видам деятельности,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8"/>
        <w:gridCol w:w="3068"/>
        <w:gridCol w:w="6164"/>
      </w:tblGrid>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w:t>
            </w:r>
            <w:r>
              <w:br/>
            </w:r>
            <w:r>
              <w:rPr>
                <w:rFonts w:ascii="Times New Roman"/>
                <w:b/>
                <w:i w:val="false"/>
                <w:color w:val="000000"/>
                <w:sz w:val="20"/>
              </w:rPr>
              <w:t>Код ОКЭД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252"/>
        <w:gridCol w:w="761"/>
        <w:gridCol w:w="14"/>
        <w:gridCol w:w="466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w:t>
            </w:r>
            <w:r>
              <w:rPr>
                <w:rFonts w:ascii="Times New Roman"/>
                <w:b/>
                <w:i w:val="false"/>
                <w:color w:val="000000"/>
                <w:sz w:val="20"/>
              </w:rPr>
              <w:t xml:space="preserve"> телефоны</w:t>
            </w:r>
            <w:r>
              <w:br/>
            </w:r>
            <w:r>
              <w:rPr>
                <w:rFonts w:ascii="Times New Roman"/>
                <w:b w:val="false"/>
                <w:i w:val="false"/>
                <w:color w:val="000000"/>
                <w:sz w:val="20"/>
              </w:rPr>
              <w:t>
подпись, телефон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Мөрдің орны (бар 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 Қазақстан Республикасы Ұлттық экономика министрлігі Статистика комитетінің www.stat.gov.kz интернет-ресурсында "Жіктеуіштер" бөлімінде орналастырылған Экономикалық қызмет түрлерінің номенклатурасы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в разделе "Классификаторы" www.stat.gov.kz</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және бұдан әрі ЭҚЖЖ, Б бағанында толтыру кезінде код 5 таңбаға дейін көрсетіледі</w:t>
      </w:r>
      <w:r>
        <w:br/>
      </w:r>
      <w:r>
        <w:rPr>
          <w:rFonts w:ascii="Times New Roman"/>
          <w:b w:val="false"/>
          <w:i w:val="false"/>
          <w:color w:val="000000"/>
          <w:sz w:val="28"/>
        </w:rPr>
        <w:t>
      2 Здесь и далее ОКЭД в графе Б при заполнении указывается код до 5 знаков</w:t>
      </w:r>
      <w:r>
        <w:br/>
      </w:r>
      <w:r>
        <w:rPr>
          <w:rFonts w:ascii="Times New Roman"/>
          <w:b w:val="false"/>
          <w:i w:val="false"/>
          <w:color w:val="000000"/>
          <w:sz w:val="28"/>
        </w:rPr>
        <w:t>
      жалғасы продолжение</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және бұдан әрі 4-бөлімнің А, Б, В бағандары осы статистикалық нысанға </w:t>
      </w:r>
      <w:r>
        <w:rPr>
          <w:rFonts w:ascii="Times New Roman"/>
          <w:b w:val="false"/>
          <w:i w:val="false"/>
          <w:color w:val="000000"/>
          <w:sz w:val="28"/>
        </w:rPr>
        <w:t>қосымшаға</w:t>
      </w:r>
      <w:r>
        <w:rPr>
          <w:rFonts w:ascii="Times New Roman"/>
          <w:b/>
          <w:i w:val="false"/>
          <w:color w:val="000000"/>
          <w:sz w:val="28"/>
        </w:rPr>
        <w:t xml:space="preserve">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графы А, Б, В раздела 4 заполняются согласно приложению к настоящей статистической форме</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Мұнда және бұдан әрі ҚЖІТА – Қазақстан Республикасы Ұлттық экономика министрлігі Статистика комитетінің www.stat.gov.kz интернет-ресурсында </w:t>
      </w:r>
      <w:r>
        <w:br/>
      </w:r>
      <w:r>
        <w:rPr>
          <w:rFonts w:ascii="Times New Roman"/>
          <w:b w:val="false"/>
          <w:i w:val="false"/>
          <w:color w:val="000000"/>
          <w:sz w:val="28"/>
        </w:rPr>
        <w:t xml:space="preserve">
      </w:t>
      </w:r>
      <w:r>
        <w:rPr>
          <w:rFonts w:ascii="Times New Roman"/>
          <w:b/>
          <w:i w:val="false"/>
          <w:color w:val="000000"/>
          <w:sz w:val="28"/>
        </w:rPr>
        <w:t>"www.stat.gov.kz//Респонденттерге//Статистикалық нысандар//Жылдық//1-КС" сілтемесі бойынша орналасқан Құрылыс жұмыстарының ірілендірілген түрлерінің анықтамалығы</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и далее СУВР – Справочник укрупненных видов строительных работ, размещенный на интернет-ресурсе Комитета по статистике Министерства национальной экономики Республики Казахстан по ссылке "www.stat.gov.kz//Для респондентов// Статистические формы// Годовые формы//1-КС"</w:t>
      </w:r>
      <w:r>
        <w:br/>
      </w:r>
      <w:r>
        <w:rPr>
          <w:rFonts w:ascii="Times New Roman"/>
          <w:b w:val="false"/>
          <w:i w:val="false"/>
          <w:color w:val="000000"/>
          <w:sz w:val="28"/>
        </w:rPr>
        <w:t>
      жалғасы продолжение</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"Орындалған құрылыс жұмыстары (қызметтері)</w:t>
            </w:r>
            <w:r>
              <w:br/>
            </w:r>
            <w:r>
              <w:rPr>
                <w:rFonts w:ascii="Times New Roman"/>
                <w:b w:val="false"/>
                <w:i w:val="false"/>
                <w:color w:val="000000"/>
                <w:sz w:val="20"/>
              </w:rPr>
              <w:t>туралы есеп" (индексі 1-КС, кезеңділігі жылдық)</w:t>
            </w:r>
            <w:r>
              <w:br/>
            </w:r>
            <w:r>
              <w:rPr>
                <w:rFonts w:ascii="Times New Roman"/>
                <w:b w:val="false"/>
                <w:i w:val="false"/>
                <w:color w:val="000000"/>
                <w:sz w:val="20"/>
              </w:rPr>
              <w:t>статистикалық нысанына қосымша</w:t>
            </w:r>
            <w:r>
              <w:br/>
            </w:r>
            <w:r>
              <w:rPr>
                <w:rFonts w:ascii="Times New Roman"/>
                <w:b w:val="false"/>
                <w:i w:val="false"/>
                <w:color w:val="000000"/>
                <w:sz w:val="20"/>
              </w:rPr>
              <w:t>Приложение к статистической форме</w:t>
            </w:r>
            <w:r>
              <w:br/>
            </w:r>
            <w:r>
              <w:rPr>
                <w:rFonts w:ascii="Times New Roman"/>
                <w:b w:val="false"/>
                <w:i w:val="false"/>
                <w:color w:val="000000"/>
                <w:sz w:val="20"/>
              </w:rPr>
              <w:t>"Отчет о выполненных строительных работах (услугах)"</w:t>
            </w:r>
            <w:r>
              <w:br/>
            </w:r>
            <w:r>
              <w:rPr>
                <w:rFonts w:ascii="Times New Roman"/>
                <w:b w:val="false"/>
                <w:i w:val="false"/>
                <w:color w:val="000000"/>
                <w:sz w:val="20"/>
              </w:rPr>
              <w:t>(индекс 1-КС), периодчность годовая</w:t>
            </w:r>
          </w:p>
        </w:tc>
      </w:tr>
    </w:tbl>
    <w:p>
      <w:pPr>
        <w:spacing w:after="0"/>
        <w:ind w:left="0"/>
        <w:jc w:val="left"/>
      </w:pPr>
      <w:r>
        <w:rPr>
          <w:rFonts w:ascii="Times New Roman"/>
          <w:b/>
          <w:i w:val="false"/>
          <w:color w:val="000000"/>
        </w:rPr>
        <w:t xml:space="preserve"> Құрылыс жұмыстарының ірілендірілген түрлерінің анықтамалығы (ҚЖІТА) Справочник укрупненных видов строительных работ (СУВР)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5133"/>
        <w:gridCol w:w="4604"/>
        <w:gridCol w:w="519"/>
        <w:gridCol w:w="520"/>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жұмыстарының өндірісі</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земляных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қазаншұңқырларда топырақ дайындау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грунта в котлованах</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қазу және көму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рытье и засыпка траншей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жабдықтары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насыпей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земляные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ұңғылау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горнопроходческие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аршу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горновскрышные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бұрғылау-жару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Бұрғылау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Буровые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шығаруға ұңғымалар бұрғылау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 на воду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бұрғылау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буровые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Іргетастарды түрғызу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Возведение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темірбетонды іргетастарды қалау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сборных железобетонных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іргетастарды қалау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жиналмалы-монолиттік іргетастарды қалау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сборно-монолитных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қазықтық іргетастарды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свайных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Возведение стен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бетондық және темірбетондық 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бетонных и железобетонных стен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жиналмалы бетонды және темірбетонды конструкцияларын монтаждау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бетонных и железобетонных конструкций стен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және блоктардан 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кирпича и блоков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материалдардан 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прочих материалов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Қаңқамен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каркаса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қаңқамен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железобетонного каркаса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қаңқамен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металлического каркаса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Аражабындармен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темірбетондық аражабындарды монтаждау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железобетонных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аражабындармен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монолитных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аражабындармен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кровель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металлических кровель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мягких кровель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азбестцемент беттер және басқа да материалдардан жасалған 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кровель из асбестоцементных листов и других материалов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Ойықтарды толтыру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Заполнение проемов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толтыру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оконных проемов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дверных проемов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Еденмен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полов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еденмен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бетонных полов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кілем жабын және поливинилхлорид тақтайшалы еденмен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линолеума, ковровых покрытий и плиток поливинилхлорид</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 едендермен және паркеттен жасалған едендермен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дощатых полов и полов из паркета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тақтайшадан жасалған едендермен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плиток керамических</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едендермен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видов полов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Әрлеу жұмыстарын өндіру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отделочных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жұмыстарын өндіру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штукатурных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жұмыстарын өндіру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малярных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әрлеу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отделочные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инженерлік жүйелермен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наружных инженерных систем</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желілерін салу кезіндегі метал тіреулерді орнату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металлических опор при надземной прокладке сетей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жүйелерін салу кезіндегі темірбетон және басқа да тіреулерді орнату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железобетонных и других опор при надземной прокладке сетей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жүйелердің құбырларын салу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труб наружных инженерных сетей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каналдармен, камералармен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каналов, камер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құдықтарымен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канализационных колодцев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 және қорғаныш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гидроизоляционные и защитные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теплоизоляционные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инженерлік жүйелермен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внутренних инженерных систем</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отопления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жүргізу және кәріз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водопровода и канализации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газоснабжения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электроснабжения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мен ауа баптау жүйелерімен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 вентиляции и кондиционирования воздуха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инженерлік жүйелермен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инженерных систем</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жолдарын негіздермен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оснований под автомобильные дороги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жолдарын жабынмен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покрытий автомобильных дорог</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Теміржолдың жоғарғы құрылымын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верхнего строения железнодорожного пути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Көпірлердің металдан жасалған аралық құрылысын монтаждау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Монтаж металлических пролетных строений мостов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Көпірлердің темірбетоннан жасалған аралық құрылысын монтаждау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Монтаж железобетонных пролетных строений мостов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беру желілерінің болат тіреуіштерін орнату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Установка стальных опор линии электропередач</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беру желілерінің темірбетон тіреуіштерін орнату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Установка железобетонных опор линии электропередач</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 салу (тарту)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Прокладка (протяжка) кабеля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Сымдарды ілу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Подвеска провода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Гидротехникалық жұмыстар (жағалауды бекіту жұмыстарын, түбін тереңдету жұмыстарын, айлақ қабырғаларын және жағалауды жабдықтауды, гигант-массивтерді құрау мен орнатуды, суасты құрылысы, сүңгуір және өзге де жұмыстарды қоса алғанда)</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Гидротехнические работы (включая берегоукрепительные работы, дноуглубительные работы, устройство причальных стенок и набережных, сборка и установка гигант-массивов, подводно-строительные, водолазные и прочие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Ірілендірілген түрлер бойынша өзге де жіктелмеген жұмыстар</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Работы, прочие не классифицированные по укрупненным видам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18 бұйрығына</w:t>
            </w:r>
            <w:r>
              <w:br/>
            </w:r>
            <w:r>
              <w:rPr>
                <w:rFonts w:ascii="Times New Roman"/>
                <w:b w:val="false"/>
                <w:i w:val="false"/>
                <w:color w:val="000000"/>
                <w:sz w:val="20"/>
              </w:rPr>
              <w:t>18-қосымша</w:t>
            </w:r>
          </w:p>
        </w:tc>
      </w:tr>
    </w:tbl>
    <w:bookmarkStart w:name="z113" w:id="86"/>
    <w:p>
      <w:pPr>
        <w:spacing w:after="0"/>
        <w:ind w:left="0"/>
        <w:jc w:val="left"/>
      </w:pPr>
      <w:r>
        <w:rPr>
          <w:rFonts w:ascii="Times New Roman"/>
          <w:b/>
          <w:i w:val="false"/>
          <w:color w:val="000000"/>
        </w:rPr>
        <w:t xml:space="preserve"> "Орындалған құрылыс жұмыстары (көрсетілетін қызметтер) туралы есеп"</w:t>
      </w:r>
      <w:r>
        <w:br/>
      </w:r>
      <w:r>
        <w:rPr>
          <w:rFonts w:ascii="Times New Roman"/>
          <w:b/>
          <w:i w:val="false"/>
          <w:color w:val="000000"/>
        </w:rPr>
        <w:t>(коды 161112117, индексі 1-КС, кезеңділігі жылдық)</w:t>
      </w:r>
      <w:r>
        <w:br/>
      </w:r>
      <w:r>
        <w:rPr>
          <w:rFonts w:ascii="Times New Roman"/>
          <w:b/>
          <w:i w:val="false"/>
          <w:color w:val="000000"/>
        </w:rPr>
        <w:t>жалпымемлекеттік статистикалық байқаудың статистикалық нысанын толтыру жөніндегі нұсқаулық</w:t>
      </w:r>
    </w:p>
    <w:bookmarkEnd w:id="86"/>
    <w:p>
      <w:pPr>
        <w:spacing w:after="0"/>
        <w:ind w:left="0"/>
        <w:jc w:val="both"/>
      </w:pPr>
      <w:r>
        <w:rPr>
          <w:rFonts w:ascii="Times New Roman"/>
          <w:b w:val="false"/>
          <w:i w:val="false"/>
          <w:color w:val="000000"/>
          <w:sz w:val="28"/>
        </w:rPr>
        <w:t xml:space="preserve">
      1. Осы "Орындалған құрылыс жұмыстары (көрсетілетін қызметтер) туралы есеп" (коды 161112117, индексі 1-КС,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"Орындалған құрылыс жұмыстары (көрсетілетін қызметтер) туралы есеп" (коды 161112117, индексі 1-КС, кезеңділігі жылдық)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шектеулі номенклатураның құрамдас бөліктерін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p>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жекелеген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және үнемді, олардың пайдалану көрсеткіштерін жақсартатындарға ауыстыру бойынша жұмыстар;</w:t>
      </w:r>
    </w:p>
    <w:p>
      <w:pPr>
        <w:spacing w:after="0"/>
        <w:ind w:left="0"/>
        <w:jc w:val="both"/>
      </w:pPr>
      <w:r>
        <w:rPr>
          <w:rFonts w:ascii="Times New Roman"/>
          <w:b w:val="false"/>
          <w:i w:val="false"/>
          <w:color w:val="000000"/>
          <w:sz w:val="28"/>
        </w:rPr>
        <w:t xml:space="preserve">
      3) жасыл құрылыс – қоршаған ортаға әсері аз құрылыс түрі және ғимаратты пайдалануға беру; </w:t>
      </w:r>
    </w:p>
    <w:p>
      <w:pPr>
        <w:spacing w:after="0"/>
        <w:ind w:left="0"/>
        <w:jc w:val="both"/>
      </w:pPr>
      <w:r>
        <w:rPr>
          <w:rFonts w:ascii="Times New Roman"/>
          <w:b w:val="false"/>
          <w:i w:val="false"/>
          <w:color w:val="000000"/>
          <w:sz w:val="28"/>
        </w:rPr>
        <w:t>
      4) құрылыс-монтаж жұмыстары – ғимараттар мен имараттарды тұрғызу, кеңейту, реконструкциялау мен техникалық қайта жарақтандыру бойынша құрылыс жұмыстары; энергетикалық, технологиялық және басқа да жабдықтарды монтаждау жұмыстары;</w:t>
      </w:r>
    </w:p>
    <w:p>
      <w:pPr>
        <w:spacing w:after="0"/>
        <w:ind w:left="0"/>
        <w:jc w:val="both"/>
      </w:pPr>
      <w:r>
        <w:rPr>
          <w:rFonts w:ascii="Times New Roman"/>
          <w:b w:val="false"/>
          <w:i w:val="false"/>
          <w:color w:val="000000"/>
          <w:sz w:val="28"/>
        </w:rPr>
        <w:t>
      5) қызметтің қосалқы түрі – үшінші тұлғалар үшін өнімдерді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6) қызметтің негізгі түрі – қосылған құны субъект жүзеге асыратын қызметтің кез келген басқа түрінің қосылған құнынан асатын қызмет түрі.</w:t>
      </w:r>
    </w:p>
    <w:p>
      <w:pPr>
        <w:spacing w:after="0"/>
        <w:ind w:left="0"/>
        <w:jc w:val="both"/>
      </w:pPr>
      <w:r>
        <w:rPr>
          <w:rFonts w:ascii="Times New Roman"/>
          <w:b w:val="false"/>
          <w:i w:val="false"/>
          <w:color w:val="000000"/>
          <w:sz w:val="28"/>
        </w:rPr>
        <w:t>
      7) терможаңғырту – ғимараттардың, құрылыстардың және имараттардың жылу энергиясы ысырабының азаюына әкелетін, олардың жылу техникалық сипаттамасын жақсарту жөніндегі іс-шара;</w:t>
      </w:r>
    </w:p>
    <w:p>
      <w:pPr>
        <w:spacing w:after="0"/>
        <w:ind w:left="0"/>
        <w:jc w:val="both"/>
      </w:pPr>
      <w:r>
        <w:rPr>
          <w:rFonts w:ascii="Times New Roman"/>
          <w:b w:val="false"/>
          <w:i w:val="false"/>
          <w:color w:val="000000"/>
          <w:sz w:val="28"/>
        </w:rPr>
        <w:t xml:space="preserve">
      8) экологиялық таза өнім – бұл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өнім; </w:t>
      </w:r>
    </w:p>
    <w:p>
      <w:pPr>
        <w:spacing w:after="0"/>
        <w:ind w:left="0"/>
        <w:jc w:val="both"/>
      </w:pPr>
      <w:r>
        <w:rPr>
          <w:rFonts w:ascii="Times New Roman"/>
          <w:b w:val="false"/>
          <w:i w:val="false"/>
          <w:color w:val="000000"/>
          <w:sz w:val="28"/>
        </w:rPr>
        <w:t>
      9) энергия тиімділігі (энергетикалық тиімділік) – пайдалы әсердің, оның ішінде энергетикалық ресурстарды пайдаланудан алынған өндірілген өнім көлемінің осы әсерді алуға себепші болған тиісті ресурстардың шығындарына қатынасын көрсететін сипаттамалар;</w:t>
      </w:r>
    </w:p>
    <w:p>
      <w:pPr>
        <w:spacing w:after="0"/>
        <w:ind w:left="0"/>
        <w:jc w:val="both"/>
      </w:pPr>
      <w:r>
        <w:rPr>
          <w:rFonts w:ascii="Times New Roman"/>
          <w:b w:val="false"/>
          <w:i w:val="false"/>
          <w:color w:val="000000"/>
          <w:sz w:val="28"/>
        </w:rPr>
        <w:t>
      3. Орындалған құрылыс жұмыстарының (көрсетілген қызметтердің) көлемі мердігердің жасалған шарттар бойынша заңды тұлғалар орындаған көлемді көрсетеді. Қосалқы мердігерлік шарт жасалған жағдайда, қосалқы мердігерлік ұйым орындаған құрылыс жұмыстарының көлемін өзі көрсетеді, өз кезегінде бас мердігер көлемді қосалқы мердігерлік ұйым орындаған құрылыс жұмыстарының көлемін шегерумен көрсетеді, яғни мердігерлік ұйымдар өз күштерімен орындалған құрылыс жұмыстарының көлемін көрсетеді.</w:t>
      </w:r>
    </w:p>
    <w:p>
      <w:pPr>
        <w:spacing w:after="0"/>
        <w:ind w:left="0"/>
        <w:jc w:val="both"/>
      </w:pPr>
      <w:r>
        <w:rPr>
          <w:rFonts w:ascii="Times New Roman"/>
          <w:b w:val="false"/>
          <w:i w:val="false"/>
          <w:color w:val="000000"/>
          <w:sz w:val="28"/>
        </w:rPr>
        <w:t>
      Статистикалық нысанды толтыру үшін негіздеме бастапқы есепке алу деректері, сонымен қатар тапсырыс беруші қол қойған орындалған құрылыс жұмыстарын қабылдау актісінің және орындалған құрылыс жұмыстарының және шығындар құны туралы анықтаманың көшірмелері болып табылады. Статистикалық нысанда орындалған құрылыс жұмыстар көлемдерін көрсеткен жағдайда, статистикалық нысанмен бірге орындалған құрылыс жұмыстарын қабылдау актісінің және орындалған құрылыс жұмыстарының және шығындар құны туралы анықтаманың көшірмелері ұсынылады.</w:t>
      </w:r>
    </w:p>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бөліп көрсете отырып, жеке бланкілерде тапсырады, яғни деректер құрылыс жұмыстарының орындалған жері бойынша көрсетіледі.</w:t>
      </w:r>
    </w:p>
    <w:p>
      <w:pPr>
        <w:spacing w:after="0"/>
        <w:ind w:left="0"/>
        <w:jc w:val="both"/>
      </w:pPr>
      <w:r>
        <w:rPr>
          <w:rFonts w:ascii="Times New Roman"/>
          <w:b w:val="false"/>
          <w:i w:val="false"/>
          <w:color w:val="000000"/>
          <w:sz w:val="28"/>
        </w:rPr>
        <w:t>
      4. Құрылыс жұмыстарының көлеміне құрылыс сметасында көзделмеген жұмыстар көлемі, сондай-ақ:</w:t>
      </w:r>
    </w:p>
    <w:p>
      <w:pPr>
        <w:spacing w:after="0"/>
        <w:ind w:left="0"/>
        <w:jc w:val="both"/>
      </w:pPr>
      <w:r>
        <w:rPr>
          <w:rFonts w:ascii="Times New Roman"/>
          <w:b w:val="false"/>
          <w:i w:val="false"/>
          <w:color w:val="000000"/>
          <w:sz w:val="28"/>
        </w:rPr>
        <w:t>
      1) мұнай және газ ұңғымаларын бұрғылаумен, ұңғымаларды өңдеумен (су ұңғымаларын бұрғылауды қоспағанда – Экономикалық қызмет түрлері жалпы жіктеуішінің коды - 42.21), сынақ және барлау мақсатындағы бұрғылау бойынша қосалқы жұмыстар, мұнай және газ ұңғымаларын тұрғызу, ірге тасын цементтеу көлемі;</w:t>
      </w:r>
    </w:p>
    <w:p>
      <w:pPr>
        <w:spacing w:after="0"/>
        <w:ind w:left="0"/>
        <w:jc w:val="both"/>
      </w:pPr>
      <w:r>
        <w:rPr>
          <w:rFonts w:ascii="Times New Roman"/>
          <w:b w:val="false"/>
          <w:i w:val="false"/>
          <w:color w:val="000000"/>
          <w:sz w:val="28"/>
        </w:rPr>
        <w:t>
      2) топырақ жерлердің құнарлылығын қалпына келтіру, көмір шахталары қызметінің зардаптарын жою (топырақ шөккеннен кейінгі ойпаттарды, көлдерді, сазды жою және басқалары) бойынша жұмыстардың көлемі қосылмайды.</w:t>
      </w:r>
    </w:p>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акцизсіз көрсетіледі.</w:t>
      </w:r>
    </w:p>
    <w:p>
      <w:pPr>
        <w:spacing w:after="0"/>
        <w:ind w:left="0"/>
        <w:jc w:val="both"/>
      </w:pPr>
      <w:r>
        <w:rPr>
          <w:rFonts w:ascii="Times New Roman"/>
          <w:b w:val="false"/>
          <w:i w:val="false"/>
          <w:color w:val="000000"/>
          <w:sz w:val="28"/>
        </w:rPr>
        <w:t>
      5. 2-бөлімнің 1.1-1.3-жолдары бойынша тұрғын, тұрғын емес ғимараттарда және имараттарда орындалған құрылыс жұмыстарының (көрсетілген қызметтердің) көлемі көрсетіледі.</w:t>
      </w:r>
    </w:p>
    <w:p>
      <w:pPr>
        <w:spacing w:after="0"/>
        <w:ind w:left="0"/>
        <w:jc w:val="both"/>
      </w:pPr>
      <w:r>
        <w:rPr>
          <w:rFonts w:ascii="Times New Roman"/>
          <w:b w:val="false"/>
          <w:i w:val="false"/>
          <w:color w:val="000000"/>
          <w:sz w:val="28"/>
        </w:rPr>
        <w:t>
      6. 2-бөлімнің 6-бағанында мемлекеттік бағдарламаларды (Инфрақұрылымды дамытудың 2015 – 2019 жылдарға арналған "Нұрлы жол" мемлекеттік бағдарламасы, "Өңірлерді дамытудың 2020 жылға дейінгі бағдарламасы", "Бизнестің жол картасы 2020" бизнесті қолдау мен дамытудың бірыңғай бағдарламасы" және басқалары) іске асыру шеңберінде орындалған құрылыс жұмыстарының көлемі көрсетіледі.</w:t>
      </w:r>
    </w:p>
    <w:p>
      <w:pPr>
        <w:spacing w:after="0"/>
        <w:ind w:left="0"/>
        <w:jc w:val="both"/>
      </w:pPr>
      <w:r>
        <w:rPr>
          <w:rFonts w:ascii="Times New Roman"/>
          <w:b w:val="false"/>
          <w:i w:val="false"/>
          <w:color w:val="000000"/>
          <w:sz w:val="28"/>
        </w:rPr>
        <w:t>
      7. "Жасыл" құрылыс 2-бөлімінің 2-жолында энергетикалық тиімділік және энергия үнемдеудің (жаңа объектілер салу кезінде жаңа технологиялар қолдану, қолданыстағы ғимараттарды қайта жаңарту кезінде терможаңғырту және экологиялық таза құрылыс материалдарын қолдану) құрылыс стандарттарына сәйкес орындалған құрылыс жұмыстарының көлемі көрсетіледі.</w:t>
      </w:r>
    </w:p>
    <w:p>
      <w:pPr>
        <w:spacing w:after="0"/>
        <w:ind w:left="0"/>
        <w:jc w:val="both"/>
      </w:pPr>
      <w:r>
        <w:rPr>
          <w:rFonts w:ascii="Times New Roman"/>
          <w:b w:val="false"/>
          <w:i w:val="false"/>
          <w:color w:val="000000"/>
          <w:sz w:val="28"/>
        </w:rPr>
        <w:t>
      8. 2-бөлімнің 3-жолында мұнай-газ секторында орындалған құрылыс жұмыстарының көлемі көрсетіледі.</w:t>
      </w:r>
    </w:p>
    <w:p>
      <w:pPr>
        <w:spacing w:after="0"/>
        <w:ind w:left="0"/>
        <w:jc w:val="both"/>
      </w:pPr>
      <w:r>
        <w:rPr>
          <w:rFonts w:ascii="Times New Roman"/>
          <w:b w:val="false"/>
          <w:i w:val="false"/>
          <w:color w:val="000000"/>
          <w:sz w:val="28"/>
        </w:rPr>
        <w:t>
      "Магистральдық құбыржолдарды жүргізу бойынша құрылыс жұмыстары" 3.1-жолында магистральдық мұнай және газ құбыржолдарын жүргізу бойынша орындалған құрылыс жұмыстардың көлемі көрсетіледі.</w:t>
      </w:r>
    </w:p>
    <w:p>
      <w:pPr>
        <w:spacing w:after="0"/>
        <w:ind w:left="0"/>
        <w:jc w:val="both"/>
      </w:pPr>
      <w:r>
        <w:rPr>
          <w:rFonts w:ascii="Times New Roman"/>
          <w:b w:val="false"/>
          <w:i w:val="false"/>
          <w:color w:val="000000"/>
          <w:sz w:val="28"/>
        </w:rPr>
        <w:t>
      "Қосалқы жұмыстарды қоса алғанда жергілікті құбыржолдарды жүргізу бойынша құрылыс жұмыстары" 3.2-жолында жергілікті мұнай және газ құбыржолдарын жүргізу бойынша қосалқы қызметтерді қоса алғанда орындалған құрылыс жұмыстарының көлемі көрсетіледі.</w:t>
      </w:r>
    </w:p>
    <w:p>
      <w:pPr>
        <w:spacing w:after="0"/>
        <w:ind w:left="0"/>
        <w:jc w:val="both"/>
      </w:pPr>
      <w:r>
        <w:rPr>
          <w:rFonts w:ascii="Times New Roman"/>
          <w:b w:val="false"/>
          <w:i w:val="false"/>
          <w:color w:val="000000"/>
          <w:sz w:val="28"/>
        </w:rPr>
        <w:t>
      "Өзге де құрылыс жұмыстары (көрсетілетін қызметтер)" 3.3-жолында мұнай және газ үшін магистральдық және жергілікті құбыржолдарды салу бойынша орындалған құрылыс жұмыстарының көлемінен бөлек мұнай-газ секторымен байланысты басқа да құрылыс объектілері бойынша құрылыс жұмыстарының орындалған көлемі көрсетіледі. Мысалы: мұнайды қайта өңдейтін зауыт құрылысы.</w:t>
      </w:r>
    </w:p>
    <w:p>
      <w:pPr>
        <w:spacing w:after="0"/>
        <w:ind w:left="0"/>
        <w:jc w:val="both"/>
      </w:pPr>
      <w:r>
        <w:rPr>
          <w:rFonts w:ascii="Times New Roman"/>
          <w:b w:val="false"/>
          <w:i w:val="false"/>
          <w:color w:val="000000"/>
          <w:sz w:val="28"/>
        </w:rPr>
        <w:t>
      9. 3-бөлімінің А-бағанында түрлері бойынша орындалған құрылыс жұмыстарының көлемі Экономикалық қызмет түрлерінің номенклатурасына сәйкес "Құрылыс" саласының 41-43-кодтарына сәйкес толтырылады.</w:t>
      </w:r>
    </w:p>
    <w:p>
      <w:pPr>
        <w:spacing w:after="0"/>
        <w:ind w:left="0"/>
        <w:jc w:val="both"/>
      </w:pPr>
      <w:r>
        <w:rPr>
          <w:rFonts w:ascii="Times New Roman"/>
          <w:b w:val="false"/>
          <w:i w:val="false"/>
          <w:color w:val="000000"/>
          <w:sz w:val="28"/>
        </w:rPr>
        <w:t>
      3-бөлімнің 2-18-бағандары салынып жатқан ғимараттар мен имараттардың түрлері көрсетіледі:</w:t>
      </w:r>
    </w:p>
    <w:p>
      <w:pPr>
        <w:spacing w:after="0"/>
        <w:ind w:left="0"/>
        <w:jc w:val="both"/>
      </w:pPr>
      <w:r>
        <w:rPr>
          <w:rFonts w:ascii="Times New Roman"/>
          <w:b w:val="false"/>
          <w:i w:val="false"/>
          <w:color w:val="000000"/>
          <w:sz w:val="28"/>
        </w:rPr>
        <w:t>
      өнеркәсіп ғимараттары – технологиялық, энергетикалық және басқа да жабдықтарды орналастыруға және технологиялық процесті және дайын өнімді шығаруды іске асыру үшін жағдай жасауға арналған өндірістік ғимараттар;</w:t>
      </w:r>
    </w:p>
    <w:p>
      <w:pPr>
        <w:spacing w:after="0"/>
        <w:ind w:left="0"/>
        <w:jc w:val="both"/>
      </w:pPr>
      <w:r>
        <w:rPr>
          <w:rFonts w:ascii="Times New Roman"/>
          <w:b w:val="false"/>
          <w:i w:val="false"/>
          <w:color w:val="000000"/>
          <w:sz w:val="28"/>
        </w:rPr>
        <w:t>
      өнеркәсіп имараттары – өндірістік процесте белгілі бір функцияларды орындайтын немесе технологиялық жабдықтан, коммуникациядан және өзге де құралдардан жүктемені қабылдауға арналған имараттар;</w:t>
      </w:r>
    </w:p>
    <w:p>
      <w:pPr>
        <w:spacing w:after="0"/>
        <w:ind w:left="0"/>
        <w:jc w:val="both"/>
      </w:pPr>
      <w:r>
        <w:rPr>
          <w:rFonts w:ascii="Times New Roman"/>
          <w:b w:val="false"/>
          <w:i w:val="false"/>
          <w:color w:val="000000"/>
          <w:sz w:val="28"/>
        </w:rPr>
        <w:t>
      сауда кәсіпорындарының ғимараттары – тауарларды сатып алу-сатуды, сатып алушыларға олардың жеке, отбасылық және үйде пайдалануы үшін жұмыстарды орындау мен қызмет көрсетуді жүзеге асыратын бөлшек немесе көтерме саудаға арналған ғимараттар;</w:t>
      </w:r>
    </w:p>
    <w:p>
      <w:pPr>
        <w:spacing w:after="0"/>
        <w:ind w:left="0"/>
        <w:jc w:val="both"/>
      </w:pPr>
      <w:r>
        <w:rPr>
          <w:rFonts w:ascii="Times New Roman"/>
          <w:b w:val="false"/>
          <w:i w:val="false"/>
          <w:color w:val="000000"/>
          <w:sz w:val="28"/>
        </w:rPr>
        <w:t>
      мәдени-ойын-сауық мақсатындағы ғимараттар – бұл халыққа әртүрлі әлеуметтік-мәдени, ағартушылық, денсаулық сақтау, ойын-сауық сипатындағы, демалыс және бос уақытты ұйымдастыру, әуесқой көркемөнер шығармашылығын дамытуға жағдай жасау бойынша қызмет көрсетуді жүзеге асыратын ғимараттар;</w:t>
      </w:r>
    </w:p>
    <w:p>
      <w:pPr>
        <w:spacing w:after="0"/>
        <w:ind w:left="0"/>
        <w:jc w:val="both"/>
      </w:pPr>
      <w:r>
        <w:rPr>
          <w:rFonts w:ascii="Times New Roman"/>
          <w:b w:val="false"/>
          <w:i w:val="false"/>
          <w:color w:val="000000"/>
          <w:sz w:val="28"/>
        </w:rPr>
        <w:t>
      оқу орындарының ғимараттары – бастауыш, орта немесе жоғары білім беру жүйесіне (балабақшалар, мектептер, жоғарғы оқу орындарының ғимараттары және тағы басқалар) кіретін әртүрлі педагогикалық процестерге арналған ғимараттар;</w:t>
      </w:r>
    </w:p>
    <w:p>
      <w:pPr>
        <w:spacing w:after="0"/>
        <w:ind w:left="0"/>
        <w:jc w:val="both"/>
      </w:pPr>
      <w:r>
        <w:rPr>
          <w:rFonts w:ascii="Times New Roman"/>
          <w:b w:val="false"/>
          <w:i w:val="false"/>
          <w:color w:val="000000"/>
          <w:sz w:val="28"/>
        </w:rPr>
        <w:t>
      медициналық ұйымдардың ғимараттарына денсаулық сақтау саласында қызметті жүзеге асыруға немесе медициналық қызметтерді көрсетуге арналған ғимараттар (ауруханалар, емханалар, санаторийлер, халықаралық медициналық ұйымдар) жатады;</w:t>
      </w:r>
    </w:p>
    <w:p>
      <w:pPr>
        <w:spacing w:after="0"/>
        <w:ind w:left="0"/>
        <w:jc w:val="both"/>
      </w:pPr>
      <w:r>
        <w:rPr>
          <w:rFonts w:ascii="Times New Roman"/>
          <w:b w:val="false"/>
          <w:i w:val="false"/>
          <w:color w:val="000000"/>
          <w:sz w:val="28"/>
        </w:rPr>
        <w:t>
      офистік ғимараттарға мемлекеттік мекемелердің әкімшілік ғимараттары, заңды және қоғамдық ұйымдардың офистік ғимараттары, бизнес орталықтар және тағы басқалар жатады;</w:t>
      </w:r>
    </w:p>
    <w:p>
      <w:pPr>
        <w:spacing w:after="0"/>
        <w:ind w:left="0"/>
        <w:jc w:val="both"/>
      </w:pPr>
      <w:r>
        <w:rPr>
          <w:rFonts w:ascii="Times New Roman"/>
          <w:b w:val="false"/>
          <w:i w:val="false"/>
          <w:color w:val="000000"/>
          <w:sz w:val="28"/>
        </w:rPr>
        <w:t>
      беріліс құрылғыларына олардың көмегімен көмегімен электр, жылу және механикалық энергия беру, сондай-ақ сұйық және газ тәріздес заттарды беру (тасымалдау) жүргізілетін құрылғылар жатады. Мұндай құрылғыларға: магистральдық мұнай және газ құбыржолдары, су құбыржолдары, электр желілері, жылу желілері, газ желілері, байланыс желілері және т.б. жатады;</w:t>
      </w:r>
    </w:p>
    <w:p>
      <w:pPr>
        <w:spacing w:after="0"/>
        <w:ind w:left="0"/>
        <w:jc w:val="both"/>
      </w:pPr>
      <w:r>
        <w:rPr>
          <w:rFonts w:ascii="Times New Roman"/>
          <w:b w:val="false"/>
          <w:i w:val="false"/>
          <w:color w:val="000000"/>
          <w:sz w:val="28"/>
        </w:rPr>
        <w:t>
      спорт және демалыс орындары имараттарына – ашық немесе қоршалған алаңдар, спорттық мүкәммалдармен арнайы жабдықталған және спорттық ойындар өткізуге және спортпен айналысуға арналған имараттар (ашық спорт алаңдары, ашық бассейндер, жаздық спорт алаңдары, балаларға арналған спорт ойындары алаңдары, ашық стадиондар, тау шаңғысы имараттары) жатады;</w:t>
      </w:r>
    </w:p>
    <w:p>
      <w:pPr>
        <w:spacing w:after="0"/>
        <w:ind w:left="0"/>
        <w:jc w:val="both"/>
      </w:pPr>
      <w:r>
        <w:rPr>
          <w:rFonts w:ascii="Times New Roman"/>
          <w:b w:val="false"/>
          <w:i w:val="false"/>
          <w:color w:val="000000"/>
          <w:sz w:val="28"/>
        </w:rPr>
        <w:t>
      ауылшаруашылық ғимараттарына ауылшаруашылық өндірісінің салаларына қызмет көрсетуге арналған ғимараттар (мал шаруашылығы кешендері, құс фабрикалары, көкөністер мен жемістерді сақтауға арналған қоймалар, мал ұстауға арналған қоралар) жатады.</w:t>
      </w:r>
    </w:p>
    <w:p>
      <w:pPr>
        <w:spacing w:after="0"/>
        <w:ind w:left="0"/>
        <w:jc w:val="both"/>
      </w:pPr>
      <w:r>
        <w:rPr>
          <w:rFonts w:ascii="Times New Roman"/>
          <w:b w:val="false"/>
          <w:i w:val="false"/>
          <w:color w:val="000000"/>
          <w:sz w:val="28"/>
        </w:rPr>
        <w:t>
      10. 4-бөлімде ірілендірілген құрылыс жұмыстарының түрлері бойынша құрылыс жұмыстарының көлемі "Құрылыс жұмыстарының ірілендірілген түрлерінің анықтамалығына" (статистикалық нысанның қосымшасына сәйкес) сәйкес, соның ішінде ғимараттар және имараттар түрлері бойынша көрсетіледі.</w:t>
      </w:r>
    </w:p>
    <w:p>
      <w:pPr>
        <w:spacing w:after="0"/>
        <w:ind w:left="0"/>
        <w:jc w:val="both"/>
      </w:pPr>
      <w:r>
        <w:rPr>
          <w:rFonts w:ascii="Times New Roman"/>
          <w:b w:val="false"/>
          <w:i w:val="false"/>
          <w:color w:val="000000"/>
          <w:sz w:val="28"/>
        </w:rPr>
        <w:t>
      11. 5-бөлімде Экономикалық қызмет түрлерінің номенклатурасына сәйкес қосалқы қызмет түрлері бойынша өндірілген өнім және көрсетілген қызмет көлемі көрсетіледі. 5-бөлім қосалқы қызмет түрі бар болған жағдайда тек құрылыс ұйымдары толтырады. Мысалы: көрсетілетін қызметтер, сауда, өнеркәсіп және басқалары.</w:t>
      </w:r>
    </w:p>
    <w:p>
      <w:pPr>
        <w:spacing w:after="0"/>
        <w:ind w:left="0"/>
        <w:jc w:val="both"/>
      </w:pPr>
      <w:r>
        <w:rPr>
          <w:rFonts w:ascii="Times New Roman"/>
          <w:b w:val="false"/>
          <w:i w:val="false"/>
          <w:color w:val="000000"/>
          <w:sz w:val="28"/>
        </w:rPr>
        <w:t xml:space="preserve">
      12.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p>
      <w:pPr>
        <w:spacing w:after="0"/>
        <w:ind w:left="0"/>
        <w:jc w:val="both"/>
      </w:pPr>
      <w:r>
        <w:rPr>
          <w:rFonts w:ascii="Times New Roman"/>
          <w:b w:val="false"/>
          <w:i w:val="false"/>
          <w:color w:val="000000"/>
          <w:sz w:val="28"/>
        </w:rPr>
        <w:t>
      13.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p>
      <w:pPr>
        <w:spacing w:after="0"/>
        <w:ind w:left="0"/>
        <w:jc w:val="both"/>
      </w:pPr>
      <w:r>
        <w:rPr>
          <w:rFonts w:ascii="Times New Roman"/>
          <w:b w:val="false"/>
          <w:i w:val="false"/>
          <w:color w:val="000000"/>
          <w:sz w:val="28"/>
        </w:rPr>
        <w:t xml:space="preserve">
      14. Ескертпе: Х – аталған позиция толтыруға жатпайды. </w:t>
      </w:r>
    </w:p>
    <w:p>
      <w:pPr>
        <w:spacing w:after="0"/>
        <w:ind w:left="0"/>
        <w:jc w:val="both"/>
      </w:pPr>
      <w:r>
        <w:rPr>
          <w:rFonts w:ascii="Times New Roman"/>
          <w:b w:val="false"/>
          <w:i w:val="false"/>
          <w:color w:val="000000"/>
          <w:sz w:val="28"/>
        </w:rPr>
        <w:t>
      15. Арифметика-логикалық бақылау:</w:t>
      </w:r>
    </w:p>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xml:space="preserve">
      1-баған = 2+4+5-бағандардың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1.1-1.3-жолдардың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1-баған ≥ 6-бағаннан әрбір жол үшін;</w:t>
      </w:r>
    </w:p>
    <w:p>
      <w:pPr>
        <w:spacing w:after="0"/>
        <w:ind w:left="0"/>
        <w:jc w:val="both"/>
      </w:pPr>
      <w:r>
        <w:rPr>
          <w:rFonts w:ascii="Times New Roman"/>
          <w:b w:val="false"/>
          <w:i w:val="false"/>
          <w:color w:val="000000"/>
          <w:sz w:val="28"/>
        </w:rPr>
        <w:t>
      1-баған ≥ 2-5-бағаннан әрбір жол үшін;</w:t>
      </w:r>
    </w:p>
    <w:p>
      <w:pPr>
        <w:spacing w:after="0"/>
        <w:ind w:left="0"/>
        <w:jc w:val="both"/>
      </w:pPr>
      <w:r>
        <w:rPr>
          <w:rFonts w:ascii="Times New Roman"/>
          <w:b w:val="false"/>
          <w:i w:val="false"/>
          <w:color w:val="000000"/>
          <w:sz w:val="28"/>
        </w:rPr>
        <w:t>
      2-баған ≥ 3-бағаннан әрбір жол үшін;</w:t>
      </w:r>
    </w:p>
    <w:p>
      <w:pPr>
        <w:spacing w:after="0"/>
        <w:ind w:left="0"/>
        <w:jc w:val="both"/>
      </w:pPr>
      <w:r>
        <w:rPr>
          <w:rFonts w:ascii="Times New Roman"/>
          <w:b w:val="false"/>
          <w:i w:val="false"/>
          <w:color w:val="000000"/>
          <w:sz w:val="28"/>
        </w:rPr>
        <w:t xml:space="preserve">
      3-жол = 3.1-3.3-жолдардың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3-жол ≥ 3.1-3.3-жолдарынан әрбір баған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xml:space="preserve">
      1-баған = 2-18-бағандар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xml:space="preserve">
      2-баған (барлығы) = 4,6,8,10,12,14,16,18,20,22,24,26,28,30,32,34,36-бағандар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2-бөлімнің 1-жолы, 1-бағаны (барлығы) = 3-бөлімдегі 1-баған (барлығы) жолына;</w:t>
      </w:r>
    </w:p>
    <w:p>
      <w:pPr>
        <w:spacing w:after="0"/>
        <w:ind w:left="0"/>
        <w:jc w:val="both"/>
      </w:pPr>
      <w:r>
        <w:rPr>
          <w:rFonts w:ascii="Times New Roman"/>
          <w:b w:val="false"/>
          <w:i w:val="false"/>
          <w:color w:val="000000"/>
          <w:sz w:val="28"/>
        </w:rPr>
        <w:t>
      2-бөлімнің 1-жолы, 1-бағаны (барлығы) = 4-бөлімдегі 2-баған (барлығы) жолына.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168</w:t>
            </w:r>
            <w:r>
              <w:br/>
            </w:r>
            <w:r>
              <w:rPr>
                <w:rFonts w:ascii="Times New Roman"/>
                <w:b w:val="false"/>
                <w:i w:val="false"/>
                <w:color w:val="000000"/>
                <w:sz w:val="20"/>
              </w:rPr>
              <w:t>бұйрығына 19-қосымша</w:t>
            </w:r>
          </w:p>
        </w:tc>
      </w:tr>
    </w:tbl>
    <w:p>
      <w:pPr>
        <w:spacing w:after="0"/>
        <w:ind w:left="0"/>
        <w:jc w:val="both"/>
      </w:pPr>
      <w:r>
        <w:rPr>
          <w:rFonts w:ascii="Times New Roman"/>
          <w:b w:val="false"/>
          <w:i w:val="false"/>
          <w:color w:val="ff0000"/>
          <w:sz w:val="28"/>
        </w:rPr>
        <w:t xml:space="preserve">
      Ескерту. 19-қосымша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9</w:t>
      </w:r>
      <w:r>
        <w:rPr>
          <w:rFonts w:ascii="Times New Roman"/>
          <w:b w:val="false"/>
          <w:i w:val="false"/>
          <w:color w:val="ff0000"/>
          <w:sz w:val="28"/>
        </w:rPr>
        <w:t xml:space="preserve"> (01.01.2019 бастап қолданысқа енгізілед)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747"/>
        <w:gridCol w:w="7"/>
        <w:gridCol w:w="31"/>
        <w:gridCol w:w="31"/>
        <w:gridCol w:w="190"/>
        <w:gridCol w:w="2874"/>
        <w:gridCol w:w="331"/>
        <w:gridCol w:w="8667"/>
        <w:gridCol w:w="332"/>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959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5"/>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19 декабря 2018 года № 9</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162106008</w:t>
            </w:r>
            <w:r>
              <w:br/>
            </w:r>
            <w:r>
              <w:rPr>
                <w:rFonts w:ascii="Times New Roman"/>
                <w:b w:val="false"/>
                <w:i w:val="false"/>
                <w:color w:val="000000"/>
                <w:sz w:val="20"/>
              </w:rPr>
              <w:t>
Код статистической формы 162106008</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және рұқсат алу құжаттары бойынша құрылыс-монтаждау жұмыстары жүргізіле бастағаны туралы сауалнама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F-001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 начале производства строительно-монтажных работ по уведомлениям и разрешительным документам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tc>
        <w:tc>
          <w:tcPr>
            <w:tcW w:w="28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4572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полугодие</w:t>
            </w:r>
          </w:p>
        </w:tc>
        <w:tc>
          <w:tcPr>
            <w:tcW w:w="86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4986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 сәулет-құрылыс бақылау органдары, сәулет және қала құрылысы органдары ұсынады</w:t>
            </w:r>
            <w:r>
              <w:br/>
            </w:r>
            <w:r>
              <w:rPr>
                <w:rFonts w:ascii="Times New Roman"/>
                <w:b w:val="false"/>
                <w:i w:val="false"/>
                <w:color w:val="000000"/>
                <w:sz w:val="20"/>
              </w:rPr>
              <w:t>
Представляют органы государственного архитектурно-строительного контроля, органы архитектуры и градостроительства местных исполнительных органов</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10-күніне (қоса алғанда) дейін</w:t>
            </w:r>
            <w:r>
              <w:br/>
            </w:r>
            <w:r>
              <w:rPr>
                <w:rFonts w:ascii="Times New Roman"/>
                <w:b w:val="false"/>
                <w:i w:val="false"/>
                <w:color w:val="000000"/>
                <w:sz w:val="20"/>
              </w:rPr>
              <w:t>
Срок предоставления - до 10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48260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мәліметтерді көрсетіңіз</w:t>
            </w:r>
            <w:r>
              <w:br/>
            </w:r>
            <w:r>
              <w:rPr>
                <w:rFonts w:ascii="Times New Roman"/>
                <w:b w:val="false"/>
                <w:i w:val="false"/>
                <w:color w:val="000000"/>
                <w:sz w:val="20"/>
              </w:rPr>
              <w:t xml:space="preserve">
Укажите общие сведения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 салушы туралы мәліметтер, тиісті ұяшыққа "√" белгісін қойыңыз</w:t>
            </w:r>
            <w:r>
              <w:br/>
            </w:r>
            <w:r>
              <w:rPr>
                <w:rFonts w:ascii="Times New Roman"/>
                <w:b w:val="false"/>
                <w:i w:val="false"/>
                <w:color w:val="000000"/>
                <w:sz w:val="20"/>
              </w:rPr>
              <w:t>
 Сведения о застройщике, поставьте отметку "√" в соответствующей ячейке</w:t>
            </w:r>
            <w:r>
              <w:br/>
            </w:r>
            <w:r>
              <w:rPr>
                <w:rFonts w:ascii="Times New Roman"/>
                <w:b w:val="false"/>
                <w:i w:val="false"/>
                <w:color w:val="000000"/>
                <w:sz w:val="20"/>
              </w:rPr>
              <w:t xml:space="preserve">
1.1.1 заңды тұлға 1.1.2 жеке тұлға юридическое лицо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физическое лицо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1.2 Заңды тұлға үшін құрылыс салушының атауы немесе жеке тұлға үшін тегі</w:t>
            </w:r>
            <w:r>
              <w:br/>
            </w:r>
            <w:r>
              <w:rPr>
                <w:rFonts w:ascii="Times New Roman"/>
                <w:b w:val="false"/>
                <w:i w:val="false"/>
                <w:color w:val="000000"/>
                <w:sz w:val="20"/>
              </w:rPr>
              <w:t>
Наименование застройщика для юридического лица или фамилию для физического лица</w:t>
            </w:r>
            <w:r>
              <w:br/>
            </w:r>
            <w:r>
              <w:rPr>
                <w:rFonts w:ascii="Times New Roman"/>
                <w:b w:val="false"/>
                <w:i w:val="false"/>
                <w:color w:val="000000"/>
                <w:sz w:val="20"/>
              </w:rPr>
              <w:t>
</w:t>
            </w:r>
          </w:p>
          <w:p>
            <w:pPr>
              <w:spacing w:after="20"/>
              <w:ind w:left="20"/>
              <w:jc w:val="both"/>
            </w:pPr>
            <w:r>
              <w:drawing>
                <wp:inline distT="0" distB="0" distL="0" distR="0">
                  <wp:extent cx="373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3733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1.2.1 Заңды тұлғаның - құрылыс салушының БСН коды немесе жеке тұлғаның ЖСН коды</w:t>
            </w:r>
            <w:r>
              <w:br/>
            </w:r>
            <w:r>
              <w:rPr>
                <w:rFonts w:ascii="Times New Roman"/>
                <w:b w:val="false"/>
                <w:i w:val="false"/>
                <w:color w:val="000000"/>
                <w:sz w:val="20"/>
              </w:rPr>
              <w:t xml:space="preserve">
Код БИН юридического лица - застройщика или ИИН физического лица </w:t>
            </w:r>
            <w:r>
              <w:br/>
            </w:r>
            <w:r>
              <w:rPr>
                <w:rFonts w:ascii="Times New Roman"/>
                <w:b w:val="false"/>
                <w:i w:val="false"/>
                <w:color w:val="000000"/>
                <w:sz w:val="20"/>
              </w:rPr>
              <w:t>
</w:t>
            </w:r>
          </w:p>
          <w:p>
            <w:pPr>
              <w:spacing w:after="20"/>
              <w:ind w:left="20"/>
              <w:jc w:val="both"/>
            </w:pPr>
            <w:r>
              <w:drawing>
                <wp:inline distT="0" distB="0" distL="0" distR="0">
                  <wp:extent cx="448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4483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1.2.2 Субьектілер реестріне сәйкес құрылыс-жөндеу жұмысытарының өндірісін бастау туралы хабарландыру берген (заңды тұлғалар үшін толтырылады) нөмірді көрсетіңіз .</w:t>
            </w:r>
            <w:r>
              <w:br/>
            </w:r>
            <w:r>
              <w:rPr>
                <w:rFonts w:ascii="Times New Roman"/>
                <w:b w:val="false"/>
                <w:i w:val="false"/>
                <w:color w:val="000000"/>
                <w:sz w:val="20"/>
              </w:rPr>
              <w:t>
</w:t>
            </w:r>
          </w:p>
          <w:p>
            <w:pPr>
              <w:spacing w:after="20"/>
              <w:ind w:left="20"/>
              <w:jc w:val="both"/>
            </w:pPr>
            <w:r>
              <w:drawing>
                <wp:inline distT="0" distB="0" distL="0" distR="0">
                  <wp:extent cx="448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4483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Укажите номер, согласно реестра субъектов, подавших уведомление о начале производства строительно-монтажных работ (заполняется только для юридических лиц)</w:t>
            </w:r>
            <w:r>
              <w:br/>
            </w:r>
            <w:r>
              <w:rPr>
                <w:rFonts w:ascii="Times New Roman"/>
                <w:b w:val="false"/>
                <w:i w:val="false"/>
                <w:color w:val="000000"/>
                <w:sz w:val="20"/>
              </w:rPr>
              <w:t>
1.2.3 Құрылыс салушы құрылыс-монтаж жұмыстарын жүргізе бастағаны туралы бірнеше рұқсат алу құжаттарын жолдаған жағдайда объектінің реттік нөмірін көрсетіңіз (жеке тұлғалар үшін толтырылады</w:t>
            </w:r>
            <w:r>
              <w:br/>
            </w:r>
            <w:r>
              <w:rPr>
                <w:rFonts w:ascii="Times New Roman"/>
                <w:b w:val="false"/>
                <w:i w:val="false"/>
                <w:color w:val="000000"/>
                <w:sz w:val="20"/>
              </w:rPr>
              <w:t>
</w:t>
            </w:r>
          </w:p>
          <w:p>
            <w:pPr>
              <w:spacing w:after="20"/>
              <w:ind w:left="20"/>
              <w:jc w:val="both"/>
            </w:pPr>
            <w:r>
              <w:drawing>
                <wp:inline distT="0" distB="0" distL="0" distR="0">
                  <wp:extent cx="214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1463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В случае если застройщиком направлено несколько разрешительных документов о начале производства строительно-монтажных работ укажите порядковый номер объекта (заполняется только для физических лиц)</w:t>
            </w: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Объект түрінің атауы1</w:t>
            </w:r>
            <w:r>
              <w:br/>
            </w:r>
            <w:r>
              <w:rPr>
                <w:rFonts w:ascii="Times New Roman"/>
                <w:b w:val="false"/>
                <w:i w:val="false"/>
                <w:color w:val="000000"/>
                <w:sz w:val="20"/>
              </w:rPr>
              <w:t>
Наименование вида объекта1</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4572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Объектінің орналасқан жері (облыс, қала, аудан, ауылдық округ, елді мекен)</w:t>
            </w:r>
            <w:r>
              <w:br/>
            </w:r>
            <w:r>
              <w:rPr>
                <w:rFonts w:ascii="Times New Roman"/>
                <w:b w:val="false"/>
                <w:i w:val="false"/>
                <w:color w:val="000000"/>
                <w:sz w:val="20"/>
              </w:rPr>
              <w:t>
Местонахождение объекта (область, город, район,сельский округ, населенный пункт)</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Әкімшілік-аумақтық объектілер жіктеуішіне сәйкес аумақтың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r>
      <w:tr>
        <w:trPr>
          <w:trHeight w:val="30" w:hRule="atLeast"/>
        </w:trPr>
        <w:tc>
          <w:tcPr>
            <w:tcW w:w="0" w:type="auto"/>
            <w:gridSpan w:val="9"/>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6289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Мұнда және бұдан әрі Қазақстан Республикасы Ұлттық экономика министрлігі Статистика комитетінің интернет-ресурсындағы "www.stat.gov.kz" &gt;&gt; Респонденттерге &gt;&gt; Статистикалық нысандар &gt;&gt; Жартыжылдық нысандар &gt;&gt; F-001 сілтемесі бойынша орналасқан "Объектілер және қуаттар түрлерінің тізбесіне" сәйкес толтырылады</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Здесь и далее заполняется согласно "Перечню видов объектов и мощностей", размещенному на интернет-ресурсе Комитета по статистике Министерства национальной экономики Республики Казахстан по ссылке "www.stat.gov.kz" &gt;&gt; Для респондентов &gt;&gt; Статистические формы &gt;&gt; Полугодовые формы &gt;&gt; F-001</w:t>
            </w:r>
            <w:r>
              <w:br/>
            </w:r>
            <w:r>
              <w:rPr>
                <w:rFonts w:ascii="Times New Roman"/>
                <w:b w:val="false"/>
                <w:i w:val="false"/>
                <w:color w:val="000000"/>
                <w:sz w:val="20"/>
              </w:rPr>
              <w:t>
1.6 Құрылыс-монтаж жұмыстарын жүргізе бастағаны туралы</w:t>
            </w:r>
            <w:r>
              <w:br/>
            </w:r>
            <w:r>
              <w:rPr>
                <w:rFonts w:ascii="Times New Roman"/>
                <w:b w:val="false"/>
                <w:i w:val="false"/>
                <w:color w:val="000000"/>
                <w:sz w:val="20"/>
              </w:rPr>
              <w:t>
</w:t>
            </w:r>
          </w:p>
          <w:p>
            <w:pPr>
              <w:spacing w:after="20"/>
              <w:ind w:left="20"/>
              <w:jc w:val="both"/>
            </w:pPr>
            <w:r>
              <w:drawing>
                <wp:inline distT="0" distB="0" distL="0" distR="0">
                  <wp:extent cx="238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387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рұқсат алу құжатының тіркелген күні (күні, айы, жылы)</w:t>
            </w:r>
            <w:r>
              <w:br/>
            </w:r>
            <w:r>
              <w:rPr>
                <w:rFonts w:ascii="Times New Roman"/>
                <w:b w:val="false"/>
                <w:i w:val="false"/>
                <w:color w:val="000000"/>
                <w:sz w:val="20"/>
              </w:rPr>
              <w:t>
Дата регистрации разрешительного документа о начале строительно-монтажных работ (число, месяц, год)</w:t>
            </w:r>
            <w:r>
              <w:br/>
            </w:r>
            <w:r>
              <w:rPr>
                <w:rFonts w:ascii="Times New Roman"/>
                <w:b w:val="false"/>
                <w:i w:val="false"/>
                <w:color w:val="000000"/>
                <w:sz w:val="20"/>
              </w:rPr>
              <w:t>
</w:t>
            </w:r>
          </w:p>
          <w:p>
            <w:pPr>
              <w:spacing w:after="20"/>
              <w:ind w:left="20"/>
              <w:jc w:val="both"/>
            </w:pPr>
            <w:r>
              <w:drawing>
                <wp:inline distT="0" distB="0" distL="0" distR="0">
                  <wp:extent cx="238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387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1.7 Құрылыстың басталған күні (күні, айы, жылы)</w:t>
            </w:r>
            <w:r>
              <w:br/>
            </w:r>
            <w:r>
              <w:rPr>
                <w:rFonts w:ascii="Times New Roman"/>
                <w:b w:val="false"/>
                <w:i w:val="false"/>
                <w:color w:val="000000"/>
                <w:sz w:val="20"/>
              </w:rPr>
              <w:t>
Дата начала строительства (число, месяц, год)</w:t>
            </w:r>
            <w:r>
              <w:br/>
            </w:r>
            <w:r>
              <w:rPr>
                <w:rFonts w:ascii="Times New Roman"/>
                <w:b w:val="false"/>
                <w:i w:val="false"/>
                <w:color w:val="000000"/>
                <w:sz w:val="20"/>
              </w:rPr>
              <w:t>
</w:t>
            </w:r>
          </w:p>
          <w:p>
            <w:pPr>
              <w:spacing w:after="20"/>
              <w:ind w:left="2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6731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1.8 Жоба бойынша құрылыстың ұзақтығы, айлар</w:t>
            </w:r>
            <w:r>
              <w:br/>
            </w:r>
            <w:r>
              <w:rPr>
                <w:rFonts w:ascii="Times New Roman"/>
                <w:b w:val="false"/>
                <w:i w:val="false"/>
                <w:color w:val="000000"/>
                <w:sz w:val="20"/>
              </w:rPr>
              <w:t>
Продолжительность строительства по проекту, месяцев</w:t>
            </w:r>
            <w:r>
              <w:br/>
            </w:r>
            <w:r>
              <w:rPr>
                <w:rFonts w:ascii="Times New Roman"/>
                <w:b w:val="false"/>
                <w:i w:val="false"/>
                <w:color w:val="000000"/>
                <w:sz w:val="20"/>
              </w:rPr>
              <w:t xml:space="preserve">
1.9 "Объектілер және қуаттар түрлерінің тізбесіне" сәйкес объект түрінің коды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w:t>
            </w:r>
          </w:p>
          <w:p>
            <w:pPr>
              <w:spacing w:after="20"/>
              <w:ind w:left="20"/>
              <w:jc w:val="both"/>
            </w:pPr>
            <w:r>
              <w:drawing>
                <wp:inline distT="0" distB="0" distL="0" distR="0">
                  <wp:extent cx="2362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362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0"/>
              </w:rPr>
              <w:t>
2. Құрылысты қаржыландырудың басым көзін көрсетіңіз, тиісті ұяшыққа "√" белгісін қойыңыз</w:t>
            </w:r>
            <w:r>
              <w:br/>
            </w:r>
            <w:r>
              <w:rPr>
                <w:rFonts w:ascii="Times New Roman"/>
                <w:b w:val="false"/>
                <w:i w:val="false"/>
                <w:color w:val="000000"/>
                <w:sz w:val="20"/>
              </w:rPr>
              <w:t>
Укажите преобладающий источник финансирования строительства, поставьте отметку "√" в соответствующей ячейке</w:t>
            </w: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Республикалық бюджет Республиканский бюджет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Банк кредиттері Кредиты банков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Жергілікті бюджет Местный бюджет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шетелдік банктердің кредиттері кредиты иностранных банков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Меншікті қаражат Собственные средства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Басқа да қарыз қаражаттары Другие заемные средства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2.5.1 резидент еместердің басқа да қарыз қаражаттары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другие заемные средства нерезидентов</w:t>
            </w: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Құрылыстың басым сипатын көрсетіңіз, тиісті ұяшыққа "√" белгісін қойыңыз</w:t>
            </w:r>
            <w:r>
              <w:br/>
            </w:r>
            <w:r>
              <w:rPr>
                <w:rFonts w:ascii="Times New Roman"/>
                <w:b w:val="false"/>
                <w:i w:val="false"/>
                <w:color w:val="000000"/>
                <w:sz w:val="20"/>
              </w:rPr>
              <w:t>
Укажите преобладающий характер строительства, поставьте отметку "√" в соответствующей ячейке</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Жаңа құрылыс Новое строительство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Кеңейту Расширение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Қайта жаңғырту Реконструкция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Техникалық қайта жарақтандыру Техническое перевооружение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Жаңа ғимарат салынып жатқан жағдайда "√" белгісін көрсетіңіз</w:t>
      </w:r>
    </w:p>
    <w:p>
      <w:pPr>
        <w:spacing w:after="0"/>
        <w:ind w:left="0"/>
        <w:jc w:val="both"/>
      </w:pPr>
      <w:r>
        <w:rPr>
          <w:rFonts w:ascii="Times New Roman"/>
          <w:b w:val="false"/>
          <w:i w:val="false"/>
          <w:color w:val="000000"/>
          <w:sz w:val="28"/>
        </w:rPr>
        <w:t>
      Укажите отметку "√", если сооружается новое здание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355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Қолданыстағы ғимаратқа жапсаржай салынып жатқан жағдайда "√" белгісін көрсетіңіз</w:t>
      </w:r>
    </w:p>
    <w:p>
      <w:pPr>
        <w:spacing w:after="0"/>
        <w:ind w:left="0"/>
        <w:jc w:val="both"/>
      </w:pPr>
      <w:r>
        <w:rPr>
          <w:rFonts w:ascii="Times New Roman"/>
          <w:b w:val="false"/>
          <w:i w:val="false"/>
          <w:color w:val="000000"/>
          <w:sz w:val="28"/>
        </w:rPr>
        <w:t>
      Укажите отметку "√", если сооружается пристройка к существующему зданию</w:t>
      </w:r>
    </w:p>
    <w:p>
      <w:pPr>
        <w:spacing w:after="0"/>
        <w:ind w:left="0"/>
        <w:jc w:val="both"/>
      </w:pPr>
      <w:r>
        <w:rPr>
          <w:rFonts w:ascii="Times New Roman"/>
          <w:b w:val="false"/>
          <w:i w:val="false"/>
          <w:color w:val="000000"/>
          <w:sz w:val="28"/>
        </w:rPr>
        <w:t>
      6. Шаршы метрдің жалпы көлемін көрсетініз, жаңа тұрғын немесе тұрғын емес ғимараттарды кезінде, жапсаржай, сондай-ақ қайта жаңғырту жағдайында, егер объектінің арналымы ауысса.</w:t>
      </w:r>
    </w:p>
    <w:p>
      <w:pPr>
        <w:spacing w:after="0"/>
        <w:ind w:left="0"/>
        <w:jc w:val="both"/>
      </w:pPr>
      <w:r>
        <w:rPr>
          <w:rFonts w:ascii="Times New Roman"/>
          <w:b w:val="false"/>
          <w:i w:val="false"/>
          <w:color w:val="000000"/>
          <w:sz w:val="28"/>
        </w:rPr>
        <w:t>
      Укажите общую площадь, квадратных метров, при сооружении нового жилого или нежилого здания, пристройки, а также в случае реконструкции, если меняется назначение объекта.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501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Жаңа тұрғын ғимарат салынған жағдайда, қолданыстағы ғимараттарды кеңейту, сондай-ақ тұрғын емес ғимараттан тұрғын ғимаратқа қайта жаңғыртқан жағдайда пәтерлердің жалпы алаңын көрсетіңіз, шаршы метр</w:t>
      </w:r>
    </w:p>
    <w:p>
      <w:pPr>
        <w:spacing w:after="0"/>
        <w:ind w:left="0"/>
        <w:jc w:val="both"/>
      </w:pPr>
      <w:r>
        <w:rPr>
          <w:rFonts w:ascii="Times New Roman"/>
          <w:b w:val="false"/>
          <w:i w:val="false"/>
          <w:color w:val="000000"/>
          <w:sz w:val="28"/>
        </w:rPr>
        <w:t>
      При сооружении нового жилого здания, расширении уже существующих зданий, а также в случае реконструкции из нежилого в жилое, укажите общую площадь квартир, кв. метров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501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Қолданыстағы ғимаратта құрылыс іс-шаралары жүргізілген кезде бүкіл объектінің түрі қалай өзгеретінін "√" белгісімен көрсетіңіз</w:t>
      </w:r>
    </w:p>
    <w:p>
      <w:pPr>
        <w:spacing w:after="0"/>
        <w:ind w:left="0"/>
        <w:jc w:val="both"/>
      </w:pPr>
      <w:r>
        <w:rPr>
          <w:rFonts w:ascii="Times New Roman"/>
          <w:b w:val="false"/>
          <w:i w:val="false"/>
          <w:color w:val="000000"/>
          <w:sz w:val="28"/>
        </w:rPr>
        <w:t>
      При строительных мероприятиях на существующем здании укажите отметку "√", как изменяется вид всего здания</w:t>
      </w:r>
    </w:p>
    <w:tbl>
      <w:tblPr>
        <w:tblW w:w="0" w:type="auto"/>
        <w:tblCellSpacing w:w="0" w:type="auto"/>
        <w:tblBorders>
          <w:top w:val="none"/>
          <w:left w:val="none"/>
          <w:bottom w:val="none"/>
          <w:right w:val="none"/>
          <w:insideH w:val="none"/>
          <w:insideV w:val="none"/>
        </w:tblBorders>
      </w:tblPr>
      <w:tblGrid>
        <w:gridCol w:w="5911"/>
        <w:gridCol w:w="6389"/>
      </w:tblGrid>
      <w:tr>
        <w:trPr>
          <w:trHeight w:val="30" w:hRule="atLeast"/>
        </w:trPr>
        <w:tc>
          <w:tcPr>
            <w:tcW w:w="5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Тұрғын ғимаратты тұрғын емес ғимаратқа өзгерту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Из жилого в нежилое</w:t>
            </w:r>
            <w:r>
              <w:br/>
            </w:r>
            <w:r>
              <w:rPr>
                <w:rFonts w:ascii="Times New Roman"/>
                <w:b w:val="false"/>
                <w:i w:val="false"/>
                <w:color w:val="000000"/>
                <w:sz w:val="20"/>
              </w:rPr>
              <w:t>
</w:t>
            </w:r>
          </w:p>
        </w:tc>
        <w:tc>
          <w:tcPr>
            <w:tcW w:w="6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Тұрғын емес ғимараттардағы өзгерістер Изменения в нежилых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Тұрғын емес ғимараттан тұрғын ғимаратқа өзгерту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Из нежилого в жилое</w:t>
            </w:r>
            <w:r>
              <w:br/>
            </w:r>
            <w:r>
              <w:rPr>
                <w:rFonts w:ascii="Times New Roman"/>
                <w:b w:val="false"/>
                <w:i w:val="false"/>
                <w:color w:val="000000"/>
                <w:sz w:val="20"/>
              </w:rPr>
              <w:t>
</w:t>
            </w:r>
          </w:p>
        </w:tc>
        <w:tc>
          <w:tcPr>
            <w:tcW w:w="6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Өзгермейді Не меняется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Наименование________________________________ Адрес______________________________</w:t>
      </w:r>
    </w:p>
    <w:p>
      <w:pPr>
        <w:spacing w:after="0"/>
        <w:ind w:left="0"/>
        <w:jc w:val="both"/>
      </w:pPr>
      <w:r>
        <w:rPr>
          <w:rFonts w:ascii="Times New Roman"/>
          <w:b w:val="false"/>
          <w:i w:val="false"/>
          <w:color w:val="000000"/>
          <w:sz w:val="28"/>
        </w:rPr>
        <w:t>
      _____________________________________________ 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p>
      <w:pPr>
        <w:spacing w:after="0"/>
        <w:ind w:left="0"/>
        <w:jc w:val="both"/>
      </w:pPr>
      <w:r>
        <w:rPr>
          <w:rFonts w:ascii="Times New Roman"/>
          <w:b w:val="false"/>
          <w:i w:val="false"/>
          <w:color w:val="000000"/>
          <w:sz w:val="28"/>
        </w:rPr>
        <w:t>
      Алғашқы статистикалық деректерді                  Алғашқы статистикалық деректерді</w:t>
      </w:r>
    </w:p>
    <w:p>
      <w:pPr>
        <w:spacing w:after="0"/>
        <w:ind w:left="0"/>
        <w:jc w:val="both"/>
      </w:pPr>
      <w:r>
        <w:rPr>
          <w:rFonts w:ascii="Times New Roman"/>
          <w:b w:val="false"/>
          <w:i w:val="false"/>
          <w:color w:val="000000"/>
          <w:sz w:val="28"/>
        </w:rPr>
        <w:t>
      таратуға келіспейміз</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таратуға келісеміз</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Согласны на распространение                        Не согласны на распространение </w:t>
      </w:r>
    </w:p>
    <w:p>
      <w:pPr>
        <w:spacing w:after="0"/>
        <w:ind w:left="0"/>
        <w:jc w:val="both"/>
      </w:pPr>
      <w:r>
        <w:rPr>
          <w:rFonts w:ascii="Times New Roman"/>
          <w:b w:val="false"/>
          <w:i w:val="false"/>
          <w:color w:val="000000"/>
          <w:sz w:val="28"/>
        </w:rPr>
        <w:t>
      первичных статистических данных</w:t>
      </w:r>
      <w:r>
        <w:rPr>
          <w:rFonts w:ascii="Times New Roman"/>
          <w:b w:val="false"/>
          <w:i w:val="false"/>
          <w:color w:val="000000"/>
          <w:vertAlign w:val="superscript"/>
        </w:rPr>
        <w:t>2</w:t>
      </w:r>
      <w:r>
        <w:rPr>
          <w:rFonts w:ascii="Times New Roman"/>
          <w:b w:val="false"/>
          <w:i w:val="false"/>
          <w:color w:val="000000"/>
          <w:sz w:val="28"/>
        </w:rPr>
        <w:t>                  первичных статистических данных</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xml:space="preserve">
      Главный бухгалтер ____________________________________________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исполняющее его обязанности _____________________________________ 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5-тармағына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20-қосымша</w:t>
            </w:r>
          </w:p>
        </w:tc>
      </w:tr>
    </w:tbl>
    <w:bookmarkStart w:name="z116" w:id="87"/>
    <w:p>
      <w:pPr>
        <w:spacing w:after="0"/>
        <w:ind w:left="0"/>
        <w:jc w:val="left"/>
      </w:pPr>
      <w:r>
        <w:rPr>
          <w:rFonts w:ascii="Times New Roman"/>
          <w:b/>
          <w:i w:val="false"/>
          <w:color w:val="000000"/>
        </w:rPr>
        <w:t xml:space="preserve"> "Хабарламалар және рұқсат алу құжаттары бойынша құрылыс-монтаждау жұмыстары жүргізіле бастағаны туралы сауалнама" (коды 162106008, индексі F-001, кезеңділігі жартыжылдық) жалпымемлекеттік статистикалық байқаудың статистикалық нысанын толтыру жөніндегі нұсқаулық</w:t>
      </w:r>
    </w:p>
    <w:bookmarkEnd w:id="87"/>
    <w:p>
      <w:pPr>
        <w:spacing w:after="0"/>
        <w:ind w:left="0"/>
        <w:jc w:val="both"/>
      </w:pPr>
      <w:r>
        <w:rPr>
          <w:rFonts w:ascii="Times New Roman"/>
          <w:b w:val="false"/>
          <w:i w:val="false"/>
          <w:color w:val="ff0000"/>
          <w:sz w:val="28"/>
        </w:rPr>
        <w:t xml:space="preserve">
      Ескерту. 20-қосымша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9</w:t>
      </w:r>
      <w:r>
        <w:rPr>
          <w:rFonts w:ascii="Times New Roman"/>
          <w:b w:val="false"/>
          <w:i w:val="false"/>
          <w:color w:val="ff0000"/>
          <w:sz w:val="28"/>
        </w:rPr>
        <w:t xml:space="preserve"> (01.01.2019 бастап қолданысқа енгізілед) бұйрығымен.</w:t>
      </w:r>
    </w:p>
    <w:p>
      <w:pPr>
        <w:spacing w:after="0"/>
        <w:ind w:left="0"/>
        <w:jc w:val="both"/>
      </w:pPr>
      <w:r>
        <w:rPr>
          <w:rFonts w:ascii="Times New Roman"/>
          <w:b w:val="false"/>
          <w:i w:val="false"/>
          <w:color w:val="000000"/>
          <w:sz w:val="28"/>
        </w:rPr>
        <w:t xml:space="preserve">
      1. Осы "Хабарламалар және рұқсат алу құжаттары бойынша құрылыс-монтаждау жұмыстары жүргізіле бастағаны туралы сауалнама" (коды 162106008, индексі F-001, кезеңділігі жартыжылдық)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"Хабарламалар және рұқсат алу құжаттары бойынша құрылыс-монтаждау жұмыстары жүргізіле бастағаны туралы сауалнама" (коды 162106008, индексі F-001, кезеңділігі жартыжылдық)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p>
      <w:pPr>
        <w:spacing w:after="0"/>
        <w:ind w:left="0"/>
        <w:jc w:val="both"/>
      </w:pPr>
      <w:r>
        <w:rPr>
          <w:rFonts w:ascii="Times New Roman"/>
          <w:b w:val="false"/>
          <w:i w:val="false"/>
          <w:color w:val="000000"/>
          <w:sz w:val="28"/>
        </w:rPr>
        <w:t>
      1) банктердің кредиттері - бұл қарыз алушының қаржы қаражатына қажеттілігін қанағаттандыру үшін, белгілі мақсатқа банк беретін ақшалай қаражаттар;</w:t>
      </w:r>
    </w:p>
    <w:p>
      <w:pPr>
        <w:spacing w:after="0"/>
        <w:ind w:left="0"/>
        <w:jc w:val="both"/>
      </w:pPr>
      <w:r>
        <w:rPr>
          <w:rFonts w:ascii="Times New Roman"/>
          <w:b w:val="false"/>
          <w:i w:val="false"/>
          <w:color w:val="000000"/>
          <w:sz w:val="28"/>
        </w:rPr>
        <w:t>
      2) басқа қарыз қаражаттары - шаруашылық жүргізуші субъектіге тиесілі емес, бірақ оның иелігінде уақытша болатын және оның меншікті қаражатымен бірдей пайдаланылатын ақша қаражаттары, оларға (банк кредиттерінен басқа) басқа ұйымдардың қарыздары, заңды және жеке тұлғалардың - кәсіпорын құрылтайшыларының қарыздары, отандық және шетелдік банктік емес мекемелер (микрокредиттік ұйымдар), резидент емес заңды және жеке тұлғалар беретін қарыздар және гранттар жатады;</w:t>
      </w:r>
    </w:p>
    <w:p>
      <w:pPr>
        <w:spacing w:after="0"/>
        <w:ind w:left="0"/>
        <w:jc w:val="both"/>
      </w:pPr>
      <w:r>
        <w:rPr>
          <w:rFonts w:ascii="Times New Roman"/>
          <w:b w:val="false"/>
          <w:i w:val="false"/>
          <w:color w:val="000000"/>
          <w:sz w:val="28"/>
        </w:rPr>
        <w:t>
      3) жаңа құрылыс - жаңадан салынатын кәсіпорындардың, ғимараттар мен имараттар сондай-ақ филиалдар мен жекелеген өндірістердің негізгі, қосалқы және қызмет көрсететін объектілерінің кешенін салу, олар пайдалануға берілгеннен кейін дербес баланста болады;</w:t>
      </w:r>
    </w:p>
    <w:p>
      <w:pPr>
        <w:spacing w:after="0"/>
        <w:ind w:left="0"/>
        <w:jc w:val="both"/>
      </w:pPr>
      <w:r>
        <w:rPr>
          <w:rFonts w:ascii="Times New Roman"/>
          <w:b w:val="false"/>
          <w:i w:val="false"/>
          <w:color w:val="000000"/>
          <w:sz w:val="28"/>
        </w:rPr>
        <w:t>
      4) жапсаржай - өндірістік ғимараттар мен үй-жайлардан өртке қарсы кедергілермен бөлініп тұратын, әкімшілік және тұрмыстық үй-жайларды орналастыруға арналған ғимарат бөлігі;</w:t>
      </w:r>
    </w:p>
    <w:p>
      <w:pPr>
        <w:spacing w:after="0"/>
        <w:ind w:left="0"/>
        <w:jc w:val="both"/>
      </w:pPr>
      <w:r>
        <w:rPr>
          <w:rFonts w:ascii="Times New Roman"/>
          <w:b w:val="false"/>
          <w:i w:val="false"/>
          <w:color w:val="000000"/>
          <w:sz w:val="28"/>
        </w:rPr>
        <w:t>
      5) жергілікті бюджет қаражаты - жергілікті атқарушы органдардың қарыз алу қаражаттарын қоса өтеулі және өтеусіз негізде жергілікті бюджеттен бөлінетін қаражат;</w:t>
      </w:r>
    </w:p>
    <w:p>
      <w:pPr>
        <w:spacing w:after="0"/>
        <w:ind w:left="0"/>
        <w:jc w:val="both"/>
      </w:pPr>
      <w:r>
        <w:rPr>
          <w:rFonts w:ascii="Times New Roman"/>
          <w:b w:val="false"/>
          <w:i w:val="false"/>
          <w:color w:val="000000"/>
          <w:sz w:val="28"/>
        </w:rPr>
        <w:t>
      6) жұмыс істеп тұрған кәсіпорындарды техникалық қайта жарақтандыру - жекелеген өндірістердің, цехтар мен учаскелердің техникалық-экономикалық деңгейіне озық техника мен технологияны енгізу және өндірісті механикаландыру мен автоматтандыру, ескірген және тозған жабдықтарды жаңа, едәуір өнімді жабдықпен айырбастау негізінде арттыру бойынша, сондай-ақ жалпы зауыттық шаруашылық пен қосалқы қызметтерді жетілдіру бойынша іс-шаралар кешені;</w:t>
      </w:r>
    </w:p>
    <w:p>
      <w:pPr>
        <w:spacing w:after="0"/>
        <w:ind w:left="0"/>
        <w:jc w:val="both"/>
      </w:pPr>
      <w:r>
        <w:rPr>
          <w:rFonts w:ascii="Times New Roman"/>
          <w:b w:val="false"/>
          <w:i w:val="false"/>
          <w:color w:val="000000"/>
          <w:sz w:val="28"/>
        </w:rPr>
        <w:t>
      7) кеңейту - қосымша немесе жаңа өндірістік қуаттылықты жасау мақсатында жұмыс істеп тұрған кәсіпорындардың аумағында немесе оларға жанаса орналасқан алаңдарда жұмыс істеп тұрған кәсіпорындардың (имараттардың) жанында қосымша өндірістер салу, сондай-ақ негізгі, қосалқы және қызмет көрсету мақсатындағы жаңа цехтар мен объектілерді салу және жұмыс істеп тұрғандарын кеңейту;</w:t>
      </w:r>
    </w:p>
    <w:p>
      <w:pPr>
        <w:spacing w:after="0"/>
        <w:ind w:left="0"/>
        <w:jc w:val="both"/>
      </w:pPr>
      <w:r>
        <w:rPr>
          <w:rFonts w:ascii="Times New Roman"/>
          <w:b w:val="false"/>
          <w:i w:val="false"/>
          <w:color w:val="000000"/>
          <w:sz w:val="28"/>
        </w:rPr>
        <w:t>
      8) қайта жаңғырту - ғимараттың, имараттың жұмысын жақсарту үшін оны қайта құру немесе жұмыс істеп тұрған кәсіпорындарда (станцияларда) өндіріс көлемін арттыруды қарастыратын іс-шаралар кешені;</w:t>
      </w:r>
    </w:p>
    <w:p>
      <w:pPr>
        <w:spacing w:after="0"/>
        <w:ind w:left="0"/>
        <w:jc w:val="both"/>
      </w:pPr>
      <w:r>
        <w:rPr>
          <w:rFonts w:ascii="Times New Roman"/>
          <w:b w:val="false"/>
          <w:i w:val="false"/>
          <w:color w:val="000000"/>
          <w:sz w:val="28"/>
        </w:rPr>
        <w:t>
      9) құрылыс-монтаждау жұмыстары жүргізіле бастағаны туралы хабарлама - құрылыс-монтаж жұмыстарын жүргізе бастағаны туралы ақпарат беретін құжат;</w:t>
      </w:r>
    </w:p>
    <w:p>
      <w:pPr>
        <w:spacing w:after="0"/>
        <w:ind w:left="0"/>
        <w:jc w:val="both"/>
      </w:pPr>
      <w:r>
        <w:rPr>
          <w:rFonts w:ascii="Times New Roman"/>
          <w:b w:val="false"/>
          <w:i w:val="false"/>
          <w:color w:val="000000"/>
          <w:sz w:val="28"/>
        </w:rPr>
        <w:t>
      10) құрылыс объектісі - құрылысына (қайта жаңартылуына немесе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ғимарат немесе имарат;</w:t>
      </w:r>
    </w:p>
    <w:p>
      <w:pPr>
        <w:spacing w:after="0"/>
        <w:ind w:left="0"/>
        <w:jc w:val="both"/>
      </w:pPr>
      <w:r>
        <w:rPr>
          <w:rFonts w:ascii="Times New Roman"/>
          <w:b w:val="false"/>
          <w:i w:val="false"/>
          <w:color w:val="000000"/>
          <w:sz w:val="28"/>
        </w:rPr>
        <w:t>
      11) меншікті қаражаттар - кәсіпорындардың, ұйымдардың, халықтың меншік қаражаттары;</w:t>
      </w:r>
    </w:p>
    <w:p>
      <w:pPr>
        <w:spacing w:after="0"/>
        <w:ind w:left="0"/>
        <w:jc w:val="both"/>
      </w:pPr>
      <w:r>
        <w:rPr>
          <w:rFonts w:ascii="Times New Roman"/>
          <w:b w:val="false"/>
          <w:i w:val="false"/>
          <w:color w:val="000000"/>
          <w:sz w:val="28"/>
        </w:rPr>
        <w:t>
      12) пәтердің жалпы ауданы - пәтердің лоджиялар, балкондар, дәліздер, қолайлы ашық алаңдары ескерілген тұрғын және қосалқы үй-жайлардың жиынтық ауданы;</w:t>
      </w:r>
    </w:p>
    <w:p>
      <w:pPr>
        <w:spacing w:after="0"/>
        <w:ind w:left="0"/>
        <w:jc w:val="both"/>
      </w:pPr>
      <w:r>
        <w:rPr>
          <w:rFonts w:ascii="Times New Roman"/>
          <w:b w:val="false"/>
          <w:i w:val="false"/>
          <w:color w:val="000000"/>
          <w:sz w:val="28"/>
        </w:rPr>
        <w:t>
      13) резидент еместердің қарыз қаражаттары - шетелдік заңды және жеке тұлғалардың, банктік емес мекемелердің қарыздары есебінен жүзеге асырылатын инвестициялар;</w:t>
      </w:r>
    </w:p>
    <w:p>
      <w:pPr>
        <w:spacing w:after="0"/>
        <w:ind w:left="0"/>
        <w:jc w:val="both"/>
      </w:pPr>
      <w:r>
        <w:rPr>
          <w:rFonts w:ascii="Times New Roman"/>
          <w:b w:val="false"/>
          <w:i w:val="false"/>
          <w:color w:val="000000"/>
          <w:sz w:val="28"/>
        </w:rPr>
        <w:t>
      14) республикалық бюджет қаражаттары - үкіметтің сыртқы қарыздарын қоса өтеулі және өтеусіз негізде республикалық бюджеттен бөлінетін қаражат;</w:t>
      </w:r>
    </w:p>
    <w:p>
      <w:pPr>
        <w:spacing w:after="0"/>
        <w:ind w:left="0"/>
        <w:jc w:val="both"/>
      </w:pPr>
      <w:r>
        <w:rPr>
          <w:rFonts w:ascii="Times New Roman"/>
          <w:b w:val="false"/>
          <w:i w:val="false"/>
          <w:color w:val="000000"/>
          <w:sz w:val="28"/>
        </w:rPr>
        <w:t>
      15) рұқсат беру құжаттары - өтініш берушіге ғимараттардың үй-жайларын (жекелеген бөліктерін) салу немесе қолданыстағыларын өзгерту жөнінде өзінің ойын іске асыруға құқық беретін құжаттар, олар мыналарды қамтиды:</w:t>
      </w:r>
    </w:p>
    <w:p>
      <w:pPr>
        <w:spacing w:after="0"/>
        <w:ind w:left="0"/>
        <w:jc w:val="both"/>
      </w:pPr>
      <w:r>
        <w:rPr>
          <w:rFonts w:ascii="Times New Roman"/>
          <w:b w:val="false"/>
          <w:i w:val="false"/>
          <w:color w:val="000000"/>
          <w:sz w:val="28"/>
        </w:rPr>
        <w:t>
      жерге тиісті құқық беру туралы жергілікті атқарушы органның шешімі;</w:t>
      </w:r>
    </w:p>
    <w:p>
      <w:pPr>
        <w:spacing w:after="0"/>
        <w:ind w:left="0"/>
        <w:jc w:val="both"/>
      </w:pPr>
      <w:r>
        <w:rPr>
          <w:rFonts w:ascii="Times New Roman"/>
          <w:b w:val="false"/>
          <w:i w:val="false"/>
          <w:color w:val="000000"/>
          <w:sz w:val="28"/>
        </w:rPr>
        <w:t>
      қолданыстағы ғимараттардың үй-жайларына (жекелеген бөліктеріне) қайта жаңғырту, қайта жоспарлау, қайта жабдықтау жүргізуге арналған жергілікті атқарушы органның шешімі;</w:t>
      </w:r>
    </w:p>
    <w:p>
      <w:pPr>
        <w:spacing w:after="0"/>
        <w:ind w:left="0"/>
        <w:jc w:val="both"/>
      </w:pPr>
      <w:r>
        <w:rPr>
          <w:rFonts w:ascii="Times New Roman"/>
          <w:b w:val="false"/>
          <w:i w:val="false"/>
          <w:color w:val="000000"/>
          <w:sz w:val="28"/>
        </w:rPr>
        <w:t>
      16) тұрғын ғимараттар - негізінен тұрғын үй-жайлардан, сондай-ақ тұрғын емес үй-жайлар мен ортақ мүлік болып табылатын өзге де бөліктерден тұратын құрылыс;</w:t>
      </w:r>
    </w:p>
    <w:p>
      <w:pPr>
        <w:spacing w:after="0"/>
        <w:ind w:left="0"/>
        <w:jc w:val="both"/>
      </w:pPr>
      <w:r>
        <w:rPr>
          <w:rFonts w:ascii="Times New Roman"/>
          <w:b w:val="false"/>
          <w:i w:val="false"/>
          <w:color w:val="000000"/>
          <w:sz w:val="28"/>
        </w:rPr>
        <w:t>
      17) тұрғын емес ғимараттар - адамдардың тұрақты тұруынан басқа өзге мақсаттарда пайдаланылатын ғимараттар (әкімшілік ғимараттар, банк ғимараттары, театрлар, спорт кешендері, мейрамханалар, барлар, асханалар, ауруханалар, емханалар, санаторийлер, мектептер, балабақшалар, зауыт цехтары, наубайханалар, баспаханалар, шаштараздар, шіркеулер, мешіттер, моншалар, автогараждар және басқалар);</w:t>
      </w:r>
    </w:p>
    <w:p>
      <w:pPr>
        <w:spacing w:after="0"/>
        <w:ind w:left="0"/>
        <w:jc w:val="both"/>
      </w:pPr>
      <w:r>
        <w:rPr>
          <w:rFonts w:ascii="Times New Roman"/>
          <w:b w:val="false"/>
          <w:i w:val="false"/>
          <w:color w:val="000000"/>
          <w:sz w:val="28"/>
        </w:rPr>
        <w:t>
      18) тұрғын ғимараттардың жалпы алаңы - сыртқы қабырғалардың ішкі жақтары шегінде өлшенген ғимараттар қабаттары алаңының қосындысы ретінде анықталады;</w:t>
      </w:r>
    </w:p>
    <w:p>
      <w:pPr>
        <w:spacing w:after="0"/>
        <w:ind w:left="0"/>
        <w:jc w:val="both"/>
      </w:pPr>
      <w:r>
        <w:rPr>
          <w:rFonts w:ascii="Times New Roman"/>
          <w:b w:val="false"/>
          <w:i w:val="false"/>
          <w:color w:val="000000"/>
          <w:sz w:val="28"/>
        </w:rPr>
        <w:t>
      19) шетелдік банктер - Қазақстан Республикасының шегінен тыс құрылған және тіркелген мемлекетінің заңнамасы бойынша банктік операцияларды жүзеге асыруға құқығы бар банктер және өзге де қаржы институттары.</w:t>
      </w:r>
    </w:p>
    <w:p>
      <w:pPr>
        <w:spacing w:after="0"/>
        <w:ind w:left="0"/>
        <w:jc w:val="both"/>
      </w:pPr>
      <w:r>
        <w:rPr>
          <w:rFonts w:ascii="Times New Roman"/>
          <w:b w:val="false"/>
          <w:i w:val="false"/>
          <w:color w:val="000000"/>
          <w:sz w:val="28"/>
        </w:rPr>
        <w:t>
      3. Құрылыс-монтаждау жұмыстары жүргізіле бастағаны туралы хабарламалар мен басқа да рұқсат беру құжаттары (жерге тиісті құқық беру туралы жергілікті атқарушы органның шешімі, эскиздік жоба) статистикалық нысанды толтыру үшін негіз болып табылады.</w:t>
      </w:r>
    </w:p>
    <w:p>
      <w:pPr>
        <w:spacing w:after="0"/>
        <w:ind w:left="0"/>
        <w:jc w:val="both"/>
      </w:pPr>
      <w:r>
        <w:rPr>
          <w:rFonts w:ascii="Times New Roman"/>
          <w:b w:val="false"/>
          <w:i w:val="false"/>
          <w:color w:val="000000"/>
          <w:sz w:val="28"/>
        </w:rPr>
        <w:t>
      Әрбір объектіге жеке статистикалық нысан толтырылады.</w:t>
      </w:r>
    </w:p>
    <w:p>
      <w:pPr>
        <w:spacing w:after="0"/>
        <w:ind w:left="0"/>
        <w:jc w:val="both"/>
      </w:pPr>
      <w:r>
        <w:rPr>
          <w:rFonts w:ascii="Times New Roman"/>
          <w:b w:val="false"/>
          <w:i w:val="false"/>
          <w:color w:val="000000"/>
          <w:sz w:val="28"/>
        </w:rPr>
        <w:t>
      4. Тұрғын ғимараттарға жеке және көп пәтерлі тұрғын үйлер, әлеуметтік топтарға арналған мамандандырылған үйлер немесе тұрғын үйлер (жатақханалар, жетім балаларға және ата-анасының қамқорлығынсыз қалған балаларға арналған мектеп-интернаттар, балалар үйлері, қарттар мен мүгедектерге арналған интернат-үйлері, белгілі тұрғылықты жері жоқ адамдарды бейімдеу орталықтары) жатады.</w:t>
      </w:r>
    </w:p>
    <w:p>
      <w:pPr>
        <w:spacing w:after="0"/>
        <w:ind w:left="0"/>
        <w:jc w:val="both"/>
      </w:pPr>
      <w:r>
        <w:rPr>
          <w:rFonts w:ascii="Times New Roman"/>
          <w:b w:val="false"/>
          <w:i w:val="false"/>
          <w:color w:val="000000"/>
          <w:sz w:val="28"/>
        </w:rPr>
        <w:t>
      Қабат алаңына балкондар, лоджиялар, террассалар мен дәліздер, баспалдақтар мен осы қабат деңгейіндегі олардың аудандарын ескере отырып баспалдақтардың алаңдары қосылады. Қабат алаңына лифтілік және басқа шахталарға арналған ойық жерлердің алаңы кірмейді.</w:t>
      </w:r>
    </w:p>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p>
      <w:pPr>
        <w:spacing w:after="0"/>
        <w:ind w:left="0"/>
        <w:jc w:val="both"/>
      </w:pPr>
      <w:r>
        <w:rPr>
          <w:rFonts w:ascii="Times New Roman"/>
          <w:b w:val="false"/>
          <w:i w:val="false"/>
          <w:color w:val="000000"/>
          <w:sz w:val="28"/>
        </w:rPr>
        <w:t>
      6. 1-бөлімнің 1.2.2-тармағында субьектілер реестріне сәйкес құрылыс-монтаждау жұмыстарының өндірісін бастау туралы хабарландыру берген (заңды тұлғалар үшін толтырылады) нөмірді көрсету қажет.</w:t>
      </w:r>
    </w:p>
    <w:p>
      <w:pPr>
        <w:spacing w:after="0"/>
        <w:ind w:left="0"/>
        <w:jc w:val="both"/>
      </w:pPr>
      <w:r>
        <w:rPr>
          <w:rFonts w:ascii="Times New Roman"/>
          <w:b w:val="false"/>
          <w:i w:val="false"/>
          <w:color w:val="000000"/>
          <w:sz w:val="28"/>
        </w:rPr>
        <w:t>
      6.1 1-бөлімнің 1.2.3-тармағында егер бір құрылыс салушы бірнеше хабарлама жіберген жағдайда объектінің реттік нөмірі толтырылады, көрсетілген тармақ жеке тұлғалар үшін толтырылады.</w:t>
      </w:r>
    </w:p>
    <w:p>
      <w:pPr>
        <w:spacing w:after="0"/>
        <w:ind w:left="0"/>
        <w:jc w:val="both"/>
      </w:pPr>
      <w:r>
        <w:rPr>
          <w:rFonts w:ascii="Times New Roman"/>
          <w:b w:val="false"/>
          <w:i w:val="false"/>
          <w:color w:val="000000"/>
          <w:sz w:val="28"/>
        </w:rPr>
        <w:t>
      7. Қолданыстағы объектіде құрылыс іс-шараларын жүргізу кезінде объектінің функционалдық мақсаты өзгермеген жағдайда ғана 8.4-тармақ толтырылады. Мысалы, жатақхананы қайта жаңғыртқан кезде немесе балабақшаны кеңейткен кезде.</w:t>
      </w:r>
    </w:p>
    <w:p>
      <w:pPr>
        <w:spacing w:after="0"/>
        <w:ind w:left="0"/>
        <w:jc w:val="both"/>
      </w:pPr>
      <w:r>
        <w:rPr>
          <w:rFonts w:ascii="Times New Roman"/>
          <w:b w:val="false"/>
          <w:i w:val="false"/>
          <w:color w:val="000000"/>
          <w:sz w:val="28"/>
        </w:rPr>
        <w:t>
      8. Арифметикалық-логикалық бақылау:</w:t>
      </w:r>
    </w:p>
    <w:p>
      <w:pPr>
        <w:spacing w:after="0"/>
        <w:ind w:left="0"/>
        <w:jc w:val="both"/>
      </w:pPr>
      <w:r>
        <w:rPr>
          <w:rFonts w:ascii="Times New Roman"/>
          <w:b w:val="false"/>
          <w:i w:val="false"/>
          <w:color w:val="000000"/>
          <w:sz w:val="28"/>
        </w:rPr>
        <w:t>
      2-бөлімнің 2.4.1-тармағы 2.4-тармақ толтырылған жағдайда толтырылады;</w:t>
      </w:r>
    </w:p>
    <w:p>
      <w:pPr>
        <w:spacing w:after="0"/>
        <w:ind w:left="0"/>
        <w:jc w:val="both"/>
      </w:pPr>
      <w:r>
        <w:rPr>
          <w:rFonts w:ascii="Times New Roman"/>
          <w:b w:val="false"/>
          <w:i w:val="false"/>
          <w:color w:val="000000"/>
          <w:sz w:val="28"/>
        </w:rPr>
        <w:t>
      2-бөлімнің 2.5.1-тармағы 2.5-тармақ толтырылған жағдайда толтырылады;</w:t>
      </w:r>
    </w:p>
    <w:p>
      <w:pPr>
        <w:spacing w:after="0"/>
        <w:ind w:left="0"/>
        <w:jc w:val="both"/>
      </w:pPr>
      <w:r>
        <w:rPr>
          <w:rFonts w:ascii="Times New Roman"/>
          <w:b w:val="false"/>
          <w:i w:val="false"/>
          <w:color w:val="000000"/>
          <w:sz w:val="28"/>
        </w:rPr>
        <w:t>
      3, 8-бөлімдерде жауап берген кезде бір ұяшық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168</w:t>
            </w:r>
            <w:r>
              <w:br/>
            </w:r>
            <w:r>
              <w:rPr>
                <w:rFonts w:ascii="Times New Roman"/>
                <w:b w:val="false"/>
                <w:i w:val="false"/>
                <w:color w:val="000000"/>
                <w:sz w:val="20"/>
              </w:rPr>
              <w:t>бұйрығына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9</w:t>
      </w:r>
      <w:r>
        <w:rPr>
          <w:rFonts w:ascii="Times New Roman"/>
          <w:b w:val="false"/>
          <w:i w:val="false"/>
          <w:color w:val="ff0000"/>
          <w:sz w:val="28"/>
        </w:rPr>
        <w:t xml:space="preserve"> (01.01.2019 бастап қолданысқа енгізілед) бұйрығымен.</w:t>
      </w:r>
    </w:p>
    <w:tbl>
      <w:tblPr>
        <w:tblW w:w="0" w:type="auto"/>
        <w:tblCellSpacing w:w="0" w:type="auto"/>
        <w:tblBorders>
          <w:top w:val="none"/>
          <w:left w:val="none"/>
          <w:bottom w:val="none"/>
          <w:right w:val="none"/>
          <w:insideH w:val="none"/>
          <w:insideV w:val="none"/>
        </w:tblBorders>
      </w:tblPr>
      <w:tblGrid>
        <w:gridCol w:w="4754"/>
        <w:gridCol w:w="47"/>
        <w:gridCol w:w="201"/>
        <w:gridCol w:w="6118"/>
        <w:gridCol w:w="6075"/>
      </w:tblGrid>
      <w:tr>
        <w:trPr>
          <w:trHeight w:val="30" w:hRule="atLeast"/>
        </w:trPr>
        <w:tc>
          <w:tcPr>
            <w:tcW w:w="47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959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3"/>
            <w:vMerge/>
            <w:tcBorders>
              <w:top w:val="nil"/>
            </w:tcBorders>
          </w:tcPr>
          <w:p/>
        </w:tc>
        <w:tc>
          <w:tcPr>
            <w:tcW w:w="6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19 декабря 2018 года № 9</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162112009</w:t>
            </w:r>
            <w:r>
              <w:br/>
            </w:r>
            <w:r>
              <w:rPr>
                <w:rFonts w:ascii="Times New Roman"/>
                <w:b w:val="false"/>
                <w:i w:val="false"/>
                <w:color w:val="000000"/>
                <w:sz w:val="20"/>
              </w:rPr>
              <w:t xml:space="preserve">
Код статистической формы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құрылыстың барысы және объектіні пайдалануға беру туралы сауалнама</w:t>
            </w:r>
          </w:p>
        </w:tc>
      </w:tr>
      <w:tr>
        <w:trPr>
          <w:trHeight w:val="30" w:hRule="atLeast"/>
        </w:trPr>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162112009</w:t>
            </w:r>
            <w:r>
              <w:br/>
            </w:r>
            <w:r>
              <w:rPr>
                <w:rFonts w:ascii="Times New Roman"/>
                <w:b w:val="false"/>
                <w:i w:val="false"/>
                <w:color w:val="000000"/>
                <w:sz w:val="20"/>
              </w:rPr>
              <w:t xml:space="preserve">
F-004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 ходе строительства и вводе в эксплуатацию объекта по уведомлению</w:t>
            </w:r>
          </w:p>
        </w:tc>
      </w:tr>
      <w:tr>
        <w:trPr>
          <w:trHeight w:val="30" w:hRule="atLeast"/>
        </w:trPr>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xml:space="preserve">
Годовая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tc>
        <w:tc>
          <w:tcPr>
            <w:tcW w:w="611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4986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жүргізе бастағаны туралы хабарламаларды мемлекеттік сәулет-құрылыс бақылауы жөніндегі жергілікті атқарушы органдарға және сәулет және қала құрылысы органдарына ұсынған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представившие в местные исполнительные органы государственного архитектурно-строительного контроля и органы архитектуры и градостроительства уведомление о начале производства строительно-монтажных работ</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наурызға (қоса алғанда) дейін</w:t>
            </w:r>
            <w:r>
              <w:br/>
            </w:r>
            <w:r>
              <w:rPr>
                <w:rFonts w:ascii="Times New Roman"/>
                <w:b w:val="false"/>
                <w:i w:val="false"/>
                <w:color w:val="000000"/>
                <w:sz w:val="20"/>
              </w:rPr>
              <w:t>
Срок представления - до 15 марта (включительно) после отчетного периода</w:t>
            </w:r>
          </w:p>
        </w:tc>
      </w:tr>
      <w:tr>
        <w:trPr>
          <w:trHeight w:val="30" w:hRule="atLeast"/>
        </w:trPr>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4800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Жалпы мәліметтерді көрсетіңіз</w:t>
      </w:r>
    </w:p>
    <w:p>
      <w:pPr>
        <w:spacing w:after="0"/>
        <w:ind w:left="0"/>
        <w:jc w:val="both"/>
      </w:pPr>
      <w:r>
        <w:rPr>
          <w:rFonts w:ascii="Times New Roman"/>
          <w:b w:val="false"/>
          <w:i w:val="false"/>
          <w:color w:val="000000"/>
          <w:sz w:val="28"/>
        </w:rPr>
        <w:t>
      Укажите общие сведения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146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Объект түрінің атауы1</w:t>
      </w:r>
    </w:p>
    <w:p>
      <w:pPr>
        <w:spacing w:after="0"/>
        <w:ind w:left="0"/>
        <w:jc w:val="both"/>
      </w:pPr>
      <w:r>
        <w:rPr>
          <w:rFonts w:ascii="Times New Roman"/>
          <w:b w:val="false"/>
          <w:i w:val="false"/>
          <w:color w:val="000000"/>
          <w:sz w:val="28"/>
        </w:rPr>
        <w:t>
      Наименование вида объекта1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146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Объектінің орналасқан жері (облыс, қала, аудан, селолык округ, елді мекен)</w:t>
      </w:r>
    </w:p>
    <w:p>
      <w:pPr>
        <w:spacing w:after="0"/>
        <w:ind w:left="0"/>
        <w:jc w:val="both"/>
      </w:pPr>
      <w:r>
        <w:rPr>
          <w:rFonts w:ascii="Times New Roman"/>
          <w:b w:val="false"/>
          <w:i w:val="false"/>
          <w:color w:val="000000"/>
          <w:sz w:val="28"/>
        </w:rPr>
        <w:t>
      Местонахождение объекта (область, город, район, сельский округ, населенный пункт)</w:t>
      </w:r>
    </w:p>
    <w:p>
      <w:pPr>
        <w:spacing w:after="0"/>
        <w:ind w:left="0"/>
        <w:jc w:val="both"/>
      </w:pPr>
      <w:r>
        <w:rPr>
          <w:rFonts w:ascii="Times New Roman"/>
          <w:b w:val="false"/>
          <w:i w:val="false"/>
          <w:color w:val="000000"/>
          <w:sz w:val="28"/>
        </w:rPr>
        <w:t>
      1.3 Субьектілер реестріне сәйкес құрылыс-жөндеу жұмысытарының өндірісін бастау туралы хабарландыру берген (заңды тұлғалар үшін толтырылады) нөмірді көрсетіңіз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60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3860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номер, согласно реестра субъектов, подавших уведомление о начале производства строительно-монтажных работ (заполняется только для юридических лиц)</w:t>
      </w:r>
    </w:p>
    <w:p>
      <w:pPr>
        <w:spacing w:after="0"/>
        <w:ind w:left="0"/>
        <w:jc w:val="both"/>
      </w:pPr>
      <w:r>
        <w:rPr>
          <w:rFonts w:ascii="Times New Roman"/>
          <w:b w:val="false"/>
          <w:i w:val="false"/>
          <w:color w:val="000000"/>
          <w:sz w:val="28"/>
        </w:rPr>
        <w:t>
      1.4 "Объектілер және қуаттар түрлерінің тізбесіне" сәйкес объект түрінің коды (статистикалық нысанды қағаз жеткізгіште тапсыру кезінде статистика органының қызметкері толтырады)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3327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8"/>
        </w:rPr>
        <w:t>
      1.5 Әкімшілік-аумақтық объектілер жіктеуішіне сәйкес аумақтың коды (статистикалық нысанды қағаз жеткізгіште тапсыру кезінде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 -территориальных объектов (заполняется работником органа статистики при сдаче статистической формы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3670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пайдалануға берілді ме?</w:t>
      </w:r>
    </w:p>
    <w:p>
      <w:pPr>
        <w:spacing w:after="0"/>
        <w:ind w:left="0"/>
        <w:jc w:val="both"/>
      </w:pPr>
      <w:r>
        <w:rPr>
          <w:rFonts w:ascii="Times New Roman"/>
          <w:b w:val="false"/>
          <w:i w:val="false"/>
          <w:color w:val="000000"/>
          <w:sz w:val="28"/>
        </w:rPr>
        <w:t>
      Объект введен в эксплуатацию?</w:t>
      </w:r>
    </w:p>
    <w:p>
      <w:pPr>
        <w:spacing w:after="0"/>
        <w:ind w:left="0"/>
        <w:jc w:val="both"/>
      </w:pPr>
      <w:r>
        <w:rPr>
          <w:rFonts w:ascii="Times New Roman"/>
          <w:b w:val="false"/>
          <w:i w:val="false"/>
          <w:color w:val="000000"/>
          <w:sz w:val="28"/>
        </w:rPr>
        <w:t xml:space="preserve">
      2.1. иә 2.3-тармақ 2.2 жоқ 2.4-тармақ және әрі қарай да </w:t>
      </w:r>
    </w:p>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пункт 2.3 нет </w:t>
      </w:r>
    </w:p>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пункт 2.4 и далее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Объектінің пайдалануға берілген күнін көрсетіңіз Укажите дату ввода объекта в эксплуатацию </w:t>
      </w:r>
    </w:p>
    <w:p>
      <w:pPr>
        <w:spacing w:after="0"/>
        <w:ind w:left="0"/>
        <w:jc w:val="both"/>
      </w:pPr>
      <w:r>
        <w:drawing>
          <wp:inline distT="0" distB="0" distL="0" distR="0">
            <wp:extent cx="242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425700" cy="330200"/>
                    </a:xfrm>
                    <a:prstGeom prst="rect">
                      <a:avLst/>
                    </a:prstGeom>
                  </pic:spPr>
                </pic:pic>
              </a:graphicData>
            </a:graphic>
          </wp:inline>
        </w:drawing>
      </w:r>
    </w:p>
    <w:p>
      <w:pPr>
        <w:spacing w:after="0"/>
        <w:ind w:left="0"/>
        <w:jc w:val="left"/>
      </w:pPr>
      <w:r>
        <w:rPr>
          <w:rFonts w:ascii="Times New Roman"/>
          <w:b w:val="false"/>
          <w:i w:val="false"/>
          <w:color w:val="000000"/>
          <w:sz w:val="28"/>
        </w:rPr>
        <w:t>Күні, айы, жылы Число, месяц, год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Объектінің пайдалануға берілмеу себебін көрсетіңіз, тиісті ұяшыққа "√" белгісін қойыңыз.</w:t>
      </w:r>
    </w:p>
    <w:p>
      <w:pPr>
        <w:spacing w:after="0"/>
        <w:ind w:left="0"/>
        <w:jc w:val="both"/>
      </w:pPr>
      <w:r>
        <w:rPr>
          <w:rFonts w:ascii="Times New Roman"/>
          <w:b w:val="false"/>
          <w:i w:val="false"/>
          <w:color w:val="000000"/>
          <w:sz w:val="28"/>
        </w:rPr>
        <w:t>
      Укажите причину почему объект не введен эксплуатацию, поставьте отметку "√" в соответствующей ячейке.</w:t>
      </w:r>
    </w:p>
    <w:p>
      <w:pPr>
        <w:spacing w:after="0"/>
        <w:ind w:left="0"/>
        <w:jc w:val="both"/>
      </w:pPr>
      <w:r>
        <w:rPr>
          <w:rFonts w:ascii="Times New Roman"/>
          <w:b w:val="false"/>
          <w:i w:val="false"/>
          <w:color w:val="000000"/>
          <w:sz w:val="28"/>
        </w:rPr>
        <w:t xml:space="preserve">
      2.4.1 Құрылыс әлі басталған жоқ Строительство не начато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2.4.2 Құрылыс басталды Строительство начато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2.4.3 Құрылыс уақытша тоқтатылған Строительство временно приостановлено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2.4.4 Құрылыс тоқтатылып қойылған Строительство законсервировано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2.4.5 Аяқталмаған құрылыс объектісі сатылған Объект незавершенного строительства продан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2.4.6 Күші жойылған құрылыс Строительство отменено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Қазақстан Республикасы Ұлттық экономика министрлігі Статистика комитетінің интернет-ресурсындағы "www.stat.gov.kz" &gt;&gt; Респонденттерге &gt;&gt; Статистикалық нысандар &gt;&gt; Жылдық нысандар &gt;&gt; F-004" сілтемесі бойынша орналасқан "Объектілер және қуаттар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Заполняется согласно "Перечню видов объектов и мощностей", размещенного на интернет-ресурсе Комитета по статистике Министерства национальной экономики Республики Казахстан по ссылке "www.stat.gov.kz" &gt;&gt; Для респондентов &gt;&gt; Статистические формы &gt;&gt; Годовые формы &gt;&gt; F-004"</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Наименование________________________________ Адрес______________________________</w:t>
      </w:r>
    </w:p>
    <w:p>
      <w:pPr>
        <w:spacing w:after="0"/>
        <w:ind w:left="0"/>
        <w:jc w:val="both"/>
      </w:pPr>
      <w:r>
        <w:rPr>
          <w:rFonts w:ascii="Times New Roman"/>
          <w:b w:val="false"/>
          <w:i w:val="false"/>
          <w:color w:val="000000"/>
          <w:sz w:val="28"/>
        </w:rPr>
        <w:t>
      _____________________________________________ 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p>
      <w:pPr>
        <w:spacing w:after="0"/>
        <w:ind w:left="0"/>
        <w:jc w:val="both"/>
      </w:pPr>
      <w:r>
        <w:rPr>
          <w:rFonts w:ascii="Times New Roman"/>
          <w:b w:val="false"/>
          <w:i w:val="false"/>
          <w:color w:val="000000"/>
          <w:sz w:val="28"/>
        </w:rPr>
        <w:t>
      Алғашқы статистикалық деректерді                  Алғашқы статистикалық деректерді</w:t>
      </w:r>
    </w:p>
    <w:p>
      <w:pPr>
        <w:spacing w:after="0"/>
        <w:ind w:left="0"/>
        <w:jc w:val="both"/>
      </w:pPr>
      <w:r>
        <w:rPr>
          <w:rFonts w:ascii="Times New Roman"/>
          <w:b w:val="false"/>
          <w:i w:val="false"/>
          <w:color w:val="000000"/>
          <w:sz w:val="28"/>
        </w:rPr>
        <w:t>
      таратуға келіспейміз</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таратуға келісеміз</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Согласны на распространение                        Не согласны на распространение </w:t>
      </w:r>
    </w:p>
    <w:p>
      <w:pPr>
        <w:spacing w:after="0"/>
        <w:ind w:left="0"/>
        <w:jc w:val="both"/>
      </w:pPr>
      <w:r>
        <w:rPr>
          <w:rFonts w:ascii="Times New Roman"/>
          <w:b w:val="false"/>
          <w:i w:val="false"/>
          <w:color w:val="000000"/>
          <w:sz w:val="28"/>
        </w:rPr>
        <w:t>
      первичных статистических данных</w:t>
      </w:r>
      <w:r>
        <w:rPr>
          <w:rFonts w:ascii="Times New Roman"/>
          <w:b w:val="false"/>
          <w:i w:val="false"/>
          <w:color w:val="000000"/>
          <w:vertAlign w:val="superscript"/>
        </w:rPr>
        <w:t>2</w:t>
      </w:r>
      <w:r>
        <w:rPr>
          <w:rFonts w:ascii="Times New Roman"/>
          <w:b w:val="false"/>
          <w:i w:val="false"/>
          <w:color w:val="000000"/>
          <w:sz w:val="28"/>
        </w:rPr>
        <w:t>                  первичных статистических данных</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xml:space="preserve">
      Главный бухгалтер ____________________________________________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исполняющее его обязанности _____________________________________ 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5-тармағына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168 бұйрығына</w:t>
            </w:r>
            <w:r>
              <w:br/>
            </w:r>
            <w:r>
              <w:rPr>
                <w:rFonts w:ascii="Times New Roman"/>
                <w:b w:val="false"/>
                <w:i w:val="false"/>
                <w:color w:val="000000"/>
                <w:sz w:val="20"/>
              </w:rPr>
              <w:t>22-қосымша</w:t>
            </w:r>
          </w:p>
        </w:tc>
      </w:tr>
    </w:tbl>
    <w:bookmarkStart w:name="z121" w:id="88"/>
    <w:p>
      <w:pPr>
        <w:spacing w:after="0"/>
        <w:ind w:left="0"/>
        <w:jc w:val="left"/>
      </w:pPr>
      <w:r>
        <w:rPr>
          <w:rFonts w:ascii="Times New Roman"/>
          <w:b/>
          <w:i w:val="false"/>
          <w:color w:val="000000"/>
        </w:rPr>
        <w:t xml:space="preserve"> "Хабарлама бойынша құрылыстың барысы және объектіні пайдалануға беру туралы сауалнама" (коды 162112009, индексі F-004, кезеңділігі жылдық) жалпымемлекеттік статистикалық байқаудың статистикалық нысанын толтыру жөніндегі нұсқаулық</w:t>
      </w:r>
    </w:p>
    <w:bookmarkEnd w:id="88"/>
    <w:p>
      <w:pPr>
        <w:spacing w:after="0"/>
        <w:ind w:left="0"/>
        <w:jc w:val="both"/>
      </w:pPr>
      <w:r>
        <w:rPr>
          <w:rFonts w:ascii="Times New Roman"/>
          <w:b w:val="false"/>
          <w:i w:val="false"/>
          <w:color w:val="ff0000"/>
          <w:sz w:val="28"/>
        </w:rPr>
        <w:t xml:space="preserve">
      Ескерту. 22-қосымша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9</w:t>
      </w:r>
      <w:r>
        <w:rPr>
          <w:rFonts w:ascii="Times New Roman"/>
          <w:b w:val="false"/>
          <w:i w:val="false"/>
          <w:color w:val="ff0000"/>
          <w:sz w:val="28"/>
        </w:rPr>
        <w:t xml:space="preserve"> (01.01.2019 бастап қолданысқа енгізілед) бұйрығымен.</w:t>
      </w:r>
    </w:p>
    <w:p>
      <w:pPr>
        <w:spacing w:after="0"/>
        <w:ind w:left="0"/>
        <w:jc w:val="both"/>
      </w:pPr>
      <w:r>
        <w:rPr>
          <w:rFonts w:ascii="Times New Roman"/>
          <w:b w:val="false"/>
          <w:i w:val="false"/>
          <w:color w:val="000000"/>
          <w:sz w:val="28"/>
        </w:rPr>
        <w:t xml:space="preserve">
      1. Осы "Хабарлама бойынша құрылыстың барысы және объектіні пайдалануға беру туралы сауалнама" (коды 162112009, индексі F-004,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"Хабарлама бойынша құрылыстың барысы және объектіні пайдалануға беру туралы сауалнама" (бұдан әрі - статистикалық нысан) (коды 162112009, индексі F-004, кезеңділігі жылдық) жалпымемлекеттік статистикалық байқаудың статистикалық нысанын толтыруды нақтылайды.</w:t>
      </w:r>
    </w:p>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p>
      <w:pPr>
        <w:spacing w:after="0"/>
        <w:ind w:left="0"/>
        <w:jc w:val="both"/>
      </w:pPr>
      <w:r>
        <w:rPr>
          <w:rFonts w:ascii="Times New Roman"/>
          <w:b w:val="false"/>
          <w:i w:val="false"/>
          <w:color w:val="000000"/>
          <w:sz w:val="28"/>
        </w:rPr>
        <w:t>
      1) құрылыс-монтаждау жұмыстары жүргізіле бастағаны туралы хабарлама - құрылыс-монтаж жұмыстарын жүргізе бастағаны туралы ақпарат беретін құжат;</w:t>
      </w:r>
    </w:p>
    <w:p>
      <w:pPr>
        <w:spacing w:after="0"/>
        <w:ind w:left="0"/>
        <w:jc w:val="both"/>
      </w:pPr>
      <w:r>
        <w:rPr>
          <w:rFonts w:ascii="Times New Roman"/>
          <w:b w:val="false"/>
          <w:i w:val="false"/>
          <w:color w:val="000000"/>
          <w:sz w:val="28"/>
        </w:rPr>
        <w:t>
      2) құрылыс объектісі - құрылысына (қайта құрылуына, кеңейтілуіне) дербес объектілік смета құрастырылатын оған тиесілі барлық жабдықтары, мүкәммалдармен, құралдары, галереялары, эстакадалары, ішкі инженерлік жүйелері және коммуникациялары бар жеке үй немесе ғимарат;</w:t>
      </w:r>
    </w:p>
    <w:p>
      <w:pPr>
        <w:spacing w:after="0"/>
        <w:ind w:left="0"/>
        <w:jc w:val="both"/>
      </w:pPr>
      <w:r>
        <w:rPr>
          <w:rFonts w:ascii="Times New Roman"/>
          <w:b w:val="false"/>
          <w:i w:val="false"/>
          <w:color w:val="000000"/>
          <w:sz w:val="28"/>
        </w:rPr>
        <w:t>
      3) салынып жатқан объектiлердi консервациялау - құрылысы аяқталмаған объект конструкцияларының, материалдары мен жабдықтарының оны салудың уақытша тоқтатылуы кезеңiнде сақталуы мен сапалық сипаттамаларын қамтамасыз ету жөнiндегi шаралар кешенi.</w:t>
      </w:r>
    </w:p>
    <w:p>
      <w:pPr>
        <w:spacing w:after="0"/>
        <w:ind w:left="0"/>
        <w:jc w:val="both"/>
      </w:pPr>
      <w:r>
        <w:rPr>
          <w:rFonts w:ascii="Times New Roman"/>
          <w:b w:val="false"/>
          <w:i w:val="false"/>
          <w:color w:val="000000"/>
          <w:sz w:val="28"/>
        </w:rPr>
        <w:t>
      3. Құрылыс-монтаждау жұмыстары жүргізіле бастағаны туралы ұсынылған хабарламалар статистикалық нысанды толтыру үшін негіздеме болып табылады.</w:t>
      </w:r>
    </w:p>
    <w:p>
      <w:pPr>
        <w:spacing w:after="0"/>
        <w:ind w:left="0"/>
        <w:jc w:val="both"/>
      </w:pPr>
      <w:r>
        <w:rPr>
          <w:rFonts w:ascii="Times New Roman"/>
          <w:b w:val="false"/>
          <w:i w:val="false"/>
          <w:color w:val="000000"/>
          <w:sz w:val="28"/>
        </w:rPr>
        <w:t>
      Әрбір объектіге жеке статистикалық нысан толтырылады.</w:t>
      </w:r>
    </w:p>
    <w:p>
      <w:pPr>
        <w:spacing w:after="0"/>
        <w:ind w:left="0"/>
        <w:jc w:val="both"/>
      </w:pPr>
      <w:r>
        <w:rPr>
          <w:rFonts w:ascii="Times New Roman"/>
          <w:b w:val="false"/>
          <w:i w:val="false"/>
          <w:color w:val="000000"/>
          <w:sz w:val="28"/>
        </w:rPr>
        <w:t>
      3.1 1.3 тармағында субьектілер реестріне сәйкес құрылыс-жөндеу жұмысытарының өндірісін бастау туралы хабарландыру берген (заңды тұлғалар үшін толтырылады) нөмірді көрсету қажет.</w:t>
      </w:r>
    </w:p>
    <w:p>
      <w:pPr>
        <w:spacing w:after="0"/>
        <w:ind w:left="0"/>
        <w:jc w:val="both"/>
      </w:pPr>
      <w:r>
        <w:rPr>
          <w:rFonts w:ascii="Times New Roman"/>
          <w:b w:val="false"/>
          <w:i w:val="false"/>
          <w:color w:val="000000"/>
          <w:sz w:val="28"/>
        </w:rPr>
        <w:t>
      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7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header.xml" Type="http://schemas.openxmlformats.org/officeDocument/2006/relationships/header" Id="rId47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