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10f4" w14:textId="7181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қарашадағы № 163 бұйрығы. Қазақстан Республикасының Әділет министрлігінде 2017 жылғы 5 желтоқсанда № 16050 болып тіркелді. Күші жойылды - Қазақстан Республикасы Ұлттық экономика министрлігі Статистика комитеті Төрағасының 2020 жылғы 30 қаңтардағы № 12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30.01.2020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"Денсаулық сақтау ұйымының қаржы-шаруашылық қызметінің негізгі көрсеткіштері туралы есеп" (коды 631112069, индексі Әлеуметтік қаржы (денсаулық сақтау),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"Денсаулық сақтау ұйымының қаржы-шаруашылық қызметінің негізгі көрсеткіштері туралы есеп" (коды 631112069,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"Денсаулық сақтау мен әлеуметтік қызметтерді көрсету саласындағы көрсетілген қызметтердің көлемі туралы есеп" (коды 631103079, индексі Денсаулық сақтау қызметтері,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"Денсаулық сақтау мен әлеуметтік қызметтерді көрсету саласындағы көрсетілген қызметтердің көлемі туралы есеп" (коды 631103079,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"Санаториялық-курорттық қызмет туралы есеп" (коды 631112132, индексі 1-санаторий,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"Санаториялық-курорттық қызмет туралы есеп" (коды 631112132, индексі 1-санаторий,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"Еңбек қызметімен байланысты жарақаттану және кәсіптік аурулар туралы есеп" (коды 631112222, индексі 7-ТПЗ,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"Еңбек қызметімен байланысты жарақаттану және кәсіптік аурулар туралы есеп" (коды 631112222, индексі 7-ТПЗ,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"Арнаулы әлеуметтік көрсетілетін қызметтерді ұсыну жөніндегі ұйымның есебі" (коды 661112208, индексі 3-әлеуметтік қамсыздандыру,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"Арнаулы әлеуметтік көрсетілетін қызметтерді ұсыну жөніндегі ұйымның есебі" (коды 661112208,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w:t>
      </w:r>
    </w:p>
    <w:p>
      <w:pPr>
        <w:spacing w:after="0"/>
        <w:ind w:left="0"/>
        <w:jc w:val="both"/>
      </w:pPr>
      <w:r>
        <w:rPr>
          <w:rFonts w:ascii="Times New Roman"/>
          <w:b w:val="false"/>
          <w:i w:val="false"/>
          <w:color w:val="000000"/>
          <w:sz w:val="28"/>
        </w:rPr>
        <w:t>
      2017 жылғы 17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министрi</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2017 жылғы 21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8 ноября 2017 года № 163</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631112069</w:t>
            </w:r>
            <w:r>
              <w:br/>
            </w:r>
            <w:r>
              <w:rPr>
                <w:rFonts w:ascii="Times New Roman"/>
                <w:b w:val="false"/>
                <w:i w:val="false"/>
                <w:color w:val="000000"/>
                <w:sz w:val="20"/>
              </w:rPr>
              <w:t>
Код статистической формы 631112069</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r>
              <w:br/>
            </w: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r>
              <w:br/>
            </w:r>
            <w:r>
              <w:rPr>
                <w:rFonts w:ascii="Times New Roman"/>
                <w:b w:val="false"/>
                <w:i w:val="false"/>
                <w:color w:val="000000"/>
                <w:sz w:val="20"/>
              </w:rPr>
              <w:t>
Соцфин (здравоохранение)</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"Денсаулық сақтау саласындағы қызмет" Экономикалық қызмет түрлерінің жалпы жіктеуішінің (бұдан әрі – ЭҚЖЖ) – 86, "Тұратын орынмен қамтамасыз ете отырып әлеуметтік қызмет көрсету" ЭҚЖЖ –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r>
              <w:br/>
            </w:r>
            <w:r>
              <w:rPr>
                <w:rFonts w:ascii="Times New Roman"/>
                <w:b w:val="false"/>
                <w:i w:val="false"/>
                <w:color w:val="000000"/>
                <w:sz w:val="20"/>
              </w:rPr>
              <w:t xml:space="preserve">
Срок представления - до 1 апреля (включительно) после отчетного периода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Әкімшілік-аумақтық объектілер жіктеуішіне сәйкес аумақ коды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6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Табыстар мен шығыстар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6168"/>
        <w:gridCol w:w="1216"/>
      </w:tblGrid>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табыстар</w:t>
            </w:r>
            <w:r>
              <w:br/>
            </w:r>
            <w:r>
              <w:rPr>
                <w:rFonts w:ascii="Times New Roman"/>
                <w:b w:val="false"/>
                <w:i w:val="false"/>
                <w:color w:val="000000"/>
                <w:sz w:val="20"/>
              </w:rPr>
              <w:t>
Текущие доходы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r>
              <w:br/>
            </w:r>
            <w:r>
              <w:rPr>
                <w:rFonts w:ascii="Times New Roman"/>
                <w:b w:val="false"/>
                <w:i w:val="false"/>
                <w:color w:val="000000"/>
                <w:sz w:val="20"/>
              </w:rPr>
              <w:t>
текущие трансферты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r>
              <w:br/>
            </w:r>
            <w:r>
              <w:rPr>
                <w:rFonts w:ascii="Times New Roman"/>
                <w:b w:val="false"/>
                <w:i w:val="false"/>
                <w:color w:val="000000"/>
                <w:sz w:val="20"/>
              </w:rPr>
              <w:t>
из республиканского бюджета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гранттар</w:t>
            </w:r>
            <w:r>
              <w:br/>
            </w:r>
            <w:r>
              <w:rPr>
                <w:rFonts w:ascii="Times New Roman"/>
                <w:b w:val="false"/>
                <w:i w:val="false"/>
                <w:color w:val="000000"/>
                <w:sz w:val="20"/>
              </w:rPr>
              <w:t>
из них гранты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r>
              <w:br/>
            </w:r>
            <w:r>
              <w:rPr>
                <w:rFonts w:ascii="Times New Roman"/>
                <w:b w:val="false"/>
                <w:i w:val="false"/>
                <w:color w:val="000000"/>
                <w:sz w:val="20"/>
              </w:rPr>
              <w:t>
из местного бюджета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жарналар мен қайыр көрсету түсімдері</w:t>
            </w:r>
            <w:r>
              <w:br/>
            </w:r>
            <w:r>
              <w:rPr>
                <w:rFonts w:ascii="Times New Roman"/>
                <w:b w:val="false"/>
                <w:i w:val="false"/>
                <w:color w:val="000000"/>
                <w:sz w:val="20"/>
              </w:rPr>
              <w:t>
поступления от добровольных взносов и пожертвований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шетелден</w:t>
            </w:r>
            <w:r>
              <w:br/>
            </w:r>
            <w:r>
              <w:rPr>
                <w:rFonts w:ascii="Times New Roman"/>
                <w:b w:val="false"/>
                <w:i w:val="false"/>
                <w:color w:val="000000"/>
                <w:sz w:val="20"/>
              </w:rPr>
              <w:t>
из них из-за рубежа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қызметтерінің және өз күшімен өндіріліп өткізілген тауарлардың құны</w:t>
            </w:r>
            <w:r>
              <w:br/>
            </w: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алып-сатудан түскен таза табыс (аукциондарды қоса)</w:t>
            </w:r>
            <w:r>
              <w:br/>
            </w:r>
            <w:r>
              <w:rPr>
                <w:rFonts w:ascii="Times New Roman"/>
                <w:b w:val="false"/>
                <w:i w:val="false"/>
                <w:color w:val="000000"/>
                <w:sz w:val="20"/>
              </w:rPr>
              <w:t>
чистый доход от перепродажи товаров (включая аукционы)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алынған табыс</w:t>
            </w:r>
            <w:r>
              <w:br/>
            </w:r>
            <w:r>
              <w:rPr>
                <w:rFonts w:ascii="Times New Roman"/>
                <w:b w:val="false"/>
                <w:i w:val="false"/>
                <w:color w:val="000000"/>
                <w:sz w:val="20"/>
              </w:rPr>
              <w:t>
полученный доход от собственности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r>
              <w:br/>
            </w:r>
            <w:r>
              <w:rPr>
                <w:rFonts w:ascii="Times New Roman"/>
                <w:b w:val="false"/>
                <w:i w:val="false"/>
                <w:color w:val="000000"/>
                <w:sz w:val="20"/>
              </w:rPr>
              <w:t>
проценты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r>
              <w:br/>
            </w:r>
            <w:r>
              <w:rPr>
                <w:rFonts w:ascii="Times New Roman"/>
                <w:b w:val="false"/>
                <w:i w:val="false"/>
                <w:color w:val="000000"/>
                <w:sz w:val="20"/>
              </w:rPr>
              <w:t>
дивиденды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табыстар (капиталды активтерді сатудан, жалгерлік төлемнен, тағы басқа түскен таза табыс)</w:t>
            </w:r>
            <w:r>
              <w:br/>
            </w:r>
            <w:r>
              <w:rPr>
                <w:rFonts w:ascii="Times New Roman"/>
                <w:b w:val="false"/>
                <w:i w:val="false"/>
                <w:color w:val="000000"/>
                <w:sz w:val="20"/>
              </w:rPr>
              <w:t>
другой текущий доход (чистый доход от продаж капитальных активов, арендная плата и другие)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шығындарға алынған трансферттер (жарғылық капиталды арттыруға бағытталмаған)</w:t>
            </w:r>
            <w:r>
              <w:br/>
            </w:r>
            <w:r>
              <w:rPr>
                <w:rFonts w:ascii="Times New Roman"/>
                <w:b w:val="false"/>
                <w:i w:val="false"/>
                <w:color w:val="000000"/>
                <w:sz w:val="20"/>
              </w:rPr>
              <w:t>
Полученные трансферты на капитальные затраты (не идущие на увеличение уставного капитала)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r>
              <w:br/>
            </w:r>
            <w:r>
              <w:rPr>
                <w:rFonts w:ascii="Times New Roman"/>
                <w:b w:val="false"/>
                <w:i w:val="false"/>
                <w:color w:val="000000"/>
                <w:sz w:val="20"/>
              </w:rPr>
              <w:t>
из республиканского бюджета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r>
              <w:br/>
            </w:r>
            <w:r>
              <w:rPr>
                <w:rFonts w:ascii="Times New Roman"/>
                <w:b w:val="false"/>
                <w:i w:val="false"/>
                <w:color w:val="000000"/>
                <w:sz w:val="20"/>
              </w:rPr>
              <w:t>
из местного бюджета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r>
              <w:br/>
            </w:r>
            <w:r>
              <w:rPr>
                <w:rFonts w:ascii="Times New Roman"/>
                <w:b w:val="false"/>
                <w:i w:val="false"/>
                <w:color w:val="000000"/>
                <w:sz w:val="20"/>
              </w:rPr>
              <w:t>
от предприятий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w:t>
            </w:r>
            <w:r>
              <w:br/>
            </w:r>
            <w:r>
              <w:rPr>
                <w:rFonts w:ascii="Times New Roman"/>
                <w:b w:val="false"/>
                <w:i w:val="false"/>
                <w:color w:val="000000"/>
                <w:sz w:val="20"/>
              </w:rPr>
              <w:t>
от домашних хозяйств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шетелдерден</w:t>
            </w:r>
            <w:r>
              <w:br/>
            </w:r>
            <w:r>
              <w:rPr>
                <w:rFonts w:ascii="Times New Roman"/>
                <w:b w:val="false"/>
                <w:i w:val="false"/>
                <w:color w:val="000000"/>
                <w:sz w:val="20"/>
              </w:rPr>
              <w:t>
из-за рубежа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r>
              <w:br/>
            </w:r>
            <w:r>
              <w:rPr>
                <w:rFonts w:ascii="Times New Roman"/>
                <w:b w:val="false"/>
                <w:i w:val="false"/>
                <w:color w:val="000000"/>
                <w:sz w:val="20"/>
              </w:rPr>
              <w:t>
Прочие доходы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r>
              <w:br/>
            </w:r>
            <w:r>
              <w:rPr>
                <w:rFonts w:ascii="Times New Roman"/>
                <w:b w:val="false"/>
                <w:i w:val="false"/>
                <w:color w:val="000000"/>
                <w:sz w:val="20"/>
              </w:rPr>
              <w:t>
Текущие расходы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шығынның жалпы сомасы</w:t>
            </w:r>
            <w:r>
              <w:br/>
            </w:r>
            <w:r>
              <w:rPr>
                <w:rFonts w:ascii="Times New Roman"/>
                <w:b w:val="false"/>
                <w:i w:val="false"/>
                <w:color w:val="000000"/>
                <w:sz w:val="20"/>
              </w:rPr>
              <w:t>
общая сумма затрат на содержание рабочей силы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қоры </w:t>
            </w:r>
            <w:r>
              <w:br/>
            </w:r>
            <w:r>
              <w:rPr>
                <w:rFonts w:ascii="Times New Roman"/>
                <w:b w:val="false"/>
                <w:i w:val="false"/>
                <w:color w:val="000000"/>
                <w:sz w:val="20"/>
              </w:rPr>
              <w:t xml:space="preserve">
фонд заработной платы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r>
              <w:br/>
            </w:r>
            <w:r>
              <w:rPr>
                <w:rFonts w:ascii="Times New Roman"/>
                <w:b w:val="false"/>
                <w:i w:val="false"/>
                <w:color w:val="000000"/>
                <w:sz w:val="20"/>
              </w:rPr>
              <w:t>
приобретение продуктов питания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таңу материалдарын сатып алу</w:t>
            </w:r>
            <w:r>
              <w:br/>
            </w:r>
            <w:r>
              <w:rPr>
                <w:rFonts w:ascii="Times New Roman"/>
                <w:b w:val="false"/>
                <w:i w:val="false"/>
                <w:color w:val="000000"/>
                <w:sz w:val="20"/>
              </w:rPr>
              <w:t>
приобретение медикаментов и перевязочных материалов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сатып алу</w:t>
            </w:r>
            <w:r>
              <w:br/>
            </w:r>
            <w:r>
              <w:rPr>
                <w:rFonts w:ascii="Times New Roman"/>
                <w:b w:val="false"/>
                <w:i w:val="false"/>
                <w:color w:val="000000"/>
                <w:sz w:val="20"/>
              </w:rPr>
              <w:t>
приобретение топлива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w:t>
            </w:r>
            <w:r>
              <w:br/>
            </w:r>
            <w:r>
              <w:rPr>
                <w:rFonts w:ascii="Times New Roman"/>
                <w:b w:val="false"/>
                <w:i w:val="false"/>
                <w:color w:val="000000"/>
                <w:sz w:val="20"/>
              </w:rPr>
              <w:t>
приобретение товаров и материалов для текущих хозяйственных целей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мүліктер мен киім-кешек сатып алу</w:t>
            </w:r>
            <w:r>
              <w:br/>
            </w:r>
            <w:r>
              <w:rPr>
                <w:rFonts w:ascii="Times New Roman"/>
                <w:b w:val="false"/>
                <w:i w:val="false"/>
                <w:color w:val="000000"/>
                <w:sz w:val="20"/>
              </w:rPr>
              <w:t>
приобретение мягкого инвентаря и обмундирования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жалдау</w:t>
            </w:r>
            <w:r>
              <w:br/>
            </w:r>
            <w:r>
              <w:rPr>
                <w:rFonts w:ascii="Times New Roman"/>
                <w:b w:val="false"/>
                <w:i w:val="false"/>
                <w:color w:val="000000"/>
                <w:sz w:val="20"/>
              </w:rPr>
              <w:t>
аренда основных средств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шығындары бойынша</w:t>
            </w:r>
            <w:r>
              <w:br/>
            </w:r>
            <w:r>
              <w:rPr>
                <w:rFonts w:ascii="Times New Roman"/>
                <w:b w:val="false"/>
                <w:i w:val="false"/>
                <w:color w:val="000000"/>
                <w:sz w:val="20"/>
              </w:rPr>
              <w:t>
расходы по оказанию услуг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транспортные услуги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r>
              <w:br/>
            </w:r>
            <w:r>
              <w:rPr>
                <w:rFonts w:ascii="Times New Roman"/>
                <w:b w:val="false"/>
                <w:i w:val="false"/>
                <w:color w:val="000000"/>
                <w:sz w:val="20"/>
              </w:rPr>
              <w:t>
услуги связи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(су, кәріз, жылу және электр қуаты)</w:t>
            </w:r>
            <w:r>
              <w:br/>
            </w:r>
            <w:r>
              <w:rPr>
                <w:rFonts w:ascii="Times New Roman"/>
                <w:b w:val="false"/>
                <w:i w:val="false"/>
                <w:color w:val="000000"/>
                <w:sz w:val="20"/>
              </w:rPr>
              <w:t>
коммунальные услуги (вода, канализация, тепло и электроэнергия)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ақпараттық және аудиторлық ұйымдар қызметі</w:t>
            </w:r>
            <w:r>
              <w:br/>
            </w:r>
            <w:r>
              <w:rPr>
                <w:rFonts w:ascii="Times New Roman"/>
                <w:b w:val="false"/>
                <w:i w:val="false"/>
                <w:color w:val="000000"/>
                <w:sz w:val="20"/>
              </w:rPr>
              <w:t>
услуги консультационных, информационных и аудиторских</w:t>
            </w:r>
            <w:r>
              <w:br/>
            </w:r>
            <w:r>
              <w:rPr>
                <w:rFonts w:ascii="Times New Roman"/>
                <w:b w:val="false"/>
                <w:i w:val="false"/>
                <w:color w:val="000000"/>
                <w:sz w:val="20"/>
              </w:rPr>
              <w:t>
организаций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төрелік сот, нотариалдық қызметтер</w:t>
            </w:r>
            <w:r>
              <w:br/>
            </w:r>
            <w:r>
              <w:rPr>
                <w:rFonts w:ascii="Times New Roman"/>
                <w:b w:val="false"/>
                <w:i w:val="false"/>
                <w:color w:val="000000"/>
                <w:sz w:val="20"/>
              </w:rPr>
              <w:t>
судебные, арбитражные, нотариальные услуги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жарнамалық бойынша қызметтер</w:t>
            </w:r>
            <w:r>
              <w:br/>
            </w:r>
            <w:r>
              <w:rPr>
                <w:rFonts w:ascii="Times New Roman"/>
                <w:b w:val="false"/>
                <w:i w:val="false"/>
                <w:color w:val="000000"/>
                <w:sz w:val="20"/>
              </w:rPr>
              <w:t>
услуги по маркетингу, рекламе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ағымдағы жөндеу</w:t>
            </w:r>
            <w:r>
              <w:br/>
            </w:r>
            <w:r>
              <w:rPr>
                <w:rFonts w:ascii="Times New Roman"/>
                <w:b w:val="false"/>
                <w:i w:val="false"/>
                <w:color w:val="000000"/>
                <w:sz w:val="20"/>
              </w:rPr>
              <w:t>
текущий ремонт зданий и сооружений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(көлік құралдарын қоса) ағымдағы жөндеу</w:t>
            </w:r>
            <w:r>
              <w:br/>
            </w:r>
            <w:r>
              <w:rPr>
                <w:rFonts w:ascii="Times New Roman"/>
                <w:b w:val="false"/>
                <w:i w:val="false"/>
                <w:color w:val="000000"/>
                <w:sz w:val="20"/>
              </w:rPr>
              <w:t>
текущий ремонт машин и оборудования (включая транспортные средства)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төленген табыс</w:t>
            </w:r>
            <w:r>
              <w:br/>
            </w:r>
            <w:r>
              <w:rPr>
                <w:rFonts w:ascii="Times New Roman"/>
                <w:b w:val="false"/>
                <w:i w:val="false"/>
                <w:color w:val="000000"/>
                <w:sz w:val="20"/>
              </w:rPr>
              <w:t>
выплаченный доход от собственности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r>
              <w:br/>
            </w:r>
            <w:r>
              <w:rPr>
                <w:rFonts w:ascii="Times New Roman"/>
                <w:b w:val="false"/>
                <w:i w:val="false"/>
                <w:color w:val="000000"/>
                <w:sz w:val="20"/>
              </w:rPr>
              <w:t>
проценты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r>
              <w:br/>
            </w:r>
            <w:r>
              <w:rPr>
                <w:rFonts w:ascii="Times New Roman"/>
                <w:b w:val="false"/>
                <w:i w:val="false"/>
                <w:color w:val="000000"/>
                <w:sz w:val="20"/>
              </w:rPr>
              <w:t>
дивиденды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құрал-жабдықтардың тозуы және материалдық емес активтердің өтелімі, барлығы</w:t>
            </w:r>
            <w:r>
              <w:rPr>
                <w:rFonts w:ascii="Times New Roman"/>
                <w:b w:val="false"/>
                <w:i w:val="false"/>
                <w:color w:val="000000"/>
                <w:vertAlign w:val="superscript"/>
              </w:rPr>
              <w:t>1</w:t>
            </w:r>
            <w:r>
              <w:br/>
            </w: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r>
              <w:rPr>
                <w:rFonts w:ascii="Times New Roman"/>
                <w:b w:val="false"/>
                <w:i w:val="false"/>
                <w:color w:val="000000"/>
                <w:vertAlign w:val="superscript"/>
              </w:rPr>
              <w:t>1</w:t>
            </w:r>
            <w:r>
              <w:rPr>
                <w:rFonts w:ascii="Times New Roman"/>
                <w:b w:val="false"/>
                <w:i w:val="false"/>
                <w:color w:val="000000"/>
                <w:sz w:val="20"/>
              </w:rPr>
              <w:t xml:space="preserve">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r>
              <w:br/>
            </w:r>
            <w:r>
              <w:rPr>
                <w:rFonts w:ascii="Times New Roman"/>
                <w:b w:val="false"/>
                <w:i w:val="false"/>
                <w:color w:val="000000"/>
                <w:sz w:val="20"/>
              </w:rPr>
              <w:t>
другие текущие расходы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r>
              <w:br/>
            </w:r>
            <w:r>
              <w:rPr>
                <w:rFonts w:ascii="Times New Roman"/>
                <w:b w:val="false"/>
                <w:i w:val="false"/>
                <w:color w:val="000000"/>
                <w:sz w:val="20"/>
              </w:rPr>
              <w:t xml:space="preserve">
налоги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r>
              <w:br/>
            </w:r>
            <w:r>
              <w:rPr>
                <w:rFonts w:ascii="Times New Roman"/>
                <w:b w:val="false"/>
                <w:i w:val="false"/>
                <w:color w:val="000000"/>
                <w:sz w:val="20"/>
              </w:rPr>
              <w:t>
корпоративный подоходный налог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r>
              <w:br/>
            </w:r>
            <w:r>
              <w:rPr>
                <w:rFonts w:ascii="Times New Roman"/>
                <w:b w:val="false"/>
                <w:i w:val="false"/>
                <w:color w:val="000000"/>
                <w:sz w:val="20"/>
              </w:rPr>
              <w:t>
налог на добавленную стоимость</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r>
              <w:br/>
            </w:r>
            <w:r>
              <w:rPr>
                <w:rFonts w:ascii="Times New Roman"/>
                <w:b w:val="false"/>
                <w:i w:val="false"/>
                <w:color w:val="000000"/>
                <w:sz w:val="20"/>
              </w:rPr>
              <w:t>
налог на транспортные средства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r>
              <w:br/>
            </w:r>
            <w:r>
              <w:rPr>
                <w:rFonts w:ascii="Times New Roman"/>
                <w:b w:val="false"/>
                <w:i w:val="false"/>
                <w:color w:val="000000"/>
                <w:sz w:val="20"/>
              </w:rPr>
              <w:t>
прочие налоги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және жинақтар</w:t>
            </w:r>
            <w:r>
              <w:br/>
            </w:r>
            <w:r>
              <w:rPr>
                <w:rFonts w:ascii="Times New Roman"/>
                <w:b w:val="false"/>
                <w:i w:val="false"/>
                <w:color w:val="000000"/>
                <w:sz w:val="20"/>
              </w:rPr>
              <w:t>
другие обязательные платежи и сборы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бойынша жасалатын аударымдар </w:t>
            </w:r>
            <w:r>
              <w:br/>
            </w:r>
            <w:r>
              <w:rPr>
                <w:rFonts w:ascii="Times New Roman"/>
                <w:b w:val="false"/>
                <w:i w:val="false"/>
                <w:color w:val="000000"/>
                <w:sz w:val="20"/>
              </w:rPr>
              <w:t>
отчисления по социальному налогу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r>
              <w:br/>
            </w:r>
            <w:r>
              <w:rPr>
                <w:rFonts w:ascii="Times New Roman"/>
                <w:b w:val="false"/>
                <w:i w:val="false"/>
                <w:color w:val="000000"/>
                <w:sz w:val="20"/>
              </w:rPr>
              <w:t>
прочие отчисления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шығыстары</w:t>
            </w:r>
            <w:r>
              <w:br/>
            </w:r>
            <w:r>
              <w:rPr>
                <w:rFonts w:ascii="Times New Roman"/>
                <w:b w:val="false"/>
                <w:i w:val="false"/>
                <w:color w:val="000000"/>
                <w:sz w:val="20"/>
              </w:rPr>
              <w:t>
Капитальные расходы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r>
              <w:br/>
            </w:r>
            <w:r>
              <w:rPr>
                <w:rFonts w:ascii="Times New Roman"/>
                <w:b w:val="false"/>
                <w:i w:val="false"/>
                <w:color w:val="000000"/>
                <w:sz w:val="20"/>
              </w:rPr>
              <w:t>
приобретение основных средств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w:t>
            </w:r>
            <w:r>
              <w:br/>
            </w:r>
            <w:r>
              <w:rPr>
                <w:rFonts w:ascii="Times New Roman"/>
                <w:b w:val="false"/>
                <w:i w:val="false"/>
                <w:color w:val="000000"/>
                <w:sz w:val="20"/>
              </w:rPr>
              <w:t>
выбытие основных средств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r>
              <w:br/>
            </w:r>
            <w:r>
              <w:rPr>
                <w:rFonts w:ascii="Times New Roman"/>
                <w:b w:val="false"/>
                <w:i w:val="false"/>
                <w:color w:val="000000"/>
                <w:sz w:val="20"/>
              </w:rPr>
              <w:t xml:space="preserve">
капитальный ремонт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p>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r>
              <w:br/>
            </w: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r>
              <w:br/>
            </w: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қорытынды пайда (залал)</w:t>
            </w:r>
            <w:r>
              <w:br/>
            </w: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Бухгалтерлік теңгерім көрсеткіштері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r>
              <w:br/>
            </w:r>
            <w:r>
              <w:rPr>
                <w:rFonts w:ascii="Times New Roman"/>
                <w:b w:val="false"/>
                <w:i w:val="false"/>
                <w:color w:val="000000"/>
                <w:sz w:val="20"/>
              </w:rPr>
              <w:t>
краткосрочные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r>
              <w:br/>
            </w:r>
            <w:r>
              <w:rPr>
                <w:rFonts w:ascii="Times New Roman"/>
                <w:b w:val="false"/>
                <w:i w:val="false"/>
                <w:color w:val="000000"/>
                <w:sz w:val="20"/>
              </w:rPr>
              <w:t xml:space="preserve">
долгосрочные активы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xml:space="preserve">
прочие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r>
              <w:br/>
            </w:r>
            <w:r>
              <w:rPr>
                <w:rFonts w:ascii="Times New Roman"/>
                <w:b w:val="false"/>
                <w:i w:val="false"/>
                <w:color w:val="000000"/>
                <w:sz w:val="20"/>
              </w:rPr>
              <w:t>
Пассивы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r>
              <w:br/>
            </w:r>
            <w:r>
              <w:rPr>
                <w:rFonts w:ascii="Times New Roman"/>
                <w:b w:val="false"/>
                <w:i w:val="false"/>
                <w:color w:val="000000"/>
                <w:sz w:val="20"/>
              </w:rPr>
              <w:t>
краткосрочные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r>
              <w:br/>
            </w:r>
            <w:r>
              <w:rPr>
                <w:rFonts w:ascii="Times New Roman"/>
                <w:b w:val="false"/>
                <w:i w:val="false"/>
                <w:color w:val="000000"/>
                <w:sz w:val="20"/>
              </w:rPr>
              <w:t>
долгосрочные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r>
              <w:br/>
            </w:r>
            <w:r>
              <w:rPr>
                <w:rFonts w:ascii="Times New Roman"/>
                <w:b w:val="false"/>
                <w:i w:val="false"/>
                <w:color w:val="000000"/>
                <w:sz w:val="20"/>
              </w:rPr>
              <w:t>
капитал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r>
              <w:br/>
            </w: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бюджеттіктен басқа барлық ұйымдар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заполняют все организации, кроме бюджетных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"Денсаулық сақтау ұйымының қаржы-шаруашылық қызметінің негізгі көрсеткіштері туралы есеп" (коды 631112069,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w:t>
      </w:r>
    </w:p>
    <w:bookmarkEnd w:id="7"/>
    <w:bookmarkStart w:name="z11" w:id="8"/>
    <w:p>
      <w:pPr>
        <w:spacing w:after="0"/>
        <w:ind w:left="0"/>
        <w:jc w:val="both"/>
      </w:pPr>
      <w:r>
        <w:rPr>
          <w:rFonts w:ascii="Times New Roman"/>
          <w:b w:val="false"/>
          <w:i w:val="false"/>
          <w:color w:val="000000"/>
          <w:sz w:val="28"/>
        </w:rPr>
        <w:t xml:space="preserve">
      1. Осы "Денсаулық сақтау ұйымының қаржы-шаруашылық қызметінің негізгі көрсеткіштері туралы есеп" (коды 631112069, Әлеуметтік қаржы (денсаулық сақтау) индексі, жылдық кезеңділігі)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"Денсаулық сақтау ұйымының қаржы-шаруашылық қызметінің негізгі көрсеткіштері туралы есеп" (коды 631112069, Әлеуметтік қаржы (денсаулық сақтау) жалпымемлекеттік статистикалық байқаудың статистикалық нысанын индексі, жылдық кезеңділігі)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9"/>
    <w:p>
      <w:pPr>
        <w:spacing w:after="0"/>
        <w:ind w:left="0"/>
        <w:jc w:val="both"/>
      </w:pPr>
      <w:r>
        <w:rPr>
          <w:rFonts w:ascii="Times New Roman"/>
          <w:b w:val="false"/>
          <w:i w:val="false"/>
          <w:color w:val="000000"/>
          <w:sz w:val="28"/>
        </w:rPr>
        <w:t>
      1) ағымдағы трансферттер – республикалық және жергілікті бюджеттен, ұйымдар мүшелерінің ерікті жарналары мен қайырымдылық түсімдерінен (соның ішінде шетелден) қайтаруға жатпайтын біржақты төлемдер;</w:t>
      </w:r>
    </w:p>
    <w:p>
      <w:pPr>
        <w:spacing w:after="0"/>
        <w:ind w:left="0"/>
        <w:jc w:val="both"/>
      </w:pPr>
      <w:r>
        <w:rPr>
          <w:rFonts w:ascii="Times New Roman"/>
          <w:b w:val="false"/>
          <w:i w:val="false"/>
          <w:color w:val="000000"/>
          <w:sz w:val="28"/>
        </w:rPr>
        <w:t>
      2) ағымдағы шығыстар – субъектінің негізгі жəне қосалқы қызмет бойынша өндірілген өнімнің (тауар жəне қызмет) өзіндік құнын қалыптастыратын шығындары сияқты қаржылық-шаруашылық қызметтерімен байланысты шығыстарының барлық түрлері;</w:t>
      </w:r>
    </w:p>
    <w:p>
      <w:pPr>
        <w:spacing w:after="0"/>
        <w:ind w:left="0"/>
        <w:jc w:val="both"/>
      </w:pPr>
      <w:r>
        <w:rPr>
          <w:rFonts w:ascii="Times New Roman"/>
          <w:b w:val="false"/>
          <w:i w:val="false"/>
          <w:color w:val="000000"/>
          <w:sz w:val="28"/>
        </w:rPr>
        <w:t>
      3) активтер – субъектінің құнды бағасы бар мүлкі, мүліктік және жеке мүліктік игіліктері мен құқықтары;</w:t>
      </w:r>
    </w:p>
    <w:p>
      <w:pPr>
        <w:spacing w:after="0"/>
        <w:ind w:left="0"/>
        <w:jc w:val="both"/>
      </w:pPr>
      <w:r>
        <w:rPr>
          <w:rFonts w:ascii="Times New Roman"/>
          <w:b w:val="false"/>
          <w:i w:val="false"/>
          <w:color w:val="000000"/>
          <w:sz w:val="28"/>
        </w:rPr>
        <w:t xml:space="preserve">
      4) коммуналдық қызмет көрсетулер – электр мен жылу энергиясына, сумен жабдықтау жəне кəрізге жұмсалатын шығыстар; </w:t>
      </w:r>
    </w:p>
    <w:p>
      <w:pPr>
        <w:spacing w:after="0"/>
        <w:ind w:left="0"/>
        <w:jc w:val="both"/>
      </w:pPr>
      <w:r>
        <w:rPr>
          <w:rFonts w:ascii="Times New Roman"/>
          <w:b w:val="false"/>
          <w:i w:val="false"/>
          <w:color w:val="000000"/>
          <w:sz w:val="28"/>
        </w:rPr>
        <w:t>
      5) күрделі трансферттер – активтерге (қолма-қол ақшадан және материалдық айналымнан басқа) немесе оларды сатып алу үшін қаражаттарға ақысыз меншік құқығын бір институционалдық бірліктен басқасына өтеусіз беру;</w:t>
      </w:r>
    </w:p>
    <w:p>
      <w:pPr>
        <w:spacing w:after="0"/>
        <w:ind w:left="0"/>
        <w:jc w:val="both"/>
      </w:pPr>
      <w:r>
        <w:rPr>
          <w:rFonts w:ascii="Times New Roman"/>
          <w:b w:val="false"/>
          <w:i w:val="false"/>
          <w:color w:val="000000"/>
          <w:sz w:val="28"/>
        </w:rPr>
        <w:t xml:space="preserve">
      6) қорлар – əдеттегі қызмет барысында сатуға арналған немесе өндірістік үдерісте немесе қызмет көрсету кезінде пайдалануға арналған, шикізаттар мен материалдар түріндегі кəсіпорынның қысқа мерзімді активтері; </w:t>
      </w:r>
    </w:p>
    <w:p>
      <w:pPr>
        <w:spacing w:after="0"/>
        <w:ind w:left="0"/>
        <w:jc w:val="both"/>
      </w:pPr>
      <w:r>
        <w:rPr>
          <w:rFonts w:ascii="Times New Roman"/>
          <w:b w:val="false"/>
          <w:i w:val="false"/>
          <w:color w:val="000000"/>
          <w:sz w:val="28"/>
        </w:rPr>
        <w:t>
      7) қорытынды табыс (шығын) – салық салынғанға дейінгі пайда (залал) алу кезең бойынша қорытынды пайда (залал) ;</w:t>
      </w:r>
    </w:p>
    <w:p>
      <w:pPr>
        <w:spacing w:after="0"/>
        <w:ind w:left="0"/>
        <w:jc w:val="both"/>
      </w:pPr>
      <w:r>
        <w:rPr>
          <w:rFonts w:ascii="Times New Roman"/>
          <w:b w:val="false"/>
          <w:i w:val="false"/>
          <w:color w:val="000000"/>
          <w:sz w:val="28"/>
        </w:rPr>
        <w:t>
      8) қызметкерлердің жалақы қоры – Қазақстан Республикасының нормативтік құқықтық актілеріне сəйкес салықтар мен басқа да ұстап қалуларды (жеке табыс салығы, міндетті зейнетақы жарналары, міндетті әлеуметтік медициналық сақтандыруға аударымдар және (немесе) жарналар)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 ақылар, қосымша ақылар, сыйақылар мен ынталандырушы жəне өтемдік сипаттағы өзге де төлемдер);</w:t>
      </w:r>
    </w:p>
    <w:p>
      <w:pPr>
        <w:spacing w:after="0"/>
        <w:ind w:left="0"/>
        <w:jc w:val="both"/>
      </w:pPr>
      <w:r>
        <w:rPr>
          <w:rFonts w:ascii="Times New Roman"/>
          <w:b w:val="false"/>
          <w:i w:val="false"/>
          <w:color w:val="000000"/>
          <w:sz w:val="28"/>
        </w:rPr>
        <w:t>
      9) қысқа мерзімді міндеттемелер – кәсіпорынның айналымдағы активтерді пайдалану немесе жаңа қысқа мерзімді міндеттемелерді құру жолымен өтеу ұйғарылатын берешегі;</w:t>
      </w:r>
    </w:p>
    <w:p>
      <w:pPr>
        <w:spacing w:after="0"/>
        <w:ind w:left="0"/>
        <w:jc w:val="both"/>
      </w:pPr>
      <w:r>
        <w:rPr>
          <w:rFonts w:ascii="Times New Roman"/>
          <w:b w:val="false"/>
          <w:i w:val="false"/>
          <w:color w:val="000000"/>
          <w:sz w:val="28"/>
        </w:rPr>
        <w:t>
      10) негізгі құралдар – бұл басқа тұлғаларға жалға беру үшін немесе əкімшілік мақсаттарға жəне субъекті өндірісте пайдалану үшін немесе тауарды (қызметті) өндіруде және жеткізу үшін ұсталатын жəне оларды пайдалану бір жылдан астам кезең бойына созылатын материалдық активтер;</w:t>
      </w:r>
    </w:p>
    <w:p>
      <w:pPr>
        <w:spacing w:after="0"/>
        <w:ind w:left="0"/>
        <w:jc w:val="both"/>
      </w:pPr>
      <w:r>
        <w:rPr>
          <w:rFonts w:ascii="Times New Roman"/>
          <w:b w:val="false"/>
          <w:i w:val="false"/>
          <w:color w:val="000000"/>
          <w:sz w:val="28"/>
        </w:rPr>
        <w:t>
      11) негізгі қызмет түрі – қосылған құны субъектінің іске асыратын кез келген басқа қызметтерінің қосылған құнынан асатын қызмет түрі;</w:t>
      </w:r>
    </w:p>
    <w:p>
      <w:pPr>
        <w:spacing w:after="0"/>
        <w:ind w:left="0"/>
        <w:jc w:val="both"/>
      </w:pPr>
      <w:r>
        <w:rPr>
          <w:rFonts w:ascii="Times New Roman"/>
          <w:b w:val="false"/>
          <w:i w:val="false"/>
          <w:color w:val="000000"/>
          <w:sz w:val="28"/>
        </w:rPr>
        <w:t xml:space="preserve">
      12) өтелім – сатып алынған актив құнын өнімнің өзіндік құнына немесе активті пайдалы қолдану мерзімі ішінде болатын шығысқа бірте-бірте көшіру үрдісі; </w:t>
      </w:r>
    </w:p>
    <w:p>
      <w:pPr>
        <w:spacing w:after="0"/>
        <w:ind w:left="0"/>
        <w:jc w:val="both"/>
      </w:pPr>
      <w:r>
        <w:rPr>
          <w:rFonts w:ascii="Times New Roman"/>
          <w:b w:val="false"/>
          <w:i w:val="false"/>
          <w:color w:val="000000"/>
          <w:sz w:val="28"/>
        </w:rPr>
        <w:t>
      13) салық салынғанға дейінгі пайда (залал) – табыстар және шығыстар арасындағы айырмашылығы;</w:t>
      </w:r>
    </w:p>
    <w:p>
      <w:pPr>
        <w:spacing w:after="0"/>
        <w:ind w:left="0"/>
        <w:jc w:val="both"/>
      </w:pPr>
      <w:r>
        <w:rPr>
          <w:rFonts w:ascii="Times New Roman"/>
          <w:b w:val="false"/>
          <w:i w:val="false"/>
          <w:color w:val="000000"/>
          <w:sz w:val="28"/>
        </w:rPr>
        <w:t xml:space="preserve">
      14) салықтар – қайтарусыз және өтеусіз сипаттағы, белгілі бір мөлшерде өндірілетін, "Салықтар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Кодексімен</w:t>
      </w:r>
      <w:r>
        <w:rPr>
          <w:rFonts w:ascii="Times New Roman"/>
          <w:b w:val="false"/>
          <w:i w:val="false"/>
          <w:color w:val="000000"/>
          <w:sz w:val="28"/>
        </w:rPr>
        <w:t xml:space="preserve"> (Салық кодексі) көзделген, жағдайларды қоспағанда, мемлекет заңнамамен белгілеген, біржақты тәртіпте бюджетке төленетін міндетті ақшалай төлемдер;</w:t>
      </w:r>
    </w:p>
    <w:p>
      <w:pPr>
        <w:spacing w:after="0"/>
        <w:ind w:left="0"/>
        <w:jc w:val="both"/>
      </w:pPr>
      <w:r>
        <w:rPr>
          <w:rFonts w:ascii="Times New Roman"/>
          <w:b w:val="false"/>
          <w:i w:val="false"/>
          <w:color w:val="000000"/>
          <w:sz w:val="28"/>
        </w:rPr>
        <w:t>
      15) ұзақ мерзімді міндеттемелер – кәсіпорын бір операциялық цикл ішінде өтеуді болжамайтын берешектің барлық түрлері.</w:t>
      </w:r>
    </w:p>
    <w:bookmarkStart w:name="z13" w:id="10"/>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10"/>
    <w:bookmarkStart w:name="z14" w:id="11"/>
    <w:p>
      <w:pPr>
        <w:spacing w:after="0"/>
        <w:ind w:left="0"/>
        <w:jc w:val="both"/>
      </w:pPr>
      <w:r>
        <w:rPr>
          <w:rFonts w:ascii="Times New Roman"/>
          <w:b w:val="false"/>
          <w:i w:val="false"/>
          <w:color w:val="000000"/>
          <w:sz w:val="28"/>
        </w:rPr>
        <w:t>
      4. "Табыстар мен шығыстар баптары бойынша мәліметтерді көрсетіңіз"</w:t>
      </w:r>
    </w:p>
    <w:bookmarkEnd w:id="11"/>
    <w:p>
      <w:pPr>
        <w:spacing w:after="0"/>
        <w:ind w:left="0"/>
        <w:jc w:val="both"/>
      </w:pPr>
      <w:r>
        <w:rPr>
          <w:rFonts w:ascii="Times New Roman"/>
          <w:b w:val="false"/>
          <w:i w:val="false"/>
          <w:color w:val="000000"/>
          <w:sz w:val="28"/>
        </w:rPr>
        <w:t>
      2-бөлімнің 1-жолында табыстар – ұйымдардың бухгалтерлік есептілігі əдіснамасы бойынша есептелетін, негізгі қызмет түрі тізбесіне жатпайтын, қызмет көрсетуден және осы ұйымның қызметі нәтижесінде өндірілген және нарық бағасымен өткізілген (қосымша құнға салықсыз (бұдан әрі – ҚҚС), сондай-ақ үй шаруашылықтарының өтеусіз немесе шамалы бағамен берілген қоса алғанда, өз тұтынуына немесе жалпы жинақтауға өндірілген тауарлар өндірісінен алынған, қаржы қаражатының түсімі көрсетіледі.</w:t>
      </w:r>
    </w:p>
    <w:p>
      <w:pPr>
        <w:spacing w:after="0"/>
        <w:ind w:left="0"/>
        <w:jc w:val="both"/>
      </w:pPr>
      <w:r>
        <w:rPr>
          <w:rFonts w:ascii="Times New Roman"/>
          <w:b w:val="false"/>
          <w:i w:val="false"/>
          <w:color w:val="000000"/>
          <w:sz w:val="28"/>
        </w:rPr>
        <w:t>
      Қаржы қаражаттарының түсімі көрсетілген ұйымдарды қаржыландырудың бар болуын және қаржыландыру көздерін сипаттайтын, көрсеткіштерден тұрады: бюджеттен (республикалық, жергілікті), ұйымдармен (кәсіпорындармен) шарттар бойынша түсімдер немесе халық қаражаты, үй-жайды, жабдықтарды және басқаларын жалға беруден түскен түсімдер көрсетіледі.</w:t>
      </w:r>
    </w:p>
    <w:p>
      <w:pPr>
        <w:spacing w:after="0"/>
        <w:ind w:left="0"/>
        <w:jc w:val="both"/>
      </w:pPr>
      <w:r>
        <w:rPr>
          <w:rFonts w:ascii="Times New Roman"/>
          <w:b w:val="false"/>
          <w:i w:val="false"/>
          <w:color w:val="000000"/>
          <w:sz w:val="28"/>
        </w:rPr>
        <w:t xml:space="preserve">
      1.1-жол бойынша күрделі шығындарға алынған ағымдағы трансферттер, жарғылық капиталды арттыруға бағытталған  шығындар көрсетіледі. </w:t>
      </w:r>
    </w:p>
    <w:p>
      <w:pPr>
        <w:spacing w:after="0"/>
        <w:ind w:left="0"/>
        <w:jc w:val="both"/>
      </w:pPr>
      <w:r>
        <w:rPr>
          <w:rFonts w:ascii="Times New Roman"/>
          <w:b w:val="false"/>
          <w:i w:val="false"/>
          <w:color w:val="000000"/>
          <w:sz w:val="28"/>
        </w:rPr>
        <w:t>
      1.4-жол бойынша пайыздардан, акциялар бойынша дивидендтерден, ренталардан түсетін табыстар, осы ұйымға тиесілі, оның заңдық құзырындағы басқа да кәсіпорындардан түскен табыстар ескеріледі.</w:t>
      </w:r>
    </w:p>
    <w:p>
      <w:pPr>
        <w:spacing w:after="0"/>
        <w:ind w:left="0"/>
        <w:jc w:val="both"/>
      </w:pPr>
      <w:r>
        <w:rPr>
          <w:rFonts w:ascii="Times New Roman"/>
          <w:b w:val="false"/>
          <w:i w:val="false"/>
          <w:color w:val="000000"/>
          <w:sz w:val="28"/>
        </w:rPr>
        <w:t xml:space="preserve">
      1.5-жол бойынша статистикалық нысанның жоғарыда тұрған жолдарында аталмаған, қосалқы қызметтен және жалгерлік қызмет көрсетулерден түскен қалған табыстар көрсетіледі. </w:t>
      </w:r>
    </w:p>
    <w:p>
      <w:pPr>
        <w:spacing w:after="0"/>
        <w:ind w:left="0"/>
        <w:jc w:val="both"/>
      </w:pP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p>
    <w:p>
      <w:pPr>
        <w:spacing w:after="0"/>
        <w:ind w:left="0"/>
        <w:jc w:val="both"/>
      </w:pPr>
      <w:r>
        <w:rPr>
          <w:rFonts w:ascii="Times New Roman"/>
          <w:b w:val="false"/>
          <w:i w:val="false"/>
          <w:color w:val="000000"/>
          <w:sz w:val="28"/>
        </w:rPr>
        <w:t xml:space="preserve">
      4-жол бойынша ағымды шығыстар бойынша шығындар баптарының тізбесі және олардың осы статистикалық есептілікте көрініс табу әдістемесі есеп беруші субъектінің функционалдық ерекшелігіне және оның есептік саясатының ерекшеліктеріне байланысты болады. </w:t>
      </w:r>
    </w:p>
    <w:p>
      <w:pPr>
        <w:spacing w:after="0"/>
        <w:ind w:left="0"/>
        <w:jc w:val="both"/>
      </w:pPr>
      <w:r>
        <w:rPr>
          <w:rFonts w:ascii="Times New Roman"/>
          <w:b w:val="false"/>
          <w:i w:val="false"/>
          <w:color w:val="000000"/>
          <w:sz w:val="28"/>
        </w:rPr>
        <w:t>
      Бақылайтын және қаржыландыратын бірліктер мүддесінде табыс алу үшін емес, қызметтерді бөлу мақсатында құрылған, нарықтық емес өндіріспен айналысатын коммерциялық емес ұйым (КЕҰ) бойынша шығыстар (шығындар) баптарының тізбесі "кезең шығыстары" ретінде ғана сипатталуы мүмкін, нарықтық өндіріспен айналысатын КЕҰ-да бұл – өндірістік шығыстарына негізделген төлем алатын клиникалар, ауруханалар, бұл шығыстар өнімнің өзіндік құнын анықтайтын шығындар ретінде көрініс табады.</w:t>
      </w:r>
    </w:p>
    <w:p>
      <w:pPr>
        <w:spacing w:after="0"/>
        <w:ind w:left="0"/>
        <w:jc w:val="both"/>
      </w:pPr>
      <w:r>
        <w:rPr>
          <w:rFonts w:ascii="Times New Roman"/>
          <w:b w:val="false"/>
          <w:i w:val="false"/>
          <w:color w:val="000000"/>
          <w:sz w:val="28"/>
        </w:rPr>
        <w:t xml:space="preserve">
      4.2, 4.4-4.6 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 </w:t>
      </w:r>
    </w:p>
    <w:p>
      <w:pPr>
        <w:spacing w:after="0"/>
        <w:ind w:left="0"/>
        <w:jc w:val="both"/>
      </w:pPr>
      <w:r>
        <w:rPr>
          <w:rFonts w:ascii="Times New Roman"/>
          <w:b w:val="false"/>
          <w:i w:val="false"/>
          <w:color w:val="000000"/>
          <w:sz w:val="28"/>
        </w:rPr>
        <w:t>
      4.2-жол бойынша ұйым шеңберіне жұмыс жасайтын және оның теңгерімінде тұрған асханалар мен буфеттер үшін алынған тағамдық азық-түліктер құны көрсетіледі.</w:t>
      </w:r>
    </w:p>
    <w:p>
      <w:pPr>
        <w:spacing w:after="0"/>
        <w:ind w:left="0"/>
        <w:jc w:val="both"/>
      </w:pPr>
      <w:r>
        <w:rPr>
          <w:rFonts w:ascii="Times New Roman"/>
          <w:b w:val="false"/>
          <w:i w:val="false"/>
          <w:color w:val="000000"/>
          <w:sz w:val="28"/>
        </w:rPr>
        <w:t>
      4.7-жол бойынша негізгі құралдарды жалдау, жабдықтар, жай жалдауды төлеу, техникалар және басқада құралдар.</w:t>
      </w:r>
    </w:p>
    <w:p>
      <w:pPr>
        <w:spacing w:after="0"/>
        <w:ind w:left="0"/>
        <w:jc w:val="both"/>
      </w:pPr>
      <w:r>
        <w:rPr>
          <w:rFonts w:ascii="Times New Roman"/>
          <w:b w:val="false"/>
          <w:i w:val="false"/>
          <w:color w:val="000000"/>
          <w:sz w:val="28"/>
        </w:rPr>
        <w:t>
      4.8.9-жол бойынша: заласыздандыру, дезинсекциялау, дератизациялау, улау немесе дәрілеу, қалдықтарды пайдалану, өрт дабылы, бағдарламалық қамтамасыз етуге қызмет көрсету бойынша, қоқыс,  қар шығару, және тағы басқалар бойынша бөгде ұйымдардың қызметі көрсетіледі.</w:t>
      </w:r>
    </w:p>
    <w:p>
      <w:pPr>
        <w:spacing w:after="0"/>
        <w:ind w:left="0"/>
        <w:jc w:val="both"/>
      </w:pPr>
      <w:r>
        <w:rPr>
          <w:rFonts w:ascii="Times New Roman"/>
          <w:b w:val="false"/>
          <w:i w:val="false"/>
          <w:color w:val="000000"/>
          <w:sz w:val="28"/>
        </w:rPr>
        <w:t>
      4.9-жол бойынша пайыздар, дивидендтер осы ұйымға қарайтын, яғни соның заңдық құзырындағы басқа кәсіпорындарға төлемдер және акциялар бойынша дивидендтер есептелінеді.</w:t>
      </w:r>
    </w:p>
    <w:p>
      <w:pPr>
        <w:spacing w:after="0"/>
        <w:ind w:left="0"/>
        <w:jc w:val="both"/>
      </w:pPr>
      <w:r>
        <w:rPr>
          <w:rFonts w:ascii="Times New Roman"/>
          <w:b w:val="false"/>
          <w:i w:val="false"/>
          <w:color w:val="000000"/>
          <w:sz w:val="28"/>
        </w:rPr>
        <w:t>
      4.10-жол бойынша негізгі құрал-жабдықтардың тозуы және материалдық емес активтердің өтелімі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 Бюджеттік ұйым көрсетілген жолды толтырмайды.</w:t>
      </w:r>
    </w:p>
    <w:p>
      <w:pPr>
        <w:spacing w:after="0"/>
        <w:ind w:left="0"/>
        <w:jc w:val="both"/>
      </w:pPr>
      <w:r>
        <w:rPr>
          <w:rFonts w:ascii="Times New Roman"/>
          <w:b w:val="false"/>
          <w:i w:val="false"/>
          <w:color w:val="000000"/>
          <w:sz w:val="28"/>
        </w:rPr>
        <w:t>
      4.11.1-жол бойынша салықтар көрсетіледі.</w:t>
      </w:r>
    </w:p>
    <w:p>
      <w:pPr>
        <w:spacing w:after="0"/>
        <w:ind w:left="0"/>
        <w:jc w:val="both"/>
      </w:pPr>
      <w:r>
        <w:rPr>
          <w:rFonts w:ascii="Times New Roman"/>
          <w:b w:val="false"/>
          <w:i w:val="false"/>
          <w:color w:val="000000"/>
          <w:sz w:val="28"/>
        </w:rPr>
        <w:t>
      4.11.3-жолда тараптық ұйымдар орындаған өндірістік емес сипаттағы қызмет түрлерімен байланысты өзгеде шығыстар көрсетіледі.</w:t>
      </w:r>
    </w:p>
    <w:p>
      <w:pPr>
        <w:spacing w:after="0"/>
        <w:ind w:left="0"/>
        <w:jc w:val="both"/>
      </w:pPr>
      <w:r>
        <w:rPr>
          <w:rFonts w:ascii="Times New Roman"/>
          <w:b w:val="false"/>
          <w:i w:val="false"/>
          <w:color w:val="000000"/>
          <w:sz w:val="28"/>
        </w:rPr>
        <w:t xml:space="preserve">
      5-жолда шаруашылық жүргізуші субъектілердің күрделі шығыстары,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пайдалы қызмет мерзімінің басында бағаланған, пайдаланудан болашақ экономикалық пайда артқан жағдайда бастапқы құнын өсіреді. Басқа шығындар олар өндірілген кезеңнің шығыстары болып танылады. </w:t>
      </w:r>
    </w:p>
    <w:p>
      <w:pPr>
        <w:spacing w:after="0"/>
        <w:ind w:left="0"/>
        <w:jc w:val="both"/>
      </w:pPr>
      <w:r>
        <w:rPr>
          <w:rFonts w:ascii="Times New Roman"/>
          <w:b w:val="false"/>
          <w:i w:val="false"/>
          <w:color w:val="000000"/>
          <w:sz w:val="28"/>
        </w:rPr>
        <w:t>
      5.2-жолда жою, өткізу, айырбастау, өтеусіз беру нәтижесінде қалдық құны бойынша мекеме теңгерімінен алынып тасталған негізгі құралдардың істен шығуы көрсетіледі.</w:t>
      </w:r>
    </w:p>
    <w:p>
      <w:pPr>
        <w:spacing w:after="0"/>
        <w:ind w:left="0"/>
        <w:jc w:val="both"/>
      </w:pPr>
      <w:r>
        <w:rPr>
          <w:rFonts w:ascii="Times New Roman"/>
          <w:b w:val="false"/>
          <w:i w:val="false"/>
          <w:color w:val="000000"/>
          <w:sz w:val="28"/>
        </w:rPr>
        <w:t>
      Негізгі құралдарды өткізген жағдайда аталған жолда өткізу құны мен теңгерімдік құны арасындағы айырма, сондай-ақ негізгі құралдарды өткізуден немесе өзге де істен шығуынан табыс немесе залал болуы мүмкін өткізу шығыстары көрсетіледі. Негізгі құралдарды өткізуден табыс түскен жағдайда, табыс сомасы 5 жолда көрсетіледі.</w:t>
      </w:r>
    </w:p>
    <w:p>
      <w:pPr>
        <w:spacing w:after="0"/>
        <w:ind w:left="0"/>
        <w:jc w:val="both"/>
      </w:pPr>
      <w:r>
        <w:rPr>
          <w:rFonts w:ascii="Times New Roman"/>
          <w:b w:val="false"/>
          <w:i w:val="false"/>
          <w:color w:val="000000"/>
          <w:sz w:val="28"/>
        </w:rPr>
        <w:t>
      5.3-жол бойынша жұмыс істеп тұрған субъектілерді күрделі жөндеуге, жаңартуға, қайта құруға жəне техникалық қайта жарақтандыруға жұмсалған шығындар негізгі құралдар объектісінің бастапқы құны өскен жағдайда есепке алынады. Мұның өзінде келесі күрделі салымдардың нəтижесінде негізгі құралдар объектілерінің бастапқы құнын арттыру, оның бастапқы бағаланған нормативтік көрсеткіштерін: қызмет ету мерзімін, өндірістік қуатын арттыратын, объектінің жағдайы жақсарған жағдайда ғана жүргізіледі. Объектінің техникалық жағдайын сақтау жəне қолдау мақсатында өндірілетін, бастапқы құнын өсірмейтін, негізгі құралдарды жөндеу мен пайдалануға беруге жұмсалған шығындар күрделі шығыстарға енгізілмейді.</w:t>
      </w:r>
    </w:p>
    <w:bookmarkStart w:name="z15" w:id="12"/>
    <w:p>
      <w:pPr>
        <w:spacing w:after="0"/>
        <w:ind w:left="0"/>
        <w:jc w:val="both"/>
      </w:pPr>
      <w:r>
        <w:rPr>
          <w:rFonts w:ascii="Times New Roman"/>
          <w:b w:val="false"/>
          <w:i w:val="false"/>
          <w:color w:val="000000"/>
          <w:sz w:val="28"/>
        </w:rPr>
        <w:t>
      5. 3-бөлім ұйымның пайдасы мен залалы туралы деректері негізінде толтырылады. Салық салынғанға дейінгі пайда (залал) ұйымның шығыстары және кірістері арасындағы айырмашылық ретінде көрсетіледі, ал қорытынды пайда (залал) корпоративті табыс салығын шегергенде, салық салынғанға дейінгі пайдаға (залал) тең. Шығыстар жолына ағымдағы шығыстар және күрделі шығыстар кіреді.</w:t>
      </w:r>
    </w:p>
    <w:bookmarkEnd w:id="12"/>
    <w:bookmarkStart w:name="z16" w:id="13"/>
    <w:p>
      <w:pPr>
        <w:spacing w:after="0"/>
        <w:ind w:left="0"/>
        <w:jc w:val="both"/>
      </w:pPr>
      <w:r>
        <w:rPr>
          <w:rFonts w:ascii="Times New Roman"/>
          <w:b w:val="false"/>
          <w:i w:val="false"/>
          <w:color w:val="000000"/>
          <w:sz w:val="28"/>
        </w:rPr>
        <w:t>
      6. 4-бөлімде ұйымның бухгалтерлік теңгерімінің көрсеткіштері қаржылық есептіліктің ұлттық немесе халықаралық стандарттарына сәйкес толтырылады.</w:t>
      </w:r>
    </w:p>
    <w:bookmarkEnd w:id="13"/>
    <w:bookmarkStart w:name="z17" w:id="14"/>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4"/>
    <w:bookmarkStart w:name="z18" w:id="15"/>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15"/>
    <w:bookmarkStart w:name="z19" w:id="16"/>
    <w:p>
      <w:pPr>
        <w:spacing w:after="0"/>
        <w:ind w:left="0"/>
        <w:jc w:val="both"/>
      </w:pPr>
      <w:r>
        <w:rPr>
          <w:rFonts w:ascii="Times New Roman"/>
          <w:b w:val="false"/>
          <w:i w:val="false"/>
          <w:color w:val="000000"/>
          <w:sz w:val="28"/>
        </w:rPr>
        <w:t>
      9. Ескерту: Х - бұл позиция толтыруға жатпайды.</w:t>
      </w:r>
    </w:p>
    <w:bookmarkEnd w:id="16"/>
    <w:bookmarkStart w:name="z20" w:id="17"/>
    <w:p>
      <w:pPr>
        <w:spacing w:after="0"/>
        <w:ind w:left="0"/>
        <w:jc w:val="both"/>
      </w:pPr>
      <w:r>
        <w:rPr>
          <w:rFonts w:ascii="Times New Roman"/>
          <w:b w:val="false"/>
          <w:i w:val="false"/>
          <w:color w:val="000000"/>
          <w:sz w:val="28"/>
        </w:rPr>
        <w:t>
      10. Арифметикалық-логикалық бақылау.</w:t>
      </w:r>
    </w:p>
    <w:bookmarkEnd w:id="17"/>
    <w:p>
      <w:pPr>
        <w:spacing w:after="0"/>
        <w:ind w:left="0"/>
        <w:jc w:val="both"/>
      </w:pPr>
      <w:r>
        <w:rPr>
          <w:rFonts w:ascii="Times New Roman"/>
          <w:b w:val="false"/>
          <w:i w:val="false"/>
          <w:color w:val="000000"/>
          <w:sz w:val="28"/>
        </w:rPr>
        <w:t>
      1) 2-бөлім. "Кірістер мен шығыстар баптары бойынша мәліметтерді көрсетіңіз":</w:t>
      </w:r>
    </w:p>
    <w:p>
      <w:pPr>
        <w:spacing w:after="0"/>
        <w:ind w:left="0"/>
        <w:jc w:val="both"/>
      </w:pPr>
      <w:r>
        <w:rPr>
          <w:rFonts w:ascii="Times New Roman"/>
          <w:b w:val="false"/>
          <w:i w:val="false"/>
          <w:color w:val="000000"/>
          <w:sz w:val="28"/>
        </w:rPr>
        <w:t>
      1-жол = 1.1, 1.2, 1.3, 1.4, 1.5-жолдар қосындысына;</w:t>
      </w:r>
    </w:p>
    <w:p>
      <w:pPr>
        <w:spacing w:after="0"/>
        <w:ind w:left="0"/>
        <w:jc w:val="both"/>
      </w:pPr>
      <w:r>
        <w:rPr>
          <w:rFonts w:ascii="Times New Roman"/>
          <w:b w:val="false"/>
          <w:i w:val="false"/>
          <w:color w:val="000000"/>
          <w:sz w:val="28"/>
        </w:rPr>
        <w:t>
      1.1-жол = 1.1.1, 1.1.2, 1.1.3-жолдар қосындысына;</w:t>
      </w:r>
    </w:p>
    <w:p>
      <w:pPr>
        <w:spacing w:after="0"/>
        <w:ind w:left="0"/>
        <w:jc w:val="both"/>
      </w:pPr>
      <w:r>
        <w:rPr>
          <w:rFonts w:ascii="Times New Roman"/>
          <w:b w:val="false"/>
          <w:i w:val="false"/>
          <w:color w:val="000000"/>
          <w:sz w:val="28"/>
        </w:rPr>
        <w:t xml:space="preserve">
      1.1.1.1-жол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1.4-жол = 1.4.1, 1.4.2-жолдар қосындысына;</w:t>
      </w:r>
    </w:p>
    <w:p>
      <w:pPr>
        <w:spacing w:after="0"/>
        <w:ind w:left="0"/>
        <w:jc w:val="both"/>
      </w:pPr>
      <w:r>
        <w:rPr>
          <w:rFonts w:ascii="Times New Roman"/>
          <w:b w:val="false"/>
          <w:i w:val="false"/>
          <w:color w:val="000000"/>
          <w:sz w:val="28"/>
        </w:rPr>
        <w:t>
      2-жол = 2.1–2.5-жолдар қосындысына;</w:t>
      </w:r>
    </w:p>
    <w:p>
      <w:pPr>
        <w:spacing w:after="0"/>
        <w:ind w:left="0"/>
        <w:jc w:val="both"/>
      </w:pPr>
      <w:r>
        <w:rPr>
          <w:rFonts w:ascii="Times New Roman"/>
          <w:b w:val="false"/>
          <w:i w:val="false"/>
          <w:color w:val="000000"/>
          <w:sz w:val="28"/>
        </w:rPr>
        <w:t>
      4-жол = 4.1-жол + 4.2-жол + 4.3-жол + 4.4-жол+ 4.5-жол + 4.6-жол + 4.7-жол + 4.8-жол + 4.9-жол + 4.10-жол + 4.11-жол – 4.11.1.1-жол – 4.11.1.4-жол - 4.11.2.1-жол – 4.11.2.2-жол;</w:t>
      </w:r>
    </w:p>
    <w:p>
      <w:pPr>
        <w:spacing w:after="0"/>
        <w:ind w:left="0"/>
        <w:jc w:val="both"/>
      </w:pPr>
      <w:r>
        <w:rPr>
          <w:rFonts w:ascii="Times New Roman"/>
          <w:b w:val="false"/>
          <w:i w:val="false"/>
          <w:color w:val="000000"/>
          <w:sz w:val="28"/>
        </w:rPr>
        <w:t>
      4.1.1.1-жол &lt; 4.1.1-жолдан;</w:t>
      </w:r>
    </w:p>
    <w:p>
      <w:pPr>
        <w:spacing w:after="0"/>
        <w:ind w:left="0"/>
        <w:jc w:val="both"/>
      </w:pPr>
      <w:r>
        <w:rPr>
          <w:rFonts w:ascii="Times New Roman"/>
          <w:b w:val="false"/>
          <w:i w:val="false"/>
          <w:color w:val="000000"/>
          <w:sz w:val="28"/>
        </w:rPr>
        <w:t xml:space="preserve">
      4.1.1.2-жол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4.8-жол = 4.8.1 - 4.8.9-жолдар қосындысына;</w:t>
      </w:r>
    </w:p>
    <w:p>
      <w:pPr>
        <w:spacing w:after="0"/>
        <w:ind w:left="0"/>
        <w:jc w:val="both"/>
      </w:pPr>
      <w:r>
        <w:rPr>
          <w:rFonts w:ascii="Times New Roman"/>
          <w:b w:val="false"/>
          <w:i w:val="false"/>
          <w:color w:val="000000"/>
          <w:sz w:val="28"/>
        </w:rPr>
        <w:t>
      4.9-жол = 4.9.1-жол + 4.9.2-жол;</w:t>
      </w:r>
    </w:p>
    <w:p>
      <w:pPr>
        <w:spacing w:after="0"/>
        <w:ind w:left="0"/>
        <w:jc w:val="both"/>
      </w:pPr>
      <w:r>
        <w:rPr>
          <w:rFonts w:ascii="Times New Roman"/>
          <w:b w:val="false"/>
          <w:i w:val="false"/>
          <w:color w:val="000000"/>
          <w:sz w:val="28"/>
        </w:rPr>
        <w:t>
      4.11-жол = 4.11.1, 4.11.2, 4.11.3-жолдар қосындысына;</w:t>
      </w:r>
    </w:p>
    <w:p>
      <w:pPr>
        <w:spacing w:after="0"/>
        <w:ind w:left="0"/>
        <w:jc w:val="both"/>
      </w:pPr>
      <w:r>
        <w:rPr>
          <w:rFonts w:ascii="Times New Roman"/>
          <w:b w:val="false"/>
          <w:i w:val="false"/>
          <w:color w:val="000000"/>
          <w:sz w:val="28"/>
        </w:rPr>
        <w:t xml:space="preserve">
      4.11.1-жол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4.11.1.1-4.11.1.7-жолдар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4.11.2-жол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4.11.2.1, 4.11.2.2, 4.11.2.3-жолдар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 5.1, 5.2, 5.3-жолдар қосындысына.</w:t>
      </w:r>
    </w:p>
    <w:p>
      <w:pPr>
        <w:spacing w:after="0"/>
        <w:ind w:left="0"/>
        <w:jc w:val="both"/>
      </w:pPr>
      <w:r>
        <w:rPr>
          <w:rFonts w:ascii="Times New Roman"/>
          <w:b w:val="false"/>
          <w:i w:val="false"/>
          <w:color w:val="000000"/>
          <w:sz w:val="28"/>
        </w:rPr>
        <w:t>
      2) 3-бөлім. "Ұйымның қаржы-шаруашылық қызметінің нəтижелерін көрсетіңіз":</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3) 4-бөлім. "Бухгалтерлік теңгерім көрсеткіштері бойынша мəліметтерді көрсетіңіз":</w:t>
      </w:r>
    </w:p>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2.2, 2.3-жолдар қосындысына;</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1.3-жол &lt; 1.1-жолдан;</w:t>
      </w:r>
    </w:p>
    <w:p>
      <w:pPr>
        <w:spacing w:after="0"/>
        <w:ind w:left="0"/>
        <w:jc w:val="both"/>
      </w:pPr>
      <w:r>
        <w:rPr>
          <w:rFonts w:ascii="Times New Roman"/>
          <w:b w:val="false"/>
          <w:i w:val="false"/>
          <w:color w:val="000000"/>
          <w:sz w:val="28"/>
        </w:rPr>
        <w:t>
      2.4-жол &lt; 2.1-жолдан.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3-бөлімдегі 1-жол = 2-бөлімдегі 1, 2, 3 жолдардың қосындысына;</w:t>
      </w:r>
    </w:p>
    <w:p>
      <w:pPr>
        <w:spacing w:after="0"/>
        <w:ind w:left="0"/>
        <w:jc w:val="both"/>
      </w:pPr>
      <w:r>
        <w:rPr>
          <w:rFonts w:ascii="Times New Roman"/>
          <w:b w:val="false"/>
          <w:i w:val="false"/>
          <w:color w:val="000000"/>
          <w:sz w:val="28"/>
        </w:rPr>
        <w:t>
      3-бөлімдегі 2-жол = 2-бөлімдегі 4-жол + 2-бөлімдегі 5-жол;</w:t>
      </w:r>
    </w:p>
    <w:p>
      <w:pPr>
        <w:spacing w:after="0"/>
        <w:ind w:left="0"/>
        <w:jc w:val="both"/>
      </w:pPr>
      <w:r>
        <w:rPr>
          <w:rFonts w:ascii="Times New Roman"/>
          <w:b w:val="false"/>
          <w:i w:val="false"/>
          <w:color w:val="000000"/>
          <w:sz w:val="28"/>
        </w:rPr>
        <w:t>
      3-бөлімдегі 4-жол = 3-бөлімдегі 3-жол – 2-бөлімдегі 4.11.1.1-жол.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8 ноября 2017 года № 163</w:t>
            </w:r>
          </w:p>
        </w:tc>
      </w:tr>
    </w:tbl>
    <w:tbl>
      <w:tblPr>
        <w:tblW w:w="0" w:type="auto"/>
        <w:tblCellSpacing w:w="0" w:type="auto"/>
        <w:tblBorders>
          <w:top w:val="none"/>
          <w:left w:val="none"/>
          <w:bottom w:val="none"/>
          <w:right w:val="none"/>
          <w:insideH w:val="none"/>
          <w:insideV w:val="none"/>
        </w:tblBorders>
      </w:tblPr>
      <w:tblGrid>
        <w:gridCol w:w="2220"/>
        <w:gridCol w:w="14"/>
        <w:gridCol w:w="563"/>
        <w:gridCol w:w="2847"/>
        <w:gridCol w:w="8655"/>
        <w:gridCol w:w="32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631103079</w:t>
            </w:r>
            <w:r>
              <w:br/>
            </w:r>
            <w:r>
              <w:rPr>
                <w:rFonts w:ascii="Times New Roman"/>
                <w:b w:val="false"/>
                <w:i w:val="false"/>
                <w:color w:val="000000"/>
                <w:sz w:val="20"/>
              </w:rPr>
              <w:t>
Код статистической формы 631103079</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w:t>
            </w:r>
            <w:r>
              <w:br/>
            </w: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r>
              <w:br/>
            </w:r>
            <w:r>
              <w:rPr>
                <w:rFonts w:ascii="Times New Roman"/>
                <w:b w:val="false"/>
                <w:i w:val="false"/>
                <w:color w:val="000000"/>
                <w:sz w:val="20"/>
              </w:rPr>
              <w:t>
Услуги здравоохранения</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8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квартал</w:t>
            </w:r>
            <w:r>
              <w:br/>
            </w:r>
            <w:r>
              <w:rPr>
                <w:rFonts w:ascii="Times New Roman"/>
                <w:b w:val="false"/>
                <w:i w:val="false"/>
                <w:color w:val="000000"/>
                <w:sz w:val="20"/>
              </w:rPr>
              <w:t>
</w:t>
            </w:r>
          </w:p>
        </w:tc>
        <w:tc>
          <w:tcPr>
            <w:tcW w:w="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мен әлеуметтік қызметтер"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10-күнге (қоса алғанда) дейін</w:t>
            </w:r>
            <w:r>
              <w:br/>
            </w: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100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(аумақтық статистика органының қызметкері толтырады)</w:t>
            </w:r>
            <w:r>
              <w:br/>
            </w:r>
            <w:r>
              <w:rPr>
                <w:rFonts w:ascii="Times New Roman"/>
                <w:b w:val="false"/>
                <w:i w:val="false"/>
                <w:color w:val="000000"/>
                <w:sz w:val="20"/>
              </w:rPr>
              <w:t>
</w:t>
            </w:r>
            <w:r>
              <w:rPr>
                <w:rFonts w:ascii="Times New Roman"/>
                <w:b/>
                <w:i w:val="false"/>
                <w:color w:val="000000"/>
                <w:sz w:val="20"/>
              </w:rPr>
              <w:t>Код территории согласно Классификатору административно-территориальных объектов</w:t>
            </w:r>
            <w:r>
              <w:rPr>
                <w:rFonts w:ascii="Times New Roman"/>
                <w:b w:val="false"/>
                <w:i w:val="false"/>
                <w:color w:val="000000"/>
                <w:sz w:val="20"/>
              </w:rPr>
              <w:t xml:space="preserve"> </w:t>
            </w:r>
            <w:r>
              <w:rPr>
                <w:rFonts w:ascii="Times New Roman"/>
                <w:b/>
                <w:i w:val="false"/>
                <w:color w:val="000000"/>
                <w:sz w:val="20"/>
              </w:rPr>
              <w:t>(заполняется работником территориального органа статистики)</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6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62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Денсаулық сақтау мен әлеуметтік қызметтер көрсету саласында көрсетілген қызметтердің көлемін көрсетіңіз, мың теңгемен қосымша құн салығынсыз (бұдан әрі - ҚҚС)</w:t>
      </w:r>
    </w:p>
    <w:p>
      <w:pPr>
        <w:spacing w:after="0"/>
        <w:ind w:left="0"/>
        <w:jc w:val="both"/>
      </w:pPr>
      <w:r>
        <w:rPr>
          <w:rFonts w:ascii="Times New Roman"/>
          <w:b w:val="false"/>
          <w:i w:val="false"/>
          <w:color w:val="000000"/>
          <w:sz w:val="28"/>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343"/>
        <w:gridCol w:w="3694"/>
        <w:gridCol w:w="1526"/>
        <w:gridCol w:w="981"/>
        <w:gridCol w:w="981"/>
        <w:gridCol w:w="981"/>
      </w:tblGrid>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r>
              <w:br/>
            </w: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r>
              <w:br/>
            </w: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r>
              <w:br/>
            </w:r>
            <w:r>
              <w:rPr>
                <w:rFonts w:ascii="Times New Roman"/>
                <w:b w:val="false"/>
                <w:i w:val="false"/>
                <w:color w:val="000000"/>
                <w:sz w:val="20"/>
              </w:rPr>
              <w:t>
Объем оказанных услуг в области здравоохранения, всего</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қызметтері</w:t>
            </w:r>
            <w:r>
              <w:br/>
            </w:r>
            <w:r>
              <w:rPr>
                <w:rFonts w:ascii="Times New Roman"/>
                <w:b w:val="false"/>
                <w:i w:val="false"/>
                <w:color w:val="000000"/>
                <w:sz w:val="20"/>
              </w:rPr>
              <w:t>
услуги больниц</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3662"/>
        <w:gridCol w:w="3237"/>
        <w:gridCol w:w="1164"/>
        <w:gridCol w:w="749"/>
        <w:gridCol w:w="749"/>
        <w:gridCol w:w="749"/>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услуг по КПВЭД</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r>
              <w:br/>
            </w: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хирургиялық бөлімшелерінің қызметтері</w:t>
            </w:r>
            <w:r>
              <w:br/>
            </w:r>
            <w:r>
              <w:rPr>
                <w:rFonts w:ascii="Times New Roman"/>
                <w:b w:val="false"/>
                <w:i w:val="false"/>
                <w:color w:val="000000"/>
                <w:sz w:val="20"/>
              </w:rPr>
              <w:t>
услуги хирургических отделений больниц</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r>
              <w:br/>
            </w:r>
            <w:r>
              <w:rPr>
                <w:rFonts w:ascii="Times New Roman"/>
                <w:b w:val="false"/>
                <w:i w:val="false"/>
                <w:color w:val="000000"/>
                <w:sz w:val="20"/>
              </w:rPr>
              <w:t>
услуги гинекологических отделений больниц и родильных домов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қызметтері</w:t>
            </w:r>
            <w:r>
              <w:br/>
            </w:r>
            <w:r>
              <w:rPr>
                <w:rFonts w:ascii="Times New Roman"/>
                <w:b w:val="false"/>
                <w:i w:val="false"/>
                <w:color w:val="000000"/>
                <w:sz w:val="20"/>
              </w:rPr>
              <w:t>
услуги центров реабилитации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ауруханалардың қызметтері</w:t>
            </w:r>
            <w:r>
              <w:br/>
            </w:r>
            <w:r>
              <w:rPr>
                <w:rFonts w:ascii="Times New Roman"/>
                <w:b w:val="false"/>
                <w:i w:val="false"/>
                <w:color w:val="000000"/>
                <w:sz w:val="20"/>
              </w:rPr>
              <w:t>
услуги психиатрических больниц</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дәрігерлердің бақылауымен ұсынылатын ауруханалардың өзге де қызметтері </w:t>
            </w:r>
            <w:r>
              <w:br/>
            </w:r>
            <w:r>
              <w:rPr>
                <w:rFonts w:ascii="Times New Roman"/>
                <w:b w:val="false"/>
                <w:i w:val="false"/>
                <w:color w:val="000000"/>
                <w:sz w:val="20"/>
              </w:rPr>
              <w:t>
услуги больниц, предоставляемые под контролем врачей, прочие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ауруханалардың қызметтері</w:t>
            </w:r>
            <w:r>
              <w:br/>
            </w:r>
            <w:r>
              <w:rPr>
                <w:rFonts w:ascii="Times New Roman"/>
                <w:b w:val="false"/>
                <w:i w:val="false"/>
                <w:color w:val="000000"/>
                <w:sz w:val="20"/>
              </w:rPr>
              <w:t>
услуги прочих больниц</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 саласындағы қызметтер</w:t>
            </w:r>
            <w:r>
              <w:br/>
            </w:r>
            <w:r>
              <w:rPr>
                <w:rFonts w:ascii="Times New Roman"/>
                <w:b w:val="false"/>
                <w:i w:val="false"/>
                <w:color w:val="000000"/>
                <w:sz w:val="20"/>
              </w:rPr>
              <w:t>
услуги в области врачебной практики общей</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дәрігерлік тәжірибе саласындағы қызметтер</w:t>
            </w:r>
            <w:r>
              <w:br/>
            </w:r>
            <w:r>
              <w:rPr>
                <w:rFonts w:ascii="Times New Roman"/>
                <w:b w:val="false"/>
                <w:i w:val="false"/>
                <w:color w:val="000000"/>
                <w:sz w:val="20"/>
              </w:rPr>
              <w:t>
услуги в области врачебной практики специализированной</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қызметтер</w:t>
            </w:r>
            <w:r>
              <w:br/>
            </w:r>
            <w:r>
              <w:rPr>
                <w:rFonts w:ascii="Times New Roman"/>
                <w:b w:val="false"/>
                <w:i w:val="false"/>
                <w:color w:val="000000"/>
                <w:sz w:val="20"/>
              </w:rPr>
              <w:t>
услуги в области стоматологии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қорғау бойынша өзге де қызметтер</w:t>
            </w:r>
            <w:r>
              <w:br/>
            </w:r>
            <w:r>
              <w:rPr>
                <w:rFonts w:ascii="Times New Roman"/>
                <w:b w:val="false"/>
                <w:i w:val="false"/>
                <w:color w:val="000000"/>
                <w:sz w:val="20"/>
              </w:rPr>
              <w:t>
услуги по охране здоровья человека прочие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етумен, барлығы</w:t>
            </w:r>
            <w:r>
              <w:br/>
            </w:r>
            <w:r>
              <w:rPr>
                <w:rFonts w:ascii="Times New Roman"/>
                <w:b w:val="false"/>
                <w:i w:val="false"/>
                <w:color w:val="000000"/>
                <w:sz w:val="20"/>
              </w:rPr>
              <w:t>
Объем оказанных услуг социальных с обеспечением проживания, всего</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етумен науқастарды күту бойынша қызметтер</w:t>
            </w:r>
            <w:r>
              <w:br/>
            </w:r>
            <w:r>
              <w:rPr>
                <w:rFonts w:ascii="Times New Roman"/>
                <w:b w:val="false"/>
                <w:i w:val="false"/>
                <w:color w:val="000000"/>
                <w:sz w:val="20"/>
              </w:rPr>
              <w:t>
услуги по уходу за больными с обеспечением проживания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немесе дене кемшіліктері, психикалық аурулар және наркологиялық ауытқулары бар адамдардың тұруымен байланысты қызметтер</w:t>
            </w:r>
            <w:r>
              <w:br/>
            </w: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тұратын орынмен байланысты қызметтер</w:t>
            </w:r>
            <w:r>
              <w:br/>
            </w:r>
            <w:r>
              <w:rPr>
                <w:rFonts w:ascii="Times New Roman"/>
                <w:b w:val="false"/>
                <w:i w:val="false"/>
                <w:color w:val="000000"/>
                <w:sz w:val="20"/>
              </w:rPr>
              <w:t>
услуги, связанные с проживанием для престарелых и инвалидов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тұрумен байланысты өзге де қызметтер</w:t>
            </w:r>
            <w:r>
              <w:br/>
            </w:r>
            <w:r>
              <w:rPr>
                <w:rFonts w:ascii="Times New Roman"/>
                <w:b w:val="false"/>
                <w:i w:val="false"/>
                <w:color w:val="000000"/>
                <w:sz w:val="20"/>
              </w:rPr>
              <w:t>
услуги, связанные с проживанием, прочие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етусіз, барлығы</w:t>
            </w:r>
            <w:r>
              <w:br/>
            </w:r>
            <w:r>
              <w:rPr>
                <w:rFonts w:ascii="Times New Roman"/>
                <w:b w:val="false"/>
                <w:i w:val="false"/>
                <w:color w:val="000000"/>
                <w:sz w:val="20"/>
              </w:rPr>
              <w:t>
Объем оказанных услуг социальных без обеспечения проживания, всего</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мүгедектерге арналған әлеуметтік қызметтер</w:t>
            </w:r>
            <w:r>
              <w:br/>
            </w:r>
            <w:r>
              <w:rPr>
                <w:rFonts w:ascii="Times New Roman"/>
                <w:b w:val="false"/>
                <w:i w:val="false"/>
                <w:color w:val="000000"/>
                <w:sz w:val="20"/>
              </w:rPr>
              <w:t>
услуги социальные без обеспечения проживания для престарелых и инвалидов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3512"/>
        <w:gridCol w:w="3261"/>
        <w:gridCol w:w="1346"/>
        <w:gridCol w:w="866"/>
        <w:gridCol w:w="866"/>
        <w:gridCol w:w="866"/>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услуг по КПВЭД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r>
              <w:br/>
            </w: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 бойынша қызметтер</w:t>
            </w:r>
            <w:r>
              <w:br/>
            </w:r>
            <w:r>
              <w:rPr>
                <w:rFonts w:ascii="Times New Roman"/>
                <w:b w:val="false"/>
                <w:i w:val="false"/>
                <w:color w:val="000000"/>
                <w:sz w:val="20"/>
              </w:rPr>
              <w:t>
услуги по дневному уходу за детьми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кірмеген, тұратын орынмен қамтамасыз етусіз көрсетілетін өзге де әлеуметтік қызметтер</w:t>
            </w:r>
            <w:r>
              <w:br/>
            </w: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3093"/>
        <w:gridCol w:w="2014"/>
        <w:gridCol w:w="2014"/>
        <w:gridCol w:w="1295"/>
        <w:gridCol w:w="1295"/>
        <w:gridCol w:w="1295"/>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услуг по КПВЭД</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r>
              <w:br/>
            </w: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r>
              <w:br/>
            </w:r>
            <w:r>
              <w:rPr>
                <w:rFonts w:ascii="Times New Roman"/>
                <w:b w:val="false"/>
                <w:i w:val="false"/>
                <w:color w:val="000000"/>
                <w:sz w:val="20"/>
              </w:rPr>
              <w:t>
Объем оказанных услуг в области здравоохранения, всего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бөлім осы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 Қызметтің қосалқы түрлеріне арналған өнімдер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раздел заполняется согласно Классификатору продукции для вторичных видов деятельности, указанному в приложении к данной статистической форме</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w:t>
            </w:r>
            <w:r>
              <w:br/>
            </w:r>
            <w:r>
              <w:rPr>
                <w:rFonts w:ascii="Times New Roman"/>
                <w:b w:val="false"/>
                <w:i w:val="false"/>
                <w:color w:val="000000"/>
                <w:sz w:val="20"/>
              </w:rPr>
              <w:t>әлеуметтік қызметтерді көрсету</w:t>
            </w:r>
            <w:r>
              <w:br/>
            </w:r>
            <w:r>
              <w:rPr>
                <w:rFonts w:ascii="Times New Roman"/>
                <w:b w:val="false"/>
                <w:i w:val="false"/>
                <w:color w:val="000000"/>
                <w:sz w:val="20"/>
              </w:rPr>
              <w:t>саласындағы көрсетілген</w:t>
            </w:r>
            <w:r>
              <w:br/>
            </w:r>
            <w:r>
              <w:rPr>
                <w:rFonts w:ascii="Times New Roman"/>
                <w:b w:val="false"/>
                <w:i w:val="false"/>
                <w:color w:val="000000"/>
                <w:sz w:val="20"/>
              </w:rPr>
              <w:t>қызметтердің көлемі туралы</w:t>
            </w:r>
            <w:r>
              <w:br/>
            </w:r>
            <w:r>
              <w:rPr>
                <w:rFonts w:ascii="Times New Roman"/>
                <w:b w:val="false"/>
                <w:i w:val="false"/>
                <w:color w:val="000000"/>
                <w:sz w:val="20"/>
              </w:rPr>
              <w:t>есеп" (коды 631103079, индексі</w:t>
            </w:r>
            <w:r>
              <w:br/>
            </w:r>
            <w:r>
              <w:rPr>
                <w:rFonts w:ascii="Times New Roman"/>
                <w:b w:val="false"/>
                <w:i w:val="false"/>
                <w:color w:val="000000"/>
                <w:sz w:val="20"/>
              </w:rPr>
              <w:t>Денсаулық сақтау қызметтері,</w:t>
            </w:r>
            <w:r>
              <w:br/>
            </w:r>
            <w:r>
              <w:rPr>
                <w:rFonts w:ascii="Times New Roman"/>
                <w:b w:val="false"/>
                <w:i w:val="false"/>
                <w:color w:val="000000"/>
                <w:sz w:val="20"/>
              </w:rPr>
              <w:t>кезеңділігі тоқсандық)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объеме</w:t>
            </w:r>
            <w:r>
              <w:br/>
            </w:r>
            <w:r>
              <w:rPr>
                <w:rFonts w:ascii="Times New Roman"/>
                <w:b w:val="false"/>
                <w:i w:val="false"/>
                <w:color w:val="000000"/>
                <w:sz w:val="20"/>
              </w:rPr>
              <w:t>оказанных услуг в области</w:t>
            </w:r>
            <w:r>
              <w:br/>
            </w:r>
            <w:r>
              <w:rPr>
                <w:rFonts w:ascii="Times New Roman"/>
                <w:b w:val="false"/>
                <w:i w:val="false"/>
                <w:color w:val="000000"/>
                <w:sz w:val="20"/>
              </w:rPr>
              <w:t>здравоохранения и</w:t>
            </w:r>
            <w:r>
              <w:br/>
            </w:r>
            <w:r>
              <w:rPr>
                <w:rFonts w:ascii="Times New Roman"/>
                <w:b w:val="false"/>
                <w:i w:val="false"/>
                <w:color w:val="000000"/>
                <w:sz w:val="20"/>
              </w:rPr>
              <w:t>предоставления социальных</w:t>
            </w:r>
            <w:r>
              <w:br/>
            </w:r>
            <w:r>
              <w:rPr>
                <w:rFonts w:ascii="Times New Roman"/>
                <w:b w:val="false"/>
                <w:i w:val="false"/>
                <w:color w:val="000000"/>
                <w:sz w:val="20"/>
              </w:rPr>
              <w:t>услуг" (код 631103079, индекс</w:t>
            </w:r>
            <w:r>
              <w:br/>
            </w:r>
            <w:r>
              <w:rPr>
                <w:rFonts w:ascii="Times New Roman"/>
                <w:b w:val="false"/>
                <w:i w:val="false"/>
                <w:color w:val="000000"/>
                <w:sz w:val="20"/>
              </w:rPr>
              <w:t>Услуги здравоохранения,</w:t>
            </w:r>
            <w:r>
              <w:br/>
            </w:r>
            <w:r>
              <w:rPr>
                <w:rFonts w:ascii="Times New Roman"/>
                <w:b w:val="false"/>
                <w:i w:val="false"/>
                <w:color w:val="000000"/>
                <w:sz w:val="20"/>
              </w:rPr>
              <w:t>периодичность квартальная)</w:t>
            </w:r>
          </w:p>
        </w:tc>
      </w:tr>
    </w:tbl>
    <w:bookmarkStart w:name="z23" w:id="18"/>
    <w:p>
      <w:pPr>
        <w:spacing w:after="0"/>
        <w:ind w:left="0"/>
        <w:jc w:val="left"/>
      </w:pPr>
      <w:r>
        <w:rPr>
          <w:rFonts w:ascii="Times New Roman"/>
          <w:b/>
          <w:i w:val="false"/>
          <w:color w:val="000000"/>
        </w:rPr>
        <w:t xml:space="preserve"> Қызметтің қосалқы түрлеріне арналған өнімдер жіктеуіші Классификатор продукции для вторичных видов деятельности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740"/>
        <w:gridCol w:w="4641"/>
        <w:gridCol w:w="4641"/>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деятельности по КПВЭД*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аңшылық өнімдері және осылармен байланысты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ағаш дайындаудың өнімдері және осы саладағы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қатысты бұйымдар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және химиялық өнімдер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бұйымдар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су; суды өңдеу және бөлу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бойынша қызметтер; қайталама шикізатты алу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мен сусындарды ұсыну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фонограммалар мен музыкалық жазбалар өндіру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мен телерадиохабарлар жасау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бойынша қызметтер, кеңес беру  және осыған ұқсас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ізденістер, техникалық сынақтар және талдау саласындағы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мен әзірлемелер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нарықты зерттеу саласындағы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өзге де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жүргізу және қауіпсіздікті қамтамасыз ету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әкімшілік, кеңселік қосалқы және өзге де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 түрлі тауарларды өндіруі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"Денсаулық сақтау мен әлеуметтік қызметтерді көрсету саласындағы көрсетілген қызметтердің көлемі туралы есеп" (коды 631103079,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w:t>
      </w:r>
    </w:p>
    <w:bookmarkEnd w:id="19"/>
    <w:bookmarkStart w:name="z26" w:id="20"/>
    <w:p>
      <w:pPr>
        <w:spacing w:after="0"/>
        <w:ind w:left="0"/>
        <w:jc w:val="both"/>
      </w:pPr>
      <w:r>
        <w:rPr>
          <w:rFonts w:ascii="Times New Roman"/>
          <w:b w:val="false"/>
          <w:i w:val="false"/>
          <w:color w:val="000000"/>
          <w:sz w:val="28"/>
        </w:rPr>
        <w:t xml:space="preserve">
      1. Осы "Денсаулық сақтау мен әлеуметтік қызметтерді көрсету саласындағы көрсетілген қызметтердің көлемі туралы есеп" (коды 631103079, индексі Денсаулық сақтау қызметтері, кезеңділігі тоқсандық)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"Денсаулық сақтау мен әлеуметтік қызметтерді көрсету саласындағы көрсетілген қызметтердің көлемі туралы есеп" (коды 631103079, индексі Денсаулық сақтау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0"/>
    <w:bookmarkStart w:name="z27" w:id="21"/>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21"/>
    <w:p>
      <w:pPr>
        <w:spacing w:after="0"/>
        <w:ind w:left="0"/>
        <w:jc w:val="both"/>
      </w:pPr>
      <w:r>
        <w:rPr>
          <w:rFonts w:ascii="Times New Roman"/>
          <w:b w:val="false"/>
          <w:i w:val="false"/>
          <w:color w:val="000000"/>
          <w:sz w:val="28"/>
        </w:rPr>
        <w:t>
      1) көрсетілген қызмет көлемі – кәсіпорындардан, ұйымдардан және (немесе) тікелей халықтан (үй шаруашылықтарынан) оларға көрсетілген қызметтер үшін төлеміне түскен қаржы көлеміндегі денсаулық сақтау ұйымдары көрсеткен қызметтердің құны болып табылады және ол өз кезегінде алынған немесе алынуға тиіс табыс ретінде мекемелердің өткізу құны бойынша бағаланатын ұйымның табысы ретінде бағаланады;</w:t>
      </w:r>
    </w:p>
    <w:p>
      <w:pPr>
        <w:spacing w:after="0"/>
        <w:ind w:left="0"/>
        <w:jc w:val="both"/>
      </w:pP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қызмет.</w:t>
      </w:r>
    </w:p>
    <w:bookmarkStart w:name="z28" w:id="22"/>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22"/>
    <w:bookmarkStart w:name="z29" w:id="23"/>
    <w:p>
      <w:pPr>
        <w:spacing w:after="0"/>
        <w:ind w:left="0"/>
        <w:jc w:val="both"/>
      </w:pPr>
      <w:r>
        <w:rPr>
          <w:rFonts w:ascii="Times New Roman"/>
          <w:b w:val="false"/>
          <w:i w:val="false"/>
          <w:color w:val="000000"/>
          <w:sz w:val="28"/>
        </w:rPr>
        <w:t>
      4. "Денсаулық сақтау мен әлеуметтік қызметтер көрсету саласында көрсетілген қызметтердің көлемін көрсетіңіз" 2-бөлімдегі "Денсаулық сақтау мен әлеуметтік қызмет көрсету саласындағы көрсетілген қызметтердің көлемі" көрсеткіші негізгі қызмет түрі бойынша орындалған қызметтің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қызметті тұтынушылардың басқа санаттарының (кәсіпорындар және бюджеттің) меншікті қаражаты есебінен төленетін қызмет көлемі бөлінеді. Бұл көрсеткіш оларды орындау кезінде оларды төлеу уақытына қарамастан (көрсетілген қызмет көлемін есепке алу есептеу әдісі бойынша жүргізіледі) көрсетілген қызметтердің құнын білдіреді.</w:t>
      </w:r>
    </w:p>
    <w:bookmarkEnd w:id="23"/>
    <w:p>
      <w:pPr>
        <w:spacing w:after="0"/>
        <w:ind w:left="0"/>
        <w:jc w:val="both"/>
      </w:pPr>
      <w:r>
        <w:rPr>
          <w:rFonts w:ascii="Times New Roman"/>
          <w:b w:val="false"/>
          <w:i w:val="false"/>
          <w:color w:val="000000"/>
          <w:sz w:val="28"/>
        </w:rPr>
        <w:t>
      Көрсетілген қызметтердің көлеміне көрсетілген қызметтердің барлық шығындары кіреді:</w:t>
      </w:r>
    </w:p>
    <w:p>
      <w:pPr>
        <w:spacing w:after="0"/>
        <w:ind w:left="0"/>
        <w:jc w:val="both"/>
      </w:pPr>
      <w:r>
        <w:rPr>
          <w:rFonts w:ascii="Times New Roman"/>
          <w:b w:val="false"/>
          <w:i w:val="false"/>
          <w:color w:val="000000"/>
          <w:sz w:val="28"/>
        </w:rPr>
        <w:t>
      1) көліктік-дайындау шығыстарын есепке ала отырып, қызмет көрсету үдерісінде қолданылатын барлық материалдардың құны;</w:t>
      </w:r>
    </w:p>
    <w:p>
      <w:pPr>
        <w:spacing w:after="0"/>
        <w:ind w:left="0"/>
        <w:jc w:val="both"/>
      </w:pPr>
      <w:r>
        <w:rPr>
          <w:rFonts w:ascii="Times New Roman"/>
          <w:b w:val="false"/>
          <w:i w:val="false"/>
          <w:color w:val="000000"/>
          <w:sz w:val="28"/>
        </w:rPr>
        <w:t>
      2) қызмет көрсету үдерісінде қолданылатын отынның барлық түрлері мен сатып алынған энергияның (электр, жылу) құны;</w:t>
      </w:r>
    </w:p>
    <w:p>
      <w:pPr>
        <w:spacing w:after="0"/>
        <w:ind w:left="0"/>
        <w:jc w:val="both"/>
      </w:pPr>
      <w:r>
        <w:rPr>
          <w:rFonts w:ascii="Times New Roman"/>
          <w:b w:val="false"/>
          <w:i w:val="false"/>
          <w:color w:val="000000"/>
          <w:sz w:val="28"/>
        </w:rPr>
        <w:t>
      3) өзге ұйымдар орындаған өндірістік сипаттағы жұмыстар мен қызметтердің құны:</w:t>
      </w:r>
    </w:p>
    <w:p>
      <w:pPr>
        <w:spacing w:after="0"/>
        <w:ind w:left="0"/>
        <w:jc w:val="both"/>
      </w:pP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p>
    <w:p>
      <w:pPr>
        <w:spacing w:after="0"/>
        <w:ind w:left="0"/>
        <w:jc w:val="both"/>
      </w:pPr>
      <w:r>
        <w:rPr>
          <w:rFonts w:ascii="Times New Roman"/>
          <w:b w:val="false"/>
          <w:i w:val="false"/>
          <w:color w:val="000000"/>
          <w:sz w:val="28"/>
        </w:rPr>
        <w:t>
      5) жалақы төлеміне шығыстар;</w:t>
      </w:r>
    </w:p>
    <w:p>
      <w:pPr>
        <w:spacing w:after="0"/>
        <w:ind w:left="0"/>
        <w:jc w:val="both"/>
      </w:pPr>
      <w:r>
        <w:rPr>
          <w:rFonts w:ascii="Times New Roman"/>
          <w:b w:val="false"/>
          <w:i w:val="false"/>
          <w:color w:val="000000"/>
          <w:sz w:val="28"/>
        </w:rPr>
        <w:t>
      6)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p>
      <w:pPr>
        <w:spacing w:after="0"/>
        <w:ind w:left="0"/>
        <w:jc w:val="both"/>
      </w:pP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жаңарту және (мұндай шығыстар негiзгi капиталдың жалпы жинақталуы ретiнде түсiндiрілдi) жөндеуге жұмсалатын шығыстар қосылмайды.</w:t>
      </w:r>
    </w:p>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және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p>
    <w:bookmarkStart w:name="z30" w:id="24"/>
    <w:p>
      <w:pPr>
        <w:spacing w:after="0"/>
        <w:ind w:left="0"/>
        <w:jc w:val="both"/>
      </w:pPr>
      <w:r>
        <w:rPr>
          <w:rFonts w:ascii="Times New Roman"/>
          <w:b w:val="false"/>
          <w:i w:val="false"/>
          <w:color w:val="000000"/>
          <w:sz w:val="28"/>
        </w:rPr>
        <w:t xml:space="preserve">
      5. 2-бөлімнің 1.1.3-жолда оңалту орталықтары қызметтерінің (санаторлық-курорттық қызметтер) көлемі көрсетіледі. </w:t>
      </w:r>
    </w:p>
    <w:bookmarkEnd w:id="24"/>
    <w:p>
      <w:pPr>
        <w:spacing w:after="0"/>
        <w:ind w:left="0"/>
        <w:jc w:val="both"/>
      </w:pPr>
      <w:r>
        <w:rPr>
          <w:rFonts w:ascii="Times New Roman"/>
          <w:b w:val="false"/>
          <w:i w:val="false"/>
          <w:color w:val="000000"/>
          <w:sz w:val="28"/>
        </w:rPr>
        <w:t>
      1.1.6-жолда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p>
    <w:bookmarkStart w:name="z31" w:id="25"/>
    <w:p>
      <w:pPr>
        <w:spacing w:after="0"/>
        <w:ind w:left="0"/>
        <w:jc w:val="both"/>
      </w:pPr>
      <w:r>
        <w:rPr>
          <w:rFonts w:ascii="Times New Roman"/>
          <w:b w:val="false"/>
          <w:i w:val="false"/>
          <w:color w:val="000000"/>
          <w:sz w:val="28"/>
        </w:rPr>
        <w:t>
      6. 3-бөлімде қосалқы қызмет түрлері бойынша жылдық (тек  төртінші тоқсанда толтырылады) 2-бөлімде көрсетілген деректерді қоспағанда көрсетілген қызметтің көлемі туралы мәлімет көрсетіледі. Қосалқы қызмет түрлері бойынша көрсетілген қызметтердің тізбесі осы статистикалық нысандағы 1-қосымшада келтірілген Қосалқы қызмет түрлеріне арналған өнімдер жіктеуішіне сәйкес көрсетіледі.</w:t>
      </w:r>
    </w:p>
    <w:bookmarkEnd w:id="25"/>
    <w:bookmarkStart w:name="z32" w:id="26"/>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6"/>
    <w:bookmarkStart w:name="z33" w:id="27"/>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27"/>
    <w:p>
      <w:pPr>
        <w:spacing w:after="0"/>
        <w:ind w:left="0"/>
        <w:jc w:val="both"/>
      </w:pPr>
      <w:r>
        <w:rPr>
          <w:rFonts w:ascii="Times New Roman"/>
          <w:b w:val="false"/>
          <w:i w:val="false"/>
          <w:color w:val="000000"/>
          <w:sz w:val="28"/>
        </w:rPr>
        <w:t>
      9. Ескерту: Х - бұл позиция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 "Қызметтің негізгі түрі бойынша көрсетілген қызметтердің көлемі":</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 1.4, 1.5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1.1.1-1.1.6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2.1-2.4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3.1-3.3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"Қызметтің қосалқы түрі бойынша көрсетілген қызметтердің көлемі":</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 бағандар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8 ноября 2017 года № 163</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631112132</w:t>
            </w:r>
            <w:r>
              <w:br/>
            </w:r>
            <w:r>
              <w:rPr>
                <w:rFonts w:ascii="Times New Roman"/>
                <w:b w:val="false"/>
                <w:i w:val="false"/>
                <w:color w:val="000000"/>
                <w:sz w:val="20"/>
              </w:rPr>
              <w:t>
Код статистической формы 631112132</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r>
              <w:br/>
            </w:r>
            <w:r>
              <w:rPr>
                <w:rFonts w:ascii="Times New Roman"/>
                <w:b w:val="false"/>
                <w:i w:val="false"/>
                <w:color w:val="000000"/>
                <w:sz w:val="20"/>
              </w:rPr>
              <w:t>
Отчет о санаторно-курортной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"Санаториялық-курорттық ұйымдардың қызметі" 86.10.3-кодына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Номенклатуры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r>
              <w:br/>
            </w:r>
            <w:r>
              <w:rPr>
                <w:rFonts w:ascii="Times New Roman"/>
                <w:b w:val="false"/>
                <w:i w:val="false"/>
                <w:color w:val="000000"/>
                <w:sz w:val="20"/>
              </w:rPr>
              <w:t>
Срок предоставления – до 25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индивидуального предпринимателя, юридического лица и (или) его структурного и обособленного подразделения)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Әкімшілік-аумақтық объектілер жіктеуішіне сәйкес аумақ коды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56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коды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Код организации</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03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Бағыныстылығының (немесе бағыныстылығы жоқ) белгісі</w:t>
      </w:r>
    </w:p>
    <w:p>
      <w:pPr>
        <w:spacing w:after="0"/>
        <w:ind w:left="0"/>
        <w:jc w:val="both"/>
      </w:pPr>
      <w:r>
        <w:rPr>
          <w:rFonts w:ascii="Times New Roman"/>
          <w:b w:val="false"/>
          <w:i w:val="false"/>
          <w:color w:val="000000"/>
          <w:sz w:val="28"/>
        </w:rPr>
        <w:t>
      Признак подчиненности (или отсутствие подчиненности)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(министрлік (ведомство) атауы немесе дербес мәртебесі)</w:t>
      </w:r>
    </w:p>
    <w:p>
      <w:pPr>
        <w:spacing w:after="0"/>
        <w:ind w:left="0"/>
        <w:jc w:val="both"/>
      </w:pPr>
      <w:r>
        <w:rPr>
          <w:rFonts w:ascii="Times New Roman"/>
          <w:b w:val="false"/>
          <w:i w:val="false"/>
          <w:color w:val="000000"/>
          <w:sz w:val="28"/>
        </w:rPr>
        <w:t>
      (название министерства (ведомство) или самостоятельный статус)</w:t>
      </w:r>
    </w:p>
    <w:p>
      <w:pPr>
        <w:spacing w:after="0"/>
        <w:ind w:left="0"/>
        <w:jc w:val="both"/>
      </w:pPr>
      <w:r>
        <w:rPr>
          <w:rFonts w:ascii="Times New Roman"/>
          <w:b w:val="false"/>
          <w:i w:val="false"/>
          <w:color w:val="000000"/>
          <w:sz w:val="28"/>
        </w:rPr>
        <w:t>
      3.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4340"/>
        <w:gridCol w:w="1208"/>
        <w:gridCol w:w="1208"/>
        <w:gridCol w:w="3334"/>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жұмысты орындайтын тұлғалар</w:t>
            </w:r>
            <w:r>
              <w:br/>
            </w:r>
            <w:r>
              <w:rPr>
                <w:rFonts w:ascii="Times New Roman"/>
                <w:b w:val="false"/>
                <w:i w:val="false"/>
                <w:color w:val="000000"/>
                <w:sz w:val="20"/>
              </w:rPr>
              <w:t>
Лица, выполняющие работы по договорам гражданско-правового характера</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санаториялық-курорттық ұйымның дәрігерлерінің саны, адам</w:t>
            </w:r>
            <w:r>
              <w:br/>
            </w:r>
            <w:r>
              <w:rPr>
                <w:rFonts w:ascii="Times New Roman"/>
                <w:b w:val="false"/>
                <w:i w:val="false"/>
                <w:color w:val="000000"/>
                <w:sz w:val="20"/>
              </w:rPr>
              <w:t>
Численность врачей санаторно-курортной организации на конец года, человек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санаториялық-курорттық ұйымның орта медициналық персоналының саны, адам </w:t>
            </w:r>
            <w:r>
              <w:br/>
            </w:r>
            <w:r>
              <w:rPr>
                <w:rFonts w:ascii="Times New Roman"/>
                <w:b w:val="false"/>
                <w:i w:val="false"/>
                <w:color w:val="000000"/>
                <w:sz w:val="20"/>
              </w:rPr>
              <w:t>
Численность среднего медицинского персонала санаторно-курортной организации на конец года, человек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тіс дәрігерлері</w:t>
            </w:r>
            <w:r>
              <w:br/>
            </w:r>
            <w:r>
              <w:rPr>
                <w:rFonts w:ascii="Times New Roman"/>
                <w:b w:val="false"/>
                <w:i w:val="false"/>
                <w:color w:val="000000"/>
                <w:sz w:val="20"/>
              </w:rPr>
              <w:t>
из них зубные врачи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Санаториялық-курорттық ұйымның төсек қоры</w:t>
      </w:r>
    </w:p>
    <w:p>
      <w:pPr>
        <w:spacing w:after="0"/>
        <w:ind w:left="0"/>
        <w:jc w:val="both"/>
      </w:pPr>
      <w:r>
        <w:rPr>
          <w:rFonts w:ascii="Times New Roman"/>
          <w:b w:val="false"/>
          <w:i w:val="false"/>
          <w:color w:val="000000"/>
          <w:sz w:val="28"/>
        </w:rPr>
        <w:t>
      Коечный фонд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5348"/>
        <w:gridCol w:w="1815"/>
        <w:gridCol w:w="1816"/>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r>
              <w:br/>
            </w:r>
            <w:r>
              <w:rPr>
                <w:rFonts w:ascii="Times New Roman"/>
                <w:b w:val="false"/>
                <w:i w:val="false"/>
                <w:color w:val="000000"/>
                <w:sz w:val="20"/>
              </w:rPr>
              <w:t>
Среднегодовое</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төсектерінің саны, жылдың соңына, бірлік </w:t>
            </w:r>
            <w:r>
              <w:br/>
            </w:r>
            <w:r>
              <w:rPr>
                <w:rFonts w:ascii="Times New Roman"/>
                <w:b w:val="false"/>
                <w:i w:val="false"/>
                <w:color w:val="000000"/>
                <w:sz w:val="20"/>
              </w:rPr>
              <w:t xml:space="preserve">
Число санаторных коек, на конец года, единиц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балаларға арналған санаторий төсектерінің саны, бірлік</w:t>
            </w:r>
            <w:r>
              <w:br/>
            </w:r>
            <w:r>
              <w:rPr>
                <w:rFonts w:ascii="Times New Roman"/>
                <w:b w:val="false"/>
                <w:i w:val="false"/>
                <w:color w:val="000000"/>
                <w:sz w:val="20"/>
              </w:rPr>
              <w:t>
в том числе число санаторных коек для детей, единиц</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тәулік-күн, тәулік-күн</w:t>
            </w:r>
            <w:r>
              <w:br/>
            </w:r>
            <w:r>
              <w:rPr>
                <w:rFonts w:ascii="Times New Roman"/>
                <w:b w:val="false"/>
                <w:i w:val="false"/>
                <w:color w:val="000000"/>
                <w:sz w:val="20"/>
              </w:rPr>
              <w:t>
Проведено койко-дней, койко-день</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резидент еместер</w:t>
            </w:r>
            <w:r>
              <w:br/>
            </w:r>
            <w:r>
              <w:rPr>
                <w:rFonts w:ascii="Times New Roman"/>
                <w:b w:val="false"/>
                <w:i w:val="false"/>
                <w:color w:val="000000"/>
                <w:sz w:val="20"/>
              </w:rPr>
              <w:t>
из них нерезидентами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Емделгендер (дем алғандар) туралы мәліметтер</w:t>
      </w:r>
    </w:p>
    <w:p>
      <w:pPr>
        <w:spacing w:after="0"/>
        <w:ind w:left="0"/>
        <w:jc w:val="both"/>
      </w:pPr>
      <w:r>
        <w:rPr>
          <w:rFonts w:ascii="Times New Roman"/>
          <w:b w:val="false"/>
          <w:i w:val="false"/>
          <w:color w:val="000000"/>
          <w:sz w:val="28"/>
        </w:rPr>
        <w:t>
      Сведения о лечившихся (отдохнувших)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762"/>
        <w:gridCol w:w="762"/>
        <w:gridCol w:w="1238"/>
        <w:gridCol w:w="1726"/>
        <w:gridCol w:w="637"/>
        <w:gridCol w:w="1435"/>
        <w:gridCol w:w="1435"/>
        <w:gridCol w:w="1435"/>
        <w:gridCol w:w="143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емделгендер (дем алғандар) саны, адам</w:t>
            </w:r>
            <w:r>
              <w:br/>
            </w:r>
            <w:r>
              <w:rPr>
                <w:rFonts w:ascii="Times New Roman"/>
                <w:b w:val="false"/>
                <w:i w:val="false"/>
                <w:color w:val="000000"/>
                <w:sz w:val="20"/>
              </w:rPr>
              <w:t>
Численность лечившихся (отдохнувших)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r>
              <w:br/>
            </w:r>
            <w:r>
              <w:rPr>
                <w:rFonts w:ascii="Times New Roman"/>
                <w:b w:val="false"/>
                <w:i w:val="false"/>
                <w:color w:val="000000"/>
                <w:sz w:val="20"/>
              </w:rPr>
              <w:t>
нерезиденты</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w:t>
            </w:r>
            <w:r>
              <w:br/>
            </w:r>
            <w:r>
              <w:rPr>
                <w:rFonts w:ascii="Times New Roman"/>
                <w:b w:val="false"/>
                <w:i w:val="false"/>
                <w:color w:val="000000"/>
                <w:sz w:val="20"/>
              </w:rPr>
              <w:t>
в дневном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Ұйым коды осы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Санаториялық-курорттық ұйымдардың тізбесіне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"Санаториялық-курорттық</w:t>
            </w:r>
            <w:r>
              <w:br/>
            </w:r>
            <w:r>
              <w:rPr>
                <w:rFonts w:ascii="Times New Roman"/>
                <w:b w:val="false"/>
                <w:i w:val="false"/>
                <w:color w:val="000000"/>
                <w:sz w:val="20"/>
              </w:rPr>
              <w:t>қызмет туралы есеп" (коды</w:t>
            </w:r>
            <w:r>
              <w:br/>
            </w:r>
            <w:r>
              <w:rPr>
                <w:rFonts w:ascii="Times New Roman"/>
                <w:b w:val="false"/>
                <w:i w:val="false"/>
                <w:color w:val="000000"/>
                <w:sz w:val="20"/>
              </w:rPr>
              <w:t>631112132, индексі 1-санаторий,</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 "Отчет</w:t>
            </w:r>
            <w:r>
              <w:br/>
            </w:r>
            <w:r>
              <w:rPr>
                <w:rFonts w:ascii="Times New Roman"/>
                <w:b w:val="false"/>
                <w:i w:val="false"/>
                <w:color w:val="000000"/>
                <w:sz w:val="20"/>
              </w:rPr>
              <w:t>о санаторно-курортной</w:t>
            </w:r>
            <w:r>
              <w:br/>
            </w:r>
            <w:r>
              <w:rPr>
                <w:rFonts w:ascii="Times New Roman"/>
                <w:b w:val="false"/>
                <w:i w:val="false"/>
                <w:color w:val="000000"/>
                <w:sz w:val="20"/>
              </w:rPr>
              <w:t>деятельности" (код 631112132,</w:t>
            </w:r>
            <w:r>
              <w:br/>
            </w:r>
            <w:r>
              <w:rPr>
                <w:rFonts w:ascii="Times New Roman"/>
                <w:b w:val="false"/>
                <w:i w:val="false"/>
                <w:color w:val="000000"/>
                <w:sz w:val="20"/>
              </w:rPr>
              <w:t>индекс 1-санаторий,</w:t>
            </w:r>
            <w:r>
              <w:br/>
            </w:r>
            <w:r>
              <w:rPr>
                <w:rFonts w:ascii="Times New Roman"/>
                <w:b w:val="false"/>
                <w:i w:val="false"/>
                <w:color w:val="000000"/>
                <w:sz w:val="20"/>
              </w:rPr>
              <w:t>периодичность годовая)</w:t>
            </w:r>
          </w:p>
        </w:tc>
      </w:tr>
    </w:tbl>
    <w:p>
      <w:pPr>
        <w:spacing w:after="0"/>
        <w:ind w:left="0"/>
        <w:jc w:val="left"/>
      </w:pP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Санаториялық-курорттық ұйымдардың тізбесі Перечень санаторно-курортных организаций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5972"/>
        <w:gridCol w:w="4295"/>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r>
              <w:br/>
            </w:r>
            <w:r>
              <w:rPr>
                <w:rFonts w:ascii="Times New Roman"/>
                <w:b w:val="false"/>
                <w:i w:val="false"/>
                <w:color w:val="000000"/>
                <w:sz w:val="20"/>
              </w:rPr>
              <w:t>
Код позиции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ұйымдары</w:t>
            </w:r>
            <w:r>
              <w:br/>
            </w: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r>
              <w:br/>
            </w:r>
            <w:r>
              <w:rPr>
                <w:rFonts w:ascii="Times New Roman"/>
                <w:b w:val="false"/>
                <w:i w:val="false"/>
                <w:color w:val="000000"/>
                <w:sz w:val="20"/>
              </w:rPr>
              <w:t>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санаторий</w:t>
            </w:r>
            <w:r>
              <w:br/>
            </w:r>
            <w:r>
              <w:rPr>
                <w:rFonts w:ascii="Times New Roman"/>
                <w:b w:val="false"/>
                <w:i w:val="false"/>
                <w:color w:val="000000"/>
                <w:sz w:val="20"/>
              </w:rPr>
              <w:t>
Специализированный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w:t>
            </w:r>
            <w:r>
              <w:br/>
            </w:r>
            <w:r>
              <w:rPr>
                <w:rFonts w:ascii="Times New Roman"/>
                <w:b w:val="false"/>
                <w:i w:val="false"/>
                <w:color w:val="000000"/>
                <w:sz w:val="20"/>
              </w:rPr>
              <w:t>
Профилакторий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r>
              <w:br/>
            </w:r>
            <w:r>
              <w:rPr>
                <w:rFonts w:ascii="Times New Roman"/>
                <w:b w:val="false"/>
                <w:i w:val="false"/>
                <w:color w:val="000000"/>
                <w:sz w:val="20"/>
              </w:rPr>
              <w:t>
Реабилитационный центр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r>
              <w:br/>
            </w: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6-қосымша</w:t>
            </w:r>
          </w:p>
        </w:tc>
      </w:tr>
    </w:tbl>
    <w:bookmarkStart w:name="z38" w:id="29"/>
    <w:p>
      <w:pPr>
        <w:spacing w:after="0"/>
        <w:ind w:left="0"/>
        <w:jc w:val="left"/>
      </w:pPr>
      <w:r>
        <w:rPr>
          <w:rFonts w:ascii="Times New Roman"/>
          <w:b/>
          <w:i w:val="false"/>
          <w:color w:val="000000"/>
        </w:rPr>
        <w:t xml:space="preserve"> "Санаториялық-курорттық қызмет туралы есеп" (коды 631112132, индексі 1-санаторий, кезеңділігі жылдық) жалпымемлекеттік статистикалық байқаудың статистикалық нысанын толтыру жөніндегі нұсқаулық</w:t>
      </w:r>
    </w:p>
    <w:bookmarkEnd w:id="29"/>
    <w:bookmarkStart w:name="z39" w:id="30"/>
    <w:p>
      <w:pPr>
        <w:spacing w:after="0"/>
        <w:ind w:left="0"/>
        <w:jc w:val="both"/>
      </w:pPr>
      <w:r>
        <w:rPr>
          <w:rFonts w:ascii="Times New Roman"/>
          <w:b w:val="false"/>
          <w:i w:val="false"/>
          <w:color w:val="000000"/>
          <w:sz w:val="28"/>
        </w:rPr>
        <w:t xml:space="preserve">
      1. Осы "Санаториялық-курорттық қызмет туралы есеп"  (коды 631112132, индексі 1-санаторий,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"Санаториялық-курорттық қызмет туралы есеп" (коды 631112132, индексі 1-санаторий,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0"/>
    <w:bookmarkStart w:name="z40" w:id="31"/>
    <w:p>
      <w:pPr>
        <w:spacing w:after="0"/>
        <w:ind w:left="0"/>
        <w:jc w:val="both"/>
      </w:pPr>
      <w:r>
        <w:rPr>
          <w:rFonts w:ascii="Times New Roman"/>
          <w:b w:val="false"/>
          <w:i w:val="false"/>
          <w:color w:val="000000"/>
          <w:sz w:val="28"/>
        </w:rPr>
        <w:t>
      2. Осы статистикалық нысанды толтыру мақсатында келесі түсініктеме қолданылады:</w:t>
      </w:r>
    </w:p>
    <w:bookmarkEnd w:id="31"/>
    <w:p>
      <w:pPr>
        <w:spacing w:after="0"/>
        <w:ind w:left="0"/>
        <w:jc w:val="both"/>
      </w:pPr>
      <w:r>
        <w:rPr>
          <w:rFonts w:ascii="Times New Roman"/>
          <w:b w:val="false"/>
          <w:i w:val="false"/>
          <w:color w:val="000000"/>
          <w:sz w:val="28"/>
        </w:rPr>
        <w:t xml:space="preserve">
      Төсек-күн – бұл орналастырылған төсекті емделген (дем алған), толық (тәулік бойы) стационарлық емделудегі, келіп түскен күнінен бастап және шығарылған немесе ауыстырылған күндерін қоспағанда, оның ауруханадағы болған әрбір келесі күні. </w:t>
      </w:r>
    </w:p>
    <w:bookmarkStart w:name="z41" w:id="32"/>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32"/>
    <w:bookmarkStart w:name="z42" w:id="33"/>
    <w:p>
      <w:pPr>
        <w:spacing w:after="0"/>
        <w:ind w:left="0"/>
        <w:jc w:val="both"/>
      </w:pPr>
      <w:r>
        <w:rPr>
          <w:rFonts w:ascii="Times New Roman"/>
          <w:b w:val="false"/>
          <w:i w:val="false"/>
          <w:color w:val="000000"/>
          <w:sz w:val="28"/>
        </w:rPr>
        <w:t>
      4. 2-бөлімде бағыныстылық белгісі бойынша бағынысында мемлекеттік меншік нысанындағы медициналық бейіндегі ұйымы бар министрлік немесе ведомство атауы көрсетіледі.</w:t>
      </w:r>
    </w:p>
    <w:bookmarkEnd w:id="33"/>
    <w:bookmarkStart w:name="z43" w:id="34"/>
    <w:p>
      <w:pPr>
        <w:spacing w:after="0"/>
        <w:ind w:left="0"/>
        <w:jc w:val="both"/>
      </w:pPr>
      <w:r>
        <w:rPr>
          <w:rFonts w:ascii="Times New Roman"/>
          <w:b w:val="false"/>
          <w:i w:val="false"/>
          <w:color w:val="000000"/>
          <w:sz w:val="28"/>
        </w:rPr>
        <w:t>
      5. 3-бөлімде дәрігерлер санына дәрігерлердің атқаратын лауазымы емес, жеке тұлғалар кіреді.</w:t>
      </w:r>
    </w:p>
    <w:bookmarkEnd w:id="34"/>
    <w:p>
      <w:pPr>
        <w:spacing w:after="0"/>
        <w:ind w:left="0"/>
        <w:jc w:val="both"/>
      </w:pPr>
      <w:r>
        <w:rPr>
          <w:rFonts w:ascii="Times New Roman"/>
          <w:b w:val="false"/>
          <w:i w:val="false"/>
          <w:color w:val="000000"/>
          <w:sz w:val="28"/>
        </w:rPr>
        <w:t>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Орта медициналық персоналдың санына орта арнаулы білімі бар тіс дәрігерлері (дантистер, стоматологтың ассистенттері) енгізіледі.</w:t>
      </w:r>
    </w:p>
    <w:bookmarkStart w:name="z44" w:id="35"/>
    <w:p>
      <w:pPr>
        <w:spacing w:after="0"/>
        <w:ind w:left="0"/>
        <w:jc w:val="both"/>
      </w:pPr>
      <w:r>
        <w:rPr>
          <w:rFonts w:ascii="Times New Roman"/>
          <w:b w:val="false"/>
          <w:i w:val="false"/>
          <w:color w:val="000000"/>
          <w:sz w:val="28"/>
        </w:rPr>
        <w:t>
      6. 4-бөлімде жыл соңына қажетті мүкәммалмен жабдықталған және санаториялық емдеуден және оңалтудан өтетін адамдарды қабылдауға дайын санаторий төсектерінің саны есепке алынады. Санаторий төсектерін мамандану бойынша бөлу барысында санаторий төсектерінің  санына балаларға және ересектерге арналған санаторий төсектерінің саны кіреді.</w:t>
      </w:r>
    </w:p>
    <w:bookmarkEnd w:id="35"/>
    <w:p>
      <w:pPr>
        <w:spacing w:after="0"/>
        <w:ind w:left="0"/>
        <w:jc w:val="both"/>
      </w:pPr>
      <w:r>
        <w:rPr>
          <w:rFonts w:ascii="Times New Roman"/>
          <w:b w:val="false"/>
          <w:i w:val="false"/>
          <w:color w:val="000000"/>
          <w:sz w:val="28"/>
        </w:rPr>
        <w:t>
      1-бағанның 1-жолында санаторий төсектерінің санына ең жоғары өрістеу айында уақытша (қосымша) төсектер енгізілмейді.</w:t>
      </w:r>
    </w:p>
    <w:p>
      <w:pPr>
        <w:spacing w:after="0"/>
        <w:ind w:left="0"/>
        <w:jc w:val="both"/>
      </w:pPr>
      <w:r>
        <w:rPr>
          <w:rFonts w:ascii="Times New Roman"/>
          <w:b w:val="false"/>
          <w:i w:val="false"/>
          <w:color w:val="000000"/>
          <w:sz w:val="28"/>
        </w:rPr>
        <w:t xml:space="preserve">
      2-бағанның 1-жолында орташа жылдық төсектердің саны орташа айлық төсектердің саны сомасын жұмыс істеу айларының санына бөлу кезінде шығады. Орташа айлық төсектердің саны айдың барлық күндерінде нақты қабылдаған төсектердің санын (жөндеу кезіндегі жұмыс істемейтіндерді қоса, алайда уақытша және қосалқы төсектерсіз) ай күндері санына бөлу жолымен алынған орташа арифметикалық мөлшерлеме болып табылады. </w:t>
      </w:r>
    </w:p>
    <w:p>
      <w:pPr>
        <w:spacing w:after="0"/>
        <w:ind w:left="0"/>
        <w:jc w:val="both"/>
      </w:pPr>
      <w:r>
        <w:rPr>
          <w:rFonts w:ascii="Times New Roman"/>
          <w:b w:val="false"/>
          <w:i w:val="false"/>
          <w:color w:val="000000"/>
          <w:sz w:val="28"/>
        </w:rPr>
        <w:t>
      Мысал: Санаторий 5 қаңтарда маусымын (ашылу күні) ашты. Жұмыс істейтін төсектердің саны - 100 бірлік. 31 наурыз – жабылу күні.</w:t>
      </w:r>
    </w:p>
    <w:p>
      <w:pPr>
        <w:spacing w:after="0"/>
        <w:ind w:left="0"/>
        <w:jc w:val="both"/>
      </w:pPr>
      <w:r>
        <w:rPr>
          <w:rFonts w:ascii="Times New Roman"/>
          <w:b w:val="false"/>
          <w:i w:val="false"/>
          <w:color w:val="000000"/>
          <w:sz w:val="28"/>
        </w:rPr>
        <w:t>
      Қаңтарда  жұмыс істеген күндер - 26 х 100=2600/31=83,9.</w:t>
      </w:r>
    </w:p>
    <w:p>
      <w:pPr>
        <w:spacing w:after="0"/>
        <w:ind w:left="0"/>
        <w:jc w:val="both"/>
      </w:pPr>
      <w:r>
        <w:rPr>
          <w:rFonts w:ascii="Times New Roman"/>
          <w:b w:val="false"/>
          <w:i w:val="false"/>
          <w:color w:val="000000"/>
          <w:sz w:val="28"/>
        </w:rPr>
        <w:t>
      Ақпанда  жұмыс істеген күндер - 28 х 100=2800/28=100.</w:t>
      </w:r>
    </w:p>
    <w:p>
      <w:pPr>
        <w:spacing w:after="0"/>
        <w:ind w:left="0"/>
        <w:jc w:val="both"/>
      </w:pPr>
      <w:r>
        <w:rPr>
          <w:rFonts w:ascii="Times New Roman"/>
          <w:b w:val="false"/>
          <w:i w:val="false"/>
          <w:color w:val="000000"/>
          <w:sz w:val="28"/>
        </w:rPr>
        <w:t>
      Наурызда  жұмыс істеген күндер - 31 х100=3100/31=100.</w:t>
      </w:r>
    </w:p>
    <w:p>
      <w:pPr>
        <w:spacing w:after="0"/>
        <w:ind w:left="0"/>
        <w:jc w:val="both"/>
      </w:pPr>
      <w:r>
        <w:rPr>
          <w:rFonts w:ascii="Times New Roman"/>
          <w:b w:val="false"/>
          <w:i w:val="false"/>
          <w:color w:val="000000"/>
          <w:sz w:val="28"/>
        </w:rPr>
        <w:t>
      Барлығы: 83,9+100+100=283,9/3=94,6 (төсектердің орташа жылдық саны).</w:t>
      </w:r>
    </w:p>
    <w:p>
      <w:pPr>
        <w:spacing w:after="0"/>
        <w:ind w:left="0"/>
        <w:jc w:val="both"/>
      </w:pPr>
      <w:r>
        <w:rPr>
          <w:rFonts w:ascii="Times New Roman"/>
          <w:b w:val="false"/>
          <w:i w:val="false"/>
          <w:color w:val="000000"/>
          <w:sz w:val="28"/>
        </w:rPr>
        <w:t xml:space="preserve">
      1, 2-бағандардың 1.1-жолында санаторий төсектерінің жалпы санынан балаларға арналған санаторий төсектерінің саны көрсетіледі. </w:t>
      </w:r>
    </w:p>
    <w:p>
      <w:pPr>
        <w:spacing w:after="0"/>
        <w:ind w:left="0"/>
        <w:jc w:val="both"/>
      </w:pPr>
      <w:r>
        <w:rPr>
          <w:rFonts w:ascii="Times New Roman"/>
          <w:b w:val="false"/>
          <w:i w:val="false"/>
          <w:color w:val="000000"/>
          <w:sz w:val="28"/>
        </w:rPr>
        <w:t>
      2-жолда санаториялық-курорттық ұйымда өткізілген тәулік-күндер көрсетіледі, ол тұрақты санаторий төсектерін пайдаланылған санын көрсетеді және барлық келушілер өткізген тәулік-күндердің санын қосумен анықталады.</w:t>
      </w:r>
    </w:p>
    <w:p>
      <w:pPr>
        <w:spacing w:after="0"/>
        <w:ind w:left="0"/>
        <w:jc w:val="both"/>
      </w:pPr>
      <w:r>
        <w:rPr>
          <w:rFonts w:ascii="Times New Roman"/>
          <w:b w:val="false"/>
          <w:i w:val="false"/>
          <w:color w:val="000000"/>
          <w:sz w:val="28"/>
        </w:rPr>
        <w:t>
      2.1-жолда резидент еместерге ұсынылған санаторий төсектерінің саны көрсетіледі.</w:t>
      </w:r>
    </w:p>
    <w:bookmarkStart w:name="z45" w:id="36"/>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36"/>
    <w:bookmarkStart w:name="z46" w:id="37"/>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37"/>
    <w:bookmarkStart w:name="z47" w:id="38"/>
    <w:p>
      <w:pPr>
        <w:spacing w:after="0"/>
        <w:ind w:left="0"/>
        <w:jc w:val="both"/>
      </w:pPr>
      <w:r>
        <w:rPr>
          <w:rFonts w:ascii="Times New Roman"/>
          <w:b w:val="false"/>
          <w:i w:val="false"/>
          <w:color w:val="000000"/>
          <w:sz w:val="28"/>
        </w:rPr>
        <w:t>
      9. Ескертпе: Х – осы позиция толтыруға жатпайды.</w:t>
      </w:r>
    </w:p>
    <w:bookmarkEnd w:id="38"/>
    <w:bookmarkStart w:name="z48" w:id="39"/>
    <w:p>
      <w:pPr>
        <w:spacing w:after="0"/>
        <w:ind w:left="0"/>
        <w:jc w:val="both"/>
      </w:pPr>
      <w:r>
        <w:rPr>
          <w:rFonts w:ascii="Times New Roman"/>
          <w:b w:val="false"/>
          <w:i w:val="false"/>
          <w:color w:val="000000"/>
          <w:sz w:val="28"/>
        </w:rPr>
        <w:t>
      10. Арифметикалық-логикалық бақылау:</w:t>
      </w:r>
    </w:p>
    <w:bookmarkEnd w:id="39"/>
    <w:p>
      <w:pPr>
        <w:spacing w:after="0"/>
        <w:ind w:left="0"/>
        <w:jc w:val="both"/>
      </w:pPr>
      <w:r>
        <w:rPr>
          <w:rFonts w:ascii="Times New Roman"/>
          <w:b w:val="false"/>
          <w:i w:val="false"/>
          <w:color w:val="000000"/>
          <w:sz w:val="28"/>
        </w:rPr>
        <w:t>
      1) 3-бөлім.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4-бөлім. "Санаториялық-курорттық ұйымның төсек қоры":</w:t>
      </w:r>
    </w:p>
    <w:p>
      <w:pPr>
        <w:spacing w:after="0"/>
        <w:ind w:left="0"/>
        <w:jc w:val="both"/>
      </w:pPr>
      <w:r>
        <w:rPr>
          <w:rFonts w:ascii="Times New Roman"/>
          <w:b w:val="false"/>
          <w:i w:val="false"/>
          <w:color w:val="000000"/>
          <w:sz w:val="28"/>
        </w:rPr>
        <w:t xml:space="preserve">
      1-бағанның 1-жолы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2-бағанның 1-жолы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1-бағанның 2-жолы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1-бағанның 2.1-жолы ≤ 1-бағанның 2-жолынан;</w:t>
      </w:r>
    </w:p>
    <w:p>
      <w:pPr>
        <w:spacing w:after="0"/>
        <w:ind w:left="0"/>
        <w:jc w:val="both"/>
      </w:pPr>
      <w:r>
        <w:rPr>
          <w:rFonts w:ascii="Times New Roman"/>
          <w:b w:val="false"/>
          <w:i w:val="false"/>
          <w:color w:val="000000"/>
          <w:sz w:val="28"/>
        </w:rPr>
        <w:t xml:space="preserve">
      1-бағанның 1-жолы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2-бағанның 1-жолынан;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1-бағанның 1.1-жолы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2-бағанның 1.1-жолынан.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5-бөлім. "Емделгендер (дем алғандар) туралы мәліметтер":</w:t>
      </w:r>
    </w:p>
    <w:p>
      <w:pPr>
        <w:spacing w:after="0"/>
        <w:ind w:left="0"/>
        <w:jc w:val="both"/>
      </w:pPr>
      <w:r>
        <w:rPr>
          <w:rFonts w:ascii="Times New Roman"/>
          <w:b w:val="false"/>
          <w:i w:val="false"/>
          <w:color w:val="000000"/>
          <w:sz w:val="28"/>
        </w:rPr>
        <w:t>
      1-бағанның 1-жолы  0;</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егер 5-бөлімнің 3-бағаны бойынша 1-жолы = 0, онда 4-бөлімнің 1-бағаны 2.1-жолы = 0;</w:t>
      </w:r>
    </w:p>
    <w:p>
      <w:pPr>
        <w:spacing w:after="0"/>
        <w:ind w:left="0"/>
        <w:jc w:val="both"/>
      </w:pPr>
      <w:r>
        <w:rPr>
          <w:rFonts w:ascii="Times New Roman"/>
          <w:b w:val="false"/>
          <w:i w:val="false"/>
          <w:color w:val="000000"/>
          <w:sz w:val="28"/>
        </w:rPr>
        <w:t xml:space="preserve">
      егер 5-бөлімнің 3-бағаны бойынша 1-жолы  0, онда 4-бөлімнің 1-бағаны 2.1-жолы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8 ноября 2017 года № 163</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631112222</w:t>
            </w:r>
            <w:r>
              <w:br/>
            </w:r>
            <w:r>
              <w:rPr>
                <w:rFonts w:ascii="Times New Roman"/>
                <w:b w:val="false"/>
                <w:i w:val="false"/>
                <w:color w:val="000000"/>
                <w:sz w:val="20"/>
              </w:rPr>
              <w:t>
Код статистической формы 631112222</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r>
              <w:br/>
            </w: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сәйкес атына жазатайым оқиға тіркелген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00"/>
        <w:gridCol w:w="9500"/>
      </w:tblGrid>
      <w:tr>
        <w:trPr>
          <w:trHeight w:val="30" w:hRule="atLeast"/>
        </w:trPr>
        <w:tc>
          <w:tcPr>
            <w:tcW w:w="2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 расположения юридического лица (подразделения) (независимо от места его регистрации) – область, город, </w:t>
            </w:r>
            <w:r>
              <w:br/>
            </w:r>
            <w:r>
              <w:rPr>
                <w:rFonts w:ascii="Times New Roman"/>
                <w:b w:val="false"/>
                <w:i w:val="false"/>
                <w:color w:val="000000"/>
                <w:sz w:val="20"/>
              </w:rPr>
              <w:t>
район, населенный пункт</w:t>
            </w:r>
          </w:p>
        </w:tc>
        <w:tc>
          <w:tcPr>
            <w:tcW w:w="95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196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(ƏАОЖ) сəйкес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95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19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экономикалық қызметінің нақты жүзеге асырылатын түрлерінің коды мен атауын Экономикалық қызмет түрлерінің номенклатурасына</w:t>
            </w:r>
            <w:r>
              <w:br/>
            </w:r>
            <w:r>
              <w:rPr>
                <w:rFonts w:ascii="Times New Roman"/>
                <w:b w:val="false"/>
                <w:i w:val="false"/>
                <w:color w:val="000000"/>
                <w:sz w:val="20"/>
              </w:rPr>
              <w:t>
(ЭҚЖЖ бойынша код) сәйкес көрсетіңіз</w:t>
            </w:r>
          </w:p>
        </w:tc>
        <w:tc>
          <w:tcPr>
            <w:tcW w:w="95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95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771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Өндірістік жарақат оқиғасының (кәсіптік аурудың, уланудың) коды</w:t>
      </w:r>
    </w:p>
    <w:p>
      <w:pPr>
        <w:spacing w:after="0"/>
        <w:ind w:left="0"/>
        <w:jc w:val="both"/>
      </w:pPr>
      <w:r>
        <w:rPr>
          <w:rFonts w:ascii="Times New Roman"/>
          <w:b w:val="false"/>
          <w:i w:val="false"/>
          <w:color w:val="000000"/>
          <w:sz w:val="28"/>
        </w:rPr>
        <w:t>
      Код случая производственной травмы (профессиональные 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2136"/>
        <w:gridCol w:w="2136"/>
        <w:gridCol w:w="4953"/>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i w:val="false"/>
                <w:color w:val="000000"/>
                <w:sz w:val="20"/>
              </w:rPr>
              <w:t xml:space="preserve"> жазатайым оқиға актісінің №</w:t>
            </w:r>
            <w:r>
              <w:br/>
            </w:r>
            <w:r>
              <w:rPr>
                <w:rFonts w:ascii="Times New Roman"/>
                <w:b w:val="false"/>
                <w:i w:val="false"/>
                <w:color w:val="000000"/>
                <w:sz w:val="20"/>
              </w:rPr>
              <w:t>
</w:t>
            </w:r>
            <w:r>
              <w:rPr>
                <w:rFonts w:ascii="Times New Roman"/>
                <w:b/>
                <w:i w:val="false"/>
                <w:color w:val="000000"/>
                <w:sz w:val="20"/>
              </w:rPr>
              <w:t>№ акта несчастного случая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жазатайым оқиғаның күні</w:t>
            </w:r>
          </w:p>
          <w:p>
            <w:pPr>
              <w:spacing w:after="20"/>
              <w:ind w:left="20"/>
              <w:jc w:val="both"/>
            </w:pPr>
            <w:r>
              <w:rPr>
                <w:rFonts w:ascii="Times New Roman"/>
                <w:b w:val="false"/>
                <w:i w:val="false"/>
                <w:color w:val="000000"/>
                <w:sz w:val="20"/>
              </w:rPr>
              <w:t>
</w:t>
            </w:r>
            <w:r>
              <w:rPr>
                <w:rFonts w:ascii="Times New Roman"/>
                <w:b/>
                <w:i w:val="false"/>
                <w:color w:val="000000"/>
                <w:sz w:val="20"/>
              </w:rPr>
              <w:t>дата несчастного случая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81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Зардап шегушінің жынысы:</w:t>
            </w:r>
          </w:p>
          <w:p>
            <w:pPr>
              <w:spacing w:after="20"/>
              <w:ind w:left="20"/>
              <w:jc w:val="both"/>
            </w:pPr>
            <w:r>
              <w:rPr>
                <w:rFonts w:ascii="Times New Roman"/>
                <w:b w:val="false"/>
                <w:i w:val="false"/>
                <w:color w:val="000000"/>
                <w:sz w:val="20"/>
              </w:rPr>
              <w:t>
Пол пострадавшего: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мужской</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женский</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 (жарақат алған сәтіндегі толық жасының санын көрсету керек)</w:t>
            </w:r>
            <w:r>
              <w:br/>
            </w:r>
            <w:r>
              <w:rPr>
                <w:rFonts w:ascii="Times New Roman"/>
                <w:b w:val="false"/>
                <w:i w:val="false"/>
                <w:color w:val="000000"/>
                <w:sz w:val="20"/>
              </w:rPr>
              <w:t>
Возраст (указать число полных лет на момент получения травмы)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Кәсіптердің тізбесіне сәйкес зардап шегушінің мәртебесі (коды)</w:t>
            </w:r>
            <w:r>
              <w:br/>
            </w:r>
            <w:r>
              <w:rPr>
                <w:rFonts w:ascii="Times New Roman"/>
                <w:b w:val="false"/>
                <w:i w:val="false"/>
                <w:color w:val="000000"/>
                <w:sz w:val="20"/>
              </w:rPr>
              <w:t>
(осы статистикалық нысанға 1-қосымша)</w:t>
            </w:r>
            <w:r>
              <w:br/>
            </w:r>
            <w:r>
              <w:rPr>
                <w:rFonts w:ascii="Times New Roman"/>
                <w:b w:val="false"/>
                <w:i w:val="false"/>
                <w:color w:val="000000"/>
                <w:sz w:val="20"/>
              </w:rPr>
              <w:t>
Статус пострадавшего в соответствии с перечнем занятий (код)</w:t>
            </w:r>
            <w:r>
              <w:br/>
            </w:r>
            <w:r>
              <w:rPr>
                <w:rFonts w:ascii="Times New Roman"/>
                <w:b w:val="false"/>
                <w:i w:val="false"/>
                <w:color w:val="000000"/>
                <w:sz w:val="20"/>
              </w:rPr>
              <w:t>
(приложение 1 к настоящей статистической форме)</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жұмысыңыз ауысымды  болып табыла ма, соны көрсетіңіз</w:t>
            </w:r>
          </w:p>
          <w:p>
            <w:pPr>
              <w:spacing w:after="0"/>
              <w:ind w:left="0"/>
              <w:jc w:val="both"/>
            </w:pPr>
            <w:r>
              <w:rPr>
                <w:rFonts w:ascii="Times New Roman"/>
                <w:b w:val="false"/>
                <w:i w:val="false"/>
                <w:color w:val="000000"/>
                <w:sz w:val="20"/>
              </w:rPr>
              <w:t>
Укажите, является ли ваша работа сменной</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152400"/>
                          </a:xfrm>
                          <a:prstGeom prst="rect">
                            <a:avLst/>
                          </a:prstGeom>
                        </pic:spPr>
                      </pic:pic>
                    </a:graphicData>
                  </a:graphic>
                </wp:inline>
              </w:drawing>
            </w:r>
          </w:p>
          <w:p>
            <w:pPr>
              <w:spacing w:after="0"/>
              <w:ind w:left="0"/>
              <w:jc w:val="both"/>
            </w:pPr>
            <w:r>
              <w:rPr>
                <w:rFonts w:ascii="Times New Roman"/>
                <w:b w:val="false"/>
                <w:i w:val="false"/>
                <w:color w:val="000000"/>
                <w:sz w:val="20"/>
              </w:rPr>
              <w:t>7-сұрақ</w:t>
            </w:r>
            <w:r>
              <w:br/>
            </w:r>
            <w:r>
              <w:rPr>
                <w:rFonts w:ascii="Times New Roman"/>
                <w:b w:val="false"/>
                <w:i w:val="false"/>
                <w:color w:val="000000"/>
                <w:sz w:val="20"/>
              </w:rPr>
              <w:t>
     Да           вопрос 7</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Нет</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8-сұрақ</w:t>
            </w:r>
            <w:r>
              <w:br/>
            </w:r>
            <w:r>
              <w:rPr>
                <w:rFonts w:ascii="Times New Roman"/>
                <w:b w:val="false"/>
                <w:i w:val="false"/>
                <w:color w:val="000000"/>
                <w:sz w:val="20"/>
              </w:rPr>
              <w:t>
вопрос 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Жазатайым оқиға болған ауысымды көрсетіңіз</w:t>
            </w:r>
            <w:r>
              <w:br/>
            </w:r>
            <w:r>
              <w:rPr>
                <w:rFonts w:ascii="Times New Roman"/>
                <w:b w:val="false"/>
                <w:i w:val="false"/>
                <w:color w:val="000000"/>
                <w:sz w:val="20"/>
              </w:rPr>
              <w:t>
Укажите смену, в которой произошел несчастный случай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шегушінің жазатайым оқиға сәтіндегі денсаулық жағдайын</w:t>
            </w:r>
          </w:p>
          <w:p>
            <w:pPr>
              <w:spacing w:after="20"/>
              <w:ind w:left="20"/>
              <w:jc w:val="both"/>
            </w:pPr>
            <w:r>
              <w:rPr>
                <w:rFonts w:ascii="Times New Roman"/>
                <w:b w:val="false"/>
                <w:i w:val="false"/>
                <w:color w:val="000000"/>
                <w:sz w:val="20"/>
              </w:rPr>
              <w:t>
(сот-медициналық сараптама қорытындысына сәйкес) белгілеңіз:</w:t>
            </w:r>
          </w:p>
          <w:p>
            <w:pPr>
              <w:spacing w:after="20"/>
              <w:ind w:left="20"/>
              <w:jc w:val="both"/>
            </w:pPr>
            <w:r>
              <w:rPr>
                <w:rFonts w:ascii="Times New Roman"/>
                <w:b w:val="false"/>
                <w:i w:val="false"/>
                <w:color w:val="000000"/>
                <w:sz w:val="20"/>
              </w:rPr>
              <w:t xml:space="preserve">
Отметьте физическое состояние пострадавшего в момент несчастного </w:t>
            </w:r>
          </w:p>
          <w:p>
            <w:pPr>
              <w:spacing w:after="0"/>
              <w:ind w:left="0"/>
              <w:jc w:val="both"/>
            </w:pPr>
            <w:r>
              <w:rPr>
                <w:rFonts w:ascii="Times New Roman"/>
                <w:b w:val="false"/>
                <w:i w:val="false"/>
                <w:color w:val="000000"/>
                <w:sz w:val="20"/>
              </w:rPr>
              <w:t>
случая (согласно заключению судебно - медицинской экспертизы):</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алкогольден масаю</w:t>
            </w:r>
          </w:p>
          <w:p>
            <w:pPr>
              <w:spacing w:after="20"/>
              <w:ind w:left="20"/>
              <w:jc w:val="both"/>
            </w:pPr>
            <w:r>
              <w:rPr>
                <w:rFonts w:ascii="Times New Roman"/>
                <w:b w:val="false"/>
                <w:i w:val="false"/>
                <w:color w:val="000000"/>
                <w:sz w:val="20"/>
              </w:rPr>
              <w:t>
алкогольное опьянение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есірткіден масаю</w:t>
            </w:r>
          </w:p>
          <w:p>
            <w:pPr>
              <w:spacing w:after="20"/>
              <w:ind w:left="20"/>
              <w:jc w:val="both"/>
            </w:pPr>
            <w:r>
              <w:rPr>
                <w:rFonts w:ascii="Times New Roman"/>
                <w:b w:val="false"/>
                <w:i w:val="false"/>
                <w:color w:val="000000"/>
                <w:sz w:val="20"/>
              </w:rPr>
              <w:t>
наркотическое опьянение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психиканың бұзылуы</w:t>
            </w:r>
          </w:p>
          <w:p>
            <w:pPr>
              <w:spacing w:after="20"/>
              <w:ind w:left="20"/>
              <w:jc w:val="both"/>
            </w:pPr>
            <w:r>
              <w:rPr>
                <w:rFonts w:ascii="Times New Roman"/>
                <w:b w:val="false"/>
                <w:i w:val="false"/>
                <w:color w:val="000000"/>
                <w:sz w:val="20"/>
              </w:rPr>
              <w:t>
психическое расстройство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статистикалық нысанға 2-қосымшаға сәйкес жарақат түрінің кодын көрсетіңіз</w:t>
            </w:r>
          </w:p>
          <w:p>
            <w:pPr>
              <w:spacing w:after="0"/>
              <w:ind w:left="0"/>
              <w:jc w:val="both"/>
            </w:pPr>
            <w:r>
              <w:rPr>
                <w:rFonts w:ascii="Times New Roman"/>
                <w:b w:val="false"/>
                <w:i w:val="false"/>
                <w:color w:val="000000"/>
                <w:sz w:val="20"/>
              </w:rPr>
              <w:t>
Укажите код вида травмы в соответствии с приложением 2 к настоящей статистической форме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73200" cy="317500"/>
                          </a:xfrm>
                          <a:prstGeom prst="rect">
                            <a:avLst/>
                          </a:prstGeom>
                        </pic:spPr>
                      </pic:pic>
                    </a:graphicData>
                  </a:graphic>
                </wp:inline>
              </w:drawing>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73200" cy="317500"/>
                          </a:xfrm>
                          <a:prstGeom prst="rect">
                            <a:avLst/>
                          </a:prstGeom>
                        </pic:spPr>
                      </pic:pic>
                    </a:graphicData>
                  </a:graphic>
                </wp:inline>
              </w:drawing>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473200" cy="317500"/>
                          </a:xfrm>
                          <a:prstGeom prst="rect">
                            <a:avLst/>
                          </a:prstGeom>
                        </pic:spPr>
                      </pic:pic>
                    </a:graphicData>
                  </a:graphic>
                </wp:inline>
              </w:drawing>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473200" cy="317500"/>
                          </a:xfrm>
                          <a:prstGeom prst="rect">
                            <a:avLst/>
                          </a:prstGeom>
                        </pic:spPr>
                      </pic:pic>
                    </a:graphicData>
                  </a:graphic>
                </wp:inline>
              </w:drawing>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73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статистикалық нысанға 3-қосымшаға сәйкес зардап шеккен дене мүшелерінің кодын көрсетіңіз</w:t>
            </w:r>
          </w:p>
          <w:p>
            <w:pPr>
              <w:spacing w:after="0"/>
              <w:ind w:left="0"/>
              <w:jc w:val="both"/>
            </w:pPr>
            <w:r>
              <w:rPr>
                <w:rFonts w:ascii="Times New Roman"/>
                <w:b w:val="false"/>
                <w:i w:val="false"/>
                <w:color w:val="000000"/>
                <w:sz w:val="20"/>
              </w:rPr>
              <w:t>
Укажите код пострадавших частей тела в соответствии с приложением 3 к настоящей статистической форме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96900" cy="317500"/>
                          </a:xfrm>
                          <a:prstGeom prst="rect">
                            <a:avLst/>
                          </a:prstGeom>
                        </pic:spPr>
                      </pic:pic>
                    </a:graphicData>
                  </a:graphic>
                </wp:inline>
              </w:drawing>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96900" cy="317500"/>
                          </a:xfrm>
                          <a:prstGeom prst="rect">
                            <a:avLst/>
                          </a:prstGeom>
                        </pic:spPr>
                      </pic:pic>
                    </a:graphicData>
                  </a:graphic>
                </wp:inline>
              </w:drawing>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96900" cy="317500"/>
                          </a:xfrm>
                          <a:prstGeom prst="rect">
                            <a:avLst/>
                          </a:prstGeom>
                        </pic:spPr>
                      </pic:pic>
                    </a:graphicData>
                  </a:graphic>
                </wp:inline>
              </w:drawing>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96900" cy="317500"/>
                          </a:xfrm>
                          <a:prstGeom prst="rect">
                            <a:avLst/>
                          </a:prstGeom>
                        </pic:spPr>
                      </pic:pic>
                    </a:graphicData>
                  </a:graphic>
                </wp:inline>
              </w:drawing>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Кәсіптік ауру түрінің тиісті кодын белгілеңіз</w:t>
            </w:r>
          </w:p>
          <w:p>
            <w:pPr>
              <w:spacing w:after="0"/>
              <w:ind w:left="0"/>
              <w:jc w:val="both"/>
            </w:pPr>
            <w:r>
              <w:rPr>
                <w:rFonts w:ascii="Times New Roman"/>
                <w:b w:val="false"/>
                <w:i w:val="false"/>
                <w:color w:val="000000"/>
                <w:sz w:val="20"/>
              </w:rPr>
              <w:t>
Отметьте соответствующий код вида профессионального заболевания</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81100" cy="317500"/>
                          </a:xfrm>
                          <a:prstGeom prst="rect">
                            <a:avLst/>
                          </a:prstGeom>
                        </pic:spPr>
                      </pic:pic>
                    </a:graphicData>
                  </a:graphic>
                </wp:inline>
              </w:drawing>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81100" cy="317500"/>
                          </a:xfrm>
                          <a:prstGeom prst="rect">
                            <a:avLst/>
                          </a:prstGeom>
                        </pic:spPr>
                      </pic:pic>
                    </a:graphicData>
                  </a:graphic>
                </wp:inline>
              </w:drawing>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81100" cy="317500"/>
                          </a:xfrm>
                          <a:prstGeom prst="rect">
                            <a:avLst/>
                          </a:prstGeom>
                        </pic:spPr>
                      </pic:pic>
                    </a:graphicData>
                  </a:graphic>
                </wp:inline>
              </w:drawing>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81100" cy="317500"/>
                          </a:xfrm>
                          <a:prstGeom prst="rect">
                            <a:avLst/>
                          </a:prstGeom>
                        </pic:spPr>
                      </pic:pic>
                    </a:graphicData>
                  </a:graphic>
                </wp:inline>
              </w:drawing>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81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статистикалық нысанға 4-қосымшаға сәйкес оқиға түрінің кодын көрсетіңіз</w:t>
            </w:r>
          </w:p>
          <w:p>
            <w:pPr>
              <w:spacing w:after="0"/>
              <w:ind w:left="0"/>
              <w:jc w:val="both"/>
            </w:pPr>
            <w:r>
              <w:rPr>
                <w:rFonts w:ascii="Times New Roman"/>
                <w:b w:val="false"/>
                <w:i w:val="false"/>
                <w:color w:val="000000"/>
                <w:sz w:val="20"/>
              </w:rPr>
              <w:t>
Укажите код вида происшествия в соответствии с приложением 4 к настоящей статистической форме</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Осы статистикалық нысанға 5-қосымшаға сәйкес жазатайым оқиға себебінің кодын көрсетіңіз</w:t>
            </w:r>
          </w:p>
          <w:p>
            <w:pPr>
              <w:spacing w:after="0"/>
              <w:ind w:left="0"/>
              <w:jc w:val="both"/>
            </w:pPr>
            <w:r>
              <w:rPr>
                <w:rFonts w:ascii="Times New Roman"/>
                <w:b w:val="false"/>
                <w:i w:val="false"/>
                <w:color w:val="000000"/>
                <w:sz w:val="20"/>
              </w:rPr>
              <w:t>
Укажите код причины несчастного случая в соответствии с приложением 5 к настоящей статистической форме</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 статистикалық нысанға 6-қосымшаға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в соответствии с приложением 6 к настоящей статистической форме</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Еңбекке қабілеттілігін жоғалтқан күнтізбелік адам-күндерінің саны</w:t>
            </w:r>
            <w:r>
              <w:br/>
            </w:r>
            <w:r>
              <w:rPr>
                <w:rFonts w:ascii="Times New Roman"/>
                <w:b w:val="false"/>
                <w:i w:val="false"/>
                <w:color w:val="000000"/>
                <w:sz w:val="20"/>
              </w:rPr>
              <w:t>
Число календарных человеко-дней потери трудоспособности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Еңбекке қабілеттілігін жоғалтқан жұмыс адам-күндерінің саны</w:t>
            </w:r>
            <w:r>
              <w:br/>
            </w:r>
            <w:r>
              <w:rPr>
                <w:rFonts w:ascii="Times New Roman"/>
                <w:b w:val="false"/>
                <w:i w:val="false"/>
                <w:color w:val="000000"/>
                <w:sz w:val="20"/>
              </w:rPr>
              <w:t>
Число рабочих человеко-дней потери трудоспособности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Жазатайым оқиғаның материалдық зардаптары:</w:t>
            </w:r>
            <w:r>
              <w:br/>
            </w:r>
            <w:r>
              <w:rPr>
                <w:rFonts w:ascii="Times New Roman"/>
                <w:b w:val="false"/>
                <w:i w:val="false"/>
                <w:color w:val="000000"/>
                <w:sz w:val="20"/>
              </w:rPr>
              <w:t>
Материальные последствия несчастного случая: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Еңбекке жарамсыздық парағы бойынша төленді, мың теңге </w:t>
            </w:r>
            <w:r>
              <w:br/>
            </w:r>
            <w:r>
              <w:rPr>
                <w:rFonts w:ascii="Times New Roman"/>
                <w:b w:val="false"/>
                <w:i w:val="false"/>
                <w:color w:val="000000"/>
                <w:sz w:val="20"/>
              </w:rPr>
              <w:t xml:space="preserve">
Выплачено по листку нетрудоспособности, тысяч тенге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73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Басқа жұмысқа ауыстырғанда бұрынғы табысқа дейінгі</w:t>
            </w:r>
            <w:r>
              <w:br/>
            </w:r>
            <w:r>
              <w:rPr>
                <w:rFonts w:ascii="Times New Roman"/>
                <w:b w:val="false"/>
                <w:i w:val="false"/>
                <w:color w:val="000000"/>
                <w:sz w:val="20"/>
              </w:rPr>
              <w:t>
қосымша төлемдердің сомасы, мың теңге</w:t>
            </w:r>
            <w:r>
              <w:br/>
            </w:r>
            <w:r>
              <w:rPr>
                <w:rFonts w:ascii="Times New Roman"/>
                <w:b w:val="false"/>
                <w:i w:val="false"/>
                <w:color w:val="000000"/>
                <w:sz w:val="20"/>
              </w:rPr>
              <w:t>
Сумма доплат до прежнего заработка при переводе</w:t>
            </w:r>
            <w:r>
              <w:br/>
            </w:r>
            <w:r>
              <w:rPr>
                <w:rFonts w:ascii="Times New Roman"/>
                <w:b w:val="false"/>
                <w:i w:val="false"/>
                <w:color w:val="000000"/>
                <w:sz w:val="20"/>
              </w:rPr>
              <w:t xml:space="preserve">
на другую работу, тысяч тенге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73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Біржолғы жәрдемақылар төленді, мың теңге</w:t>
            </w:r>
            <w:r>
              <w:br/>
            </w:r>
            <w:r>
              <w:rPr>
                <w:rFonts w:ascii="Times New Roman"/>
                <w:b w:val="false"/>
                <w:i w:val="false"/>
                <w:color w:val="000000"/>
                <w:sz w:val="20"/>
              </w:rPr>
              <w:t xml:space="preserve">
Выплачено единовременных пособий, тысяч тенге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73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 телефоны</w:t>
            </w:r>
          </w:p>
          <w:p>
            <w:pPr>
              <w:spacing w:after="20"/>
              <w:ind w:left="20"/>
              <w:jc w:val="both"/>
            </w:pP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8266"/>
      </w:tblGrid>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сауда-саттық саласының қызметкерлері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құрал-саймандар, полиграфия және картография жөніндегі жұмысшылар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жіктелім Қазақстан Республикасы Инвестициялар және даму министрлігі Техникалық реттеу және метрология комитетінің 2017 жылғы 11 мамыр № 130-од бұйрығымен бекітілген Қызметтер ұлтық жіктеуішіне негізделген ҚР ҰЖ 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Жарақат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Гипотермия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 (найзағайдан зақымданудан болған шок, БДУ найзағайынан зақымдану)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жіктелім АХЖ-10 аурулар мен денсаулыққа байланысты проблемалардың халықаралық статистикалық жіктеуішіне негізделген</w:t>
      </w:r>
    </w:p>
    <w:p>
      <w:pPr>
        <w:spacing w:after="0"/>
        <w:ind w:left="0"/>
        <w:jc w:val="both"/>
      </w:pPr>
      <w:r>
        <w:rPr>
          <w:rFonts w:ascii="Times New Roman"/>
          <w:b w:val="false"/>
          <w:i w:val="false"/>
          <w:color w:val="000000"/>
          <w:sz w:val="28"/>
        </w:rPr>
        <w:t>
      ** аталған сипаттамалар жарақаттардың (жиынтықталған атаумен) топтамалары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Дененің зақымданған мүшелерінің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шаш бөлігі, бас сүйек, ми, бас сүйек нервтері және қан тамырлары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(көздер)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Беттің басқа да белгіленген мүшелері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бастың көптеген зақымдары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Мойынның артқы бөлігі және бұғананың үстіңгі жағы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 анықталмаған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Жазатайым оқиғаға әкеп соққан оқиға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8524"/>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көлігінде болған жол-көлік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болған жол-көлік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көлікте болған жол-көлік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көлік оқиғасы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(өрт)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факторлар мен заттардың әсері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Жазатайым оқиға себептерінің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910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 (коды</w:t>
            </w:r>
            <w:r>
              <w:br/>
            </w:r>
            <w:r>
              <w:rPr>
                <w:rFonts w:ascii="Times New Roman"/>
                <w:b w:val="false"/>
                <w:i w:val="false"/>
                <w:color w:val="000000"/>
                <w:sz w:val="20"/>
              </w:rPr>
              <w:t>631112222, 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Зардап шегушінің жарақат ауыртпалығының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8-қосымша</w:t>
            </w:r>
          </w:p>
        </w:tc>
      </w:tr>
    </w:tbl>
    <w:bookmarkStart w:name="z57" w:id="40"/>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 (коды 631112222, индексі 7-ТПЗ, кезеңділігі жылдық) жалпымемлекеттік статистикалық байқаудың статистикалық нысанын толтыру жөніндегі нұсқаулық</w:t>
      </w:r>
    </w:p>
    <w:bookmarkEnd w:id="40"/>
    <w:bookmarkStart w:name="z58" w:id="41"/>
    <w:p>
      <w:pPr>
        <w:spacing w:after="0"/>
        <w:ind w:left="0"/>
        <w:jc w:val="both"/>
      </w:pPr>
      <w:r>
        <w:rPr>
          <w:rFonts w:ascii="Times New Roman"/>
          <w:b w:val="false"/>
          <w:i w:val="false"/>
          <w:color w:val="000000"/>
          <w:sz w:val="28"/>
        </w:rPr>
        <w:t xml:space="preserve">
      1. Осы "Еңбек қызметімен байланысты жарақаттану және кәсіптік аурулар туралы есеп" (коды 631112222, индексі 7-ТПЗ,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қызметімен байланысты жарақаттану және кәсіптік аурулар туралы есеп" (коды 631112222,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1"/>
    <w:bookmarkStart w:name="z59" w:id="42"/>
    <w:p>
      <w:pPr>
        <w:spacing w:after="0"/>
        <w:ind w:left="0"/>
        <w:jc w:val="both"/>
      </w:pPr>
      <w:r>
        <w:rPr>
          <w:rFonts w:ascii="Times New Roman"/>
          <w:b w:val="false"/>
          <w:i w:val="false"/>
          <w:color w:val="000000"/>
          <w:sz w:val="28"/>
        </w:rPr>
        <w:t xml:space="preserve">
      2. Осы статистикалық нысанды толтыру мақсатында келесі анықтамалар қолданылады: </w:t>
      </w:r>
    </w:p>
    <w:bookmarkEnd w:id="42"/>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p>
      <w:pPr>
        <w:spacing w:after="0"/>
        <w:ind w:left="0"/>
        <w:jc w:val="both"/>
      </w:pPr>
      <w:r>
        <w:rPr>
          <w:rFonts w:ascii="Times New Roman"/>
          <w:b w:val="false"/>
          <w:i w:val="false"/>
          <w:color w:val="000000"/>
          <w:sz w:val="28"/>
        </w:rPr>
        <w:t>
      2)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pPr>
        <w:spacing w:after="0"/>
        <w:ind w:left="0"/>
        <w:jc w:val="both"/>
      </w:pPr>
      <w:r>
        <w:rPr>
          <w:rFonts w:ascii="Times New Roman"/>
          <w:b w:val="false"/>
          <w:i w:val="false"/>
          <w:color w:val="000000"/>
          <w:sz w:val="28"/>
        </w:rPr>
        <w:t>
      3)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Start w:name="z60" w:id="43"/>
    <w:p>
      <w:pPr>
        <w:spacing w:after="0"/>
        <w:ind w:left="0"/>
        <w:jc w:val="both"/>
      </w:pPr>
      <w:r>
        <w:rPr>
          <w:rFonts w:ascii="Times New Roman"/>
          <w:b w:val="false"/>
          <w:i w:val="false"/>
          <w:color w:val="000000"/>
          <w:sz w:val="28"/>
        </w:rPr>
        <w:t xml:space="preserve">
      3. Статистикалық нысан Қазақстан Республикасының 2015 жылғы 23 қаңтардағы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Еңбек кодексі) "Еңбек қызметіне байланысты жазатайым оқиғаларды тергеп-тексеру және есепке алу" 20-тарауының "Еңбек қауіпсіздігі және еңбекті қорғау" 4-бөліміне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 2016 жылғы 26 қаңтарда "Әділет" ақпараттық-құқықтық жүйесінде жарияланған).</w:t>
      </w:r>
    </w:p>
    <w:bookmarkEnd w:id="43"/>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p>
      <w:pPr>
        <w:spacing w:after="0"/>
        <w:ind w:left="0"/>
        <w:jc w:val="both"/>
      </w:pPr>
      <w:r>
        <w:rPr>
          <w:rFonts w:ascii="Times New Roman"/>
          <w:b w:val="false"/>
          <w:i w:val="false"/>
          <w:color w:val="000000"/>
          <w:sz w:val="28"/>
        </w:rPr>
        <w:t>
      Статистикалық нысанға өндірісте жұмысшылармен, қызметшілермен, олар бойынша Еңбек кодексіне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xml:space="preserve">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 </w:t>
      </w:r>
    </w:p>
    <w:p>
      <w:pPr>
        <w:spacing w:after="0"/>
        <w:ind w:left="0"/>
        <w:jc w:val="both"/>
      </w:pPr>
      <w:r>
        <w:rPr>
          <w:rFonts w:ascii="Times New Roman"/>
          <w:b w:val="false"/>
          <w:i w:val="false"/>
          <w:color w:val="000000"/>
          <w:sz w:val="28"/>
        </w:rPr>
        <w:t xml:space="preserve">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 </w:t>
      </w:r>
    </w:p>
    <w:bookmarkStart w:name="z61" w:id="44"/>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номенклатурасына (ЭҚЖЖ бойынша код) сәйкес заңды тұлғаның (бөлімшенің) экономикалық қызметінің нақты жүзеге асырылатын негізгі түрінің коды мен атауы көрсетіледі.</w:t>
      </w:r>
    </w:p>
    <w:bookmarkEnd w:id="44"/>
    <w:p>
      <w:pPr>
        <w:spacing w:after="0"/>
        <w:ind w:left="0"/>
        <w:jc w:val="both"/>
      </w:pPr>
      <w:r>
        <w:rPr>
          <w:rFonts w:ascii="Times New Roman"/>
          <w:b w:val="false"/>
          <w:i w:val="false"/>
          <w:color w:val="000000"/>
          <w:sz w:val="28"/>
        </w:rPr>
        <w:t xml:space="preserve">
      2.1-сұрақта жазатайым оқиға (кәсіптік ауру, улану) актісінің нөмірі қойылады; </w:t>
      </w:r>
    </w:p>
    <w:p>
      <w:pPr>
        <w:spacing w:after="0"/>
        <w:ind w:left="0"/>
        <w:jc w:val="both"/>
      </w:pPr>
      <w:r>
        <w:rPr>
          <w:rFonts w:ascii="Times New Roman"/>
          <w:b w:val="false"/>
          <w:i w:val="false"/>
          <w:color w:val="000000"/>
          <w:sz w:val="28"/>
        </w:rPr>
        <w:t>
      2.2- сұрақта жазатайым оқиғаның (қәсіптік аурудың, уланудың) күні көрсетіледі.</w:t>
      </w:r>
    </w:p>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көрсетіледі (толық жасының саны).</w:t>
      </w:r>
    </w:p>
    <w:p>
      <w:pPr>
        <w:spacing w:after="0"/>
        <w:ind w:left="0"/>
        <w:jc w:val="both"/>
      </w:pPr>
      <w:r>
        <w:rPr>
          <w:rFonts w:ascii="Times New Roman"/>
          <w:b w:val="false"/>
          <w:i w:val="false"/>
          <w:color w:val="000000"/>
          <w:sz w:val="28"/>
        </w:rPr>
        <w:t xml:space="preserve">
      5-сұрақта осы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Кәсіптер жіктеуішінен зардап шегушінің мәртебесі келтіріледі.</w:t>
      </w:r>
    </w:p>
    <w:p>
      <w:pPr>
        <w:spacing w:after="0"/>
        <w:ind w:left="0"/>
        <w:jc w:val="both"/>
      </w:pPr>
      <w:r>
        <w:rPr>
          <w:rFonts w:ascii="Times New Roman"/>
          <w:b w:val="false"/>
          <w:i w:val="false"/>
          <w:color w:val="000000"/>
          <w:sz w:val="28"/>
        </w:rPr>
        <w:t xml:space="preserve">
      6-сұрақта жұмыс ауысымды болған-болмағаны жайлы көрсетіледі Еңбек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"Жоқ" жауабын көрсеткен жағдайда 7-сұрақ толтырылмайды.</w:t>
      </w:r>
    </w:p>
    <w:p>
      <w:pPr>
        <w:spacing w:after="0"/>
        <w:ind w:left="0"/>
        <w:jc w:val="both"/>
      </w:pPr>
      <w:r>
        <w:rPr>
          <w:rFonts w:ascii="Times New Roman"/>
          <w:b w:val="false"/>
          <w:i w:val="false"/>
          <w:color w:val="000000"/>
          <w:sz w:val="28"/>
        </w:rPr>
        <w:t>
      7-сұрақта жазатайым оқиға болған ауысым көрсетіледі Еңбек Кодексінің 71-бабының 5-тармағына сәйкес (бөлім ауысымдық жұмыс кезінде толтырылады).</w:t>
      </w:r>
    </w:p>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p>
      <w:pPr>
        <w:spacing w:after="0"/>
        <w:ind w:left="0"/>
        <w:jc w:val="both"/>
      </w:pPr>
      <w:r>
        <w:rPr>
          <w:rFonts w:ascii="Times New Roman"/>
          <w:b w:val="false"/>
          <w:i w:val="false"/>
          <w:color w:val="000000"/>
          <w:sz w:val="28"/>
        </w:rPr>
        <w:t xml:space="preserve">
      9-сұрақта жарақат түрінің коды көрсетіледі. Осы жіктелім осы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Аурулар мен денсаулыққа байланысты проблемалардың халықаралық статистикалық жіктеуішіне (бұдан әрі – АХЖ-10) негізделген. (Жарақат түрі – жабық сынық – коды – S0001). Көптеген жарақаттарда 5-ке дейінгі кодтарды толтыру көзделген.</w:t>
      </w:r>
    </w:p>
    <w:p>
      <w:pPr>
        <w:spacing w:after="0"/>
        <w:ind w:left="0"/>
        <w:jc w:val="both"/>
      </w:pPr>
      <w:r>
        <w:rPr>
          <w:rFonts w:ascii="Times New Roman"/>
          <w:b w:val="false"/>
          <w:i w:val="false"/>
          <w:color w:val="000000"/>
          <w:sz w:val="28"/>
        </w:rPr>
        <w:t xml:space="preserve">
      10-сұрақта осы статистикалық нысанның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АХЖ-10 негізінде зардап шеккен дене мүшесінің коды көрсетіледі, (дененің бірнеше бөлігі зардап шеккен жағдайда 5-ке дейінгі кодтарды толтыру көзделген).</w:t>
      </w:r>
    </w:p>
    <w:p>
      <w:pPr>
        <w:spacing w:after="0"/>
        <w:ind w:left="0"/>
        <w:jc w:val="both"/>
      </w:pPr>
      <w:r>
        <w:rPr>
          <w:rFonts w:ascii="Times New Roman"/>
          <w:b w:val="false"/>
          <w:i w:val="false"/>
          <w:color w:val="000000"/>
          <w:sz w:val="28"/>
        </w:rPr>
        <w:t>
      11-сұрақта кәсіптік ауру түрінің коды көрсетіледі. Өндірістегі ауыр кәсіптік ауру мен улану жағдайы Қазақстан Республикасы Ұлттық экономика министрінің 2015 жылғы 23 маусымдағы № 440 бұйрығымен бекітілген Халықтың инфекциялық және паразиттік, кәсіптік аурулары мен улану жағдайларын тексеру қағидаларына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11748 болып тіркелген), (бірнеше кәсіби ауру болған жағдайда 5-ке дейінгі кодтарды толтыру көзделген).</w:t>
      </w:r>
    </w:p>
    <w:p>
      <w:pPr>
        <w:spacing w:after="0"/>
        <w:ind w:left="0"/>
        <w:jc w:val="both"/>
      </w:pPr>
      <w:r>
        <w:rPr>
          <w:rFonts w:ascii="Times New Roman"/>
          <w:b w:val="false"/>
          <w:i w:val="false"/>
          <w:color w:val="000000"/>
          <w:sz w:val="28"/>
        </w:rPr>
        <w:t xml:space="preserve">
      12-сұрақта осы статистикалық нысанның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оқиғалар түрлері тізбесінің коды көрсетіледі (Оқиға түрі – электр тогымен зақымдану – коды – 11).</w:t>
      </w:r>
    </w:p>
    <w:p>
      <w:pPr>
        <w:spacing w:after="0"/>
        <w:ind w:left="0"/>
        <w:jc w:val="both"/>
      </w:pPr>
      <w:r>
        <w:rPr>
          <w:rFonts w:ascii="Times New Roman"/>
          <w:b w:val="false"/>
          <w:i w:val="false"/>
          <w:color w:val="000000"/>
          <w:sz w:val="28"/>
        </w:rPr>
        <w:t xml:space="preserve">
      13-сұрақта осы статистикалық нысанның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жазатайым оқиға себептері тізбесінің коды көрсетіледі (Жазатайым оқиғаның себебі -еңбектің қауіпсіздігі тәсілдеріне оқытудағы кемшіліктер –  коды -18).</w:t>
      </w:r>
    </w:p>
    <w:p>
      <w:pPr>
        <w:spacing w:after="0"/>
        <w:ind w:left="0"/>
        <w:jc w:val="both"/>
      </w:pPr>
      <w:r>
        <w:rPr>
          <w:rFonts w:ascii="Times New Roman"/>
          <w:b w:val="false"/>
          <w:i w:val="false"/>
          <w:color w:val="000000"/>
          <w:sz w:val="28"/>
        </w:rPr>
        <w:t xml:space="preserve">
      14-сұрақта осы статистикалық нысанның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зардап шегуші жарақатының ауыртпалық дәрежесінің коды көрсетіледі (ауыртпалық деңгейі – орташа – коды – 2). Адам өліміне әкелген жағдайларды қоспағанда кәсіптік аурулардан зардап шеккендер бойынша бұл сұрақ толтырылмайды. </w:t>
      </w:r>
    </w:p>
    <w:p>
      <w:pPr>
        <w:spacing w:after="0"/>
        <w:ind w:left="0"/>
        <w:jc w:val="both"/>
      </w:pPr>
      <w:r>
        <w:rPr>
          <w:rFonts w:ascii="Times New Roman"/>
          <w:b w:val="false"/>
          <w:i w:val="false"/>
          <w:color w:val="000000"/>
          <w:sz w:val="28"/>
        </w:rPr>
        <w:t xml:space="preserve">
      15,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 </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p>
      <w:pPr>
        <w:spacing w:after="0"/>
        <w:ind w:left="0"/>
        <w:jc w:val="both"/>
      </w:pPr>
      <w:r>
        <w:rPr>
          <w:rFonts w:ascii="Times New Roman"/>
          <w:b w:val="false"/>
          <w:i w:val="false"/>
          <w:color w:val="000000"/>
          <w:sz w:val="28"/>
        </w:rPr>
        <w:t>
      Бір және оданда көп күнге еңбекке қабілетін жоғалтумен жазатайым оқиғаның материалдық зардаптары (адам өліміне әкеліп соқтырған жазатайым оқиғаның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Start w:name="z62" w:id="45"/>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8 ноября 2017 года № 163</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661112208</w:t>
            </w:r>
            <w:r>
              <w:br/>
            </w:r>
            <w:r>
              <w:rPr>
                <w:rFonts w:ascii="Times New Roman"/>
                <w:b w:val="false"/>
                <w:i w:val="false"/>
                <w:color w:val="000000"/>
                <w:sz w:val="20"/>
              </w:rPr>
              <w:t>
Код статистической формы 661112208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ұйымның есебі</w:t>
            </w:r>
            <w:r>
              <w:br/>
            </w:r>
            <w:r>
              <w:rPr>
                <w:rFonts w:ascii="Times New Roman"/>
                <w:b w:val="false"/>
                <w:i w:val="false"/>
                <w:color w:val="000000"/>
                <w:sz w:val="20"/>
              </w:rPr>
              <w:t>
Отчет организации по предоставлению специальных социальных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r>
              <w:br/>
            </w:r>
            <w:r>
              <w:rPr>
                <w:rFonts w:ascii="Times New Roman"/>
                <w:b w:val="false"/>
                <w:i w:val="false"/>
                <w:color w:val="000000"/>
                <w:sz w:val="20"/>
              </w:rPr>
              <w:t>
3-социальное обеспечение</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Бағыныстылық белгісі</w:t>
      </w:r>
    </w:p>
    <w:p>
      <w:pPr>
        <w:spacing w:after="0"/>
        <w:ind w:left="0"/>
        <w:jc w:val="both"/>
      </w:pPr>
      <w:r>
        <w:rPr>
          <w:rFonts w:ascii="Times New Roman"/>
          <w:b w:val="false"/>
          <w:i w:val="false"/>
          <w:color w:val="000000"/>
          <w:sz w:val="28"/>
        </w:rPr>
        <w:t>
      Признак подчиненности___________________________________________________________</w:t>
      </w:r>
    </w:p>
    <w:p>
      <w:pPr>
        <w:spacing w:after="0"/>
        <w:ind w:left="0"/>
        <w:jc w:val="both"/>
      </w:pPr>
      <w:r>
        <w:rPr>
          <w:rFonts w:ascii="Times New Roman"/>
          <w:b w:val="false"/>
          <w:i w:val="false"/>
          <w:color w:val="000000"/>
          <w:sz w:val="28"/>
        </w:rPr>
        <w:t>
      (министрлік немесе ведомство атауы)</w:t>
      </w:r>
    </w:p>
    <w:p>
      <w:pPr>
        <w:spacing w:after="0"/>
        <w:ind w:left="0"/>
        <w:jc w:val="both"/>
      </w:pPr>
      <w:r>
        <w:rPr>
          <w:rFonts w:ascii="Times New Roman"/>
          <w:b w:val="false"/>
          <w:i w:val="false"/>
          <w:color w:val="000000"/>
          <w:sz w:val="28"/>
        </w:rPr>
        <w:t>
      (название министерства или ведомства)</w:t>
      </w:r>
    </w:p>
    <w:p>
      <w:pPr>
        <w:spacing w:after="0"/>
        <w:ind w:left="0"/>
        <w:jc w:val="both"/>
      </w:pPr>
      <w:r>
        <w:rPr>
          <w:rFonts w:ascii="Times New Roman"/>
          <w:b w:val="false"/>
          <w:i w:val="false"/>
          <w:color w:val="000000"/>
          <w:sz w:val="28"/>
        </w:rPr>
        <w:t>
      2. Ұйымның типін "</w:t>
      </w:r>
    </w:p>
    <w:p>
      <w:pPr>
        <w:spacing w:after="0"/>
        <w:ind w:left="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тип организации знаком "</w:t>
      </w:r>
    </w:p>
    <w:p>
      <w:pPr>
        <w:spacing w:after="0"/>
        <w:ind w:left="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57"/>
        <w:gridCol w:w="17"/>
        <w:gridCol w:w="5565"/>
        <w:gridCol w:w="4142"/>
        <w:gridCol w:w="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Стационарлық үлгідегі ұйымдар </w:t>
            </w:r>
            <w:r>
              <w:br/>
            </w:r>
            <w:r>
              <w:rPr>
                <w:rFonts w:ascii="Times New Roman"/>
                <w:b w:val="false"/>
                <w:i w:val="false"/>
                <w:color w:val="000000"/>
                <w:sz w:val="20"/>
              </w:rPr>
              <w:t>
Организации стационарного типа</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медициналық-əлеуметтік мекеме</w:t>
            </w:r>
            <w:r>
              <w:br/>
            </w:r>
            <w:r>
              <w:rPr>
                <w:rFonts w:ascii="Times New Roman"/>
                <w:b w:val="false"/>
                <w:i w:val="false"/>
                <w:color w:val="000000"/>
                <w:sz w:val="20"/>
              </w:rPr>
              <w:t>
медико-социальное учреждение для престарелых и инвалидов</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медициналық-əлеуметтік мекеме</w:t>
            </w:r>
            <w:r>
              <w:br/>
            </w:r>
            <w:r>
              <w:rPr>
                <w:rFonts w:ascii="Times New Roman"/>
                <w:b w:val="false"/>
                <w:i w:val="false"/>
                <w:color w:val="000000"/>
                <w:sz w:val="20"/>
              </w:rPr>
              <w:t>
психоневрологическое медико-социальное учреждение</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медициналық-əлеуметтік мекемесі</w:t>
            </w:r>
            <w:r>
              <w:br/>
            </w:r>
            <w:r>
              <w:rPr>
                <w:rFonts w:ascii="Times New Roman"/>
                <w:b w:val="false"/>
                <w:i w:val="false"/>
                <w:color w:val="000000"/>
                <w:sz w:val="20"/>
              </w:rPr>
              <w:t>
детское психоневрологическое медико-социальное учреждение</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 мүгедек-балаларға арналған медициналық-əлеуметтік мекеме</w:t>
            </w:r>
            <w:r>
              <w:br/>
            </w: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тұру шартында арнаулы әлеуметтік қызмет көрсетуге арналған өзге ұйымдар</w:t>
            </w:r>
            <w:r>
              <w:br/>
            </w:r>
            <w:r>
              <w:rPr>
                <w:rFonts w:ascii="Times New Roman"/>
                <w:b w:val="false"/>
                <w:i w:val="false"/>
                <w:color w:val="000000"/>
                <w:sz w:val="20"/>
              </w:rPr>
              <w:t>
иные организации, предназначенные для оказания специальных социальных услуг в условиях круглосуточного проживания</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Жартылай стационарлық үлгідегі ұйымдар</w:t>
            </w:r>
            <w:r>
              <w:br/>
            </w:r>
            <w:r>
              <w:rPr>
                <w:rFonts w:ascii="Times New Roman"/>
                <w:b w:val="false"/>
                <w:i w:val="false"/>
                <w:color w:val="000000"/>
                <w:sz w:val="20"/>
              </w:rPr>
              <w:t>
      Организации полустационарного типа</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оңалту орталықтары</w:t>
            </w:r>
            <w:r>
              <w:br/>
            </w:r>
            <w:r>
              <w:rPr>
                <w:rFonts w:ascii="Times New Roman"/>
                <w:b w:val="false"/>
                <w:i w:val="false"/>
                <w:color w:val="000000"/>
                <w:sz w:val="20"/>
              </w:rPr>
              <w:t xml:space="preserve">
реабилитационные центры для инвалидов </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балаларға арналған оңалту орталықтары</w:t>
            </w:r>
            <w:r>
              <w:br/>
            </w:r>
            <w:r>
              <w:rPr>
                <w:rFonts w:ascii="Times New Roman"/>
                <w:b w:val="false"/>
                <w:i w:val="false"/>
                <w:color w:val="000000"/>
                <w:sz w:val="20"/>
              </w:rPr>
              <w:t>
реабилитационные центры для детей-инвалидов</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r>
              <w:br/>
            </w:r>
            <w:r>
              <w:rPr>
                <w:rFonts w:ascii="Times New Roman"/>
                <w:b w:val="false"/>
                <w:i w:val="false"/>
                <w:color w:val="000000"/>
                <w:sz w:val="20"/>
              </w:rPr>
              <w:t>
территориальные центры</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5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аумақтық орталықтары</w:t>
            </w:r>
            <w:r>
              <w:rPr>
                <w:rFonts w:ascii="Times New Roman"/>
                <w:b w:val="false"/>
                <w:i w:val="false"/>
                <w:color w:val="000000"/>
                <w:vertAlign w:val="superscript"/>
              </w:rPr>
              <w:t>1</w:t>
            </w:r>
            <w:r>
              <w:br/>
            </w:r>
            <w:r>
              <w:rPr>
                <w:rFonts w:ascii="Times New Roman"/>
                <w:b w:val="false"/>
                <w:i w:val="false"/>
                <w:color w:val="000000"/>
                <w:sz w:val="20"/>
              </w:rPr>
              <w:t>
территориальные центры дневного пребывания</w:t>
            </w:r>
            <w:r>
              <w:rPr>
                <w:rFonts w:ascii="Times New Roman"/>
                <w:b w:val="false"/>
                <w:i w:val="false"/>
                <w:color w:val="000000"/>
                <w:vertAlign w:val="superscript"/>
              </w:rPr>
              <w:t>1</w:t>
            </w:r>
            <w:r>
              <w:rPr>
                <w:rFonts w:ascii="Times New Roman"/>
                <w:b w:val="false"/>
                <w:i w:val="false"/>
                <w:color w:val="000000"/>
                <w:sz w:val="20"/>
              </w:rPr>
              <w:t xml:space="preserve">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5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аумақтық орталықтары</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территориальные центры социальной помощи на дому</w:t>
            </w:r>
            <w:r>
              <w:rPr>
                <w:rFonts w:ascii="Times New Roman"/>
                <w:b w:val="false"/>
                <w:i w:val="false"/>
                <w:color w:val="000000"/>
                <w:vertAlign w:val="superscript"/>
              </w:rPr>
              <w:t>2</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 болу шартында арнаулы әлеуметтік қызмет көрсетуге арналған өзге ұйымдар </w:t>
            </w:r>
            <w:r>
              <w:br/>
            </w:r>
            <w:r>
              <w:rPr>
                <w:rFonts w:ascii="Times New Roman"/>
                <w:b w:val="false"/>
                <w:i w:val="false"/>
                <w:color w:val="000000"/>
                <w:sz w:val="20"/>
              </w:rPr>
              <w:t xml:space="preserve">
иные организации, предназначенные для оказания специальных социальных услуг в условиях дневного пребывания </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Уақытша болу ұйымдары </w:t>
            </w:r>
            <w:r>
              <w:br/>
            </w:r>
            <w:r>
              <w:rPr>
                <w:rFonts w:ascii="Times New Roman"/>
                <w:b w:val="false"/>
                <w:i w:val="false"/>
                <w:color w:val="000000"/>
                <w:sz w:val="20"/>
              </w:rPr>
              <w:t>
      Организации временного пребывания</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белгiлi тұрғылықты жері жоқ адамдарға арналған әлеуметтiк бейiмделу орталықтары</w:t>
            </w:r>
            <w:r>
              <w:br/>
            </w:r>
            <w:r>
              <w:rPr>
                <w:rFonts w:ascii="Times New Roman"/>
                <w:b w:val="false"/>
                <w:i w:val="false"/>
                <w:color w:val="000000"/>
                <w:sz w:val="20"/>
              </w:rPr>
              <w:t>
центры социальной адаптации для лиц без определенного места жительства</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болу үйлері</w:t>
            </w:r>
            <w:r>
              <w:br/>
            </w:r>
            <w:r>
              <w:rPr>
                <w:rFonts w:ascii="Times New Roman"/>
                <w:b w:val="false"/>
                <w:i w:val="false"/>
                <w:color w:val="000000"/>
                <w:sz w:val="20"/>
              </w:rPr>
              <w:t>
дома ночного пребывания</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 және адам саудасының құрбандарына арнаулы әлеуметтік қызметтерді көрсету ұйымдары </w:t>
            </w:r>
            <w:r>
              <w:br/>
            </w:r>
            <w:r>
              <w:rPr>
                <w:rFonts w:ascii="Times New Roman"/>
                <w:b w:val="false"/>
                <w:i w:val="false"/>
                <w:color w:val="000000"/>
                <w:sz w:val="20"/>
              </w:rPr>
              <w:t>
организации, оказывающие специальные социальные услуги жертвам бытового насилия и торговли людьми</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Арнаулы әлеуметтік қызметтерді көрсетудің бірнеше шарттары бар ұйымдар (мысалы, стационарлық типтегі ұйымдар күндіз болу бөлімшелерінің көрсетілетін қызметтерін ұсынады)</w:t>
            </w:r>
            <w:r>
              <w:br/>
            </w:r>
            <w:r>
              <w:rPr>
                <w:rFonts w:ascii="Times New Roman"/>
                <w:b w:val="false"/>
                <w:i w:val="false"/>
                <w:color w:val="000000"/>
                <w:sz w:val="20"/>
              </w:rPr>
              <w:t>
Организации с несколькими условиями оказания специальных социальных услуг (например, организации стационарного типа оказывают услуги дневного пребывания)</w:t>
            </w:r>
          </w:p>
        </w:tc>
        <w:tc>
          <w:tcPr>
            <w:tcW w:w="41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458"/>
        <w:gridCol w:w="536"/>
        <w:gridCol w:w="536"/>
        <w:gridCol w:w="536"/>
        <w:gridCol w:w="685"/>
        <w:gridCol w:w="834"/>
        <w:gridCol w:w="983"/>
        <w:gridCol w:w="1380"/>
        <w:gridCol w:w="536"/>
        <w:gridCol w:w="537"/>
      </w:tblGrid>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 строки</w:t>
            </w:r>
          </w:p>
        </w:tc>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w:t>
            </w:r>
            <w:r>
              <w:br/>
            </w:r>
            <w:r>
              <w:rPr>
                <w:rFonts w:ascii="Times New Roman"/>
                <w:b w:val="false"/>
                <w:i w:val="false"/>
                <w:color w:val="000000"/>
                <w:sz w:val="20"/>
              </w:rPr>
              <w:t>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r>
              <w:br/>
            </w:r>
            <w:r>
              <w:rPr>
                <w:rFonts w:ascii="Times New Roman"/>
                <w:b w:val="false"/>
                <w:i w:val="false"/>
                <w:color w:val="000000"/>
                <w:sz w:val="20"/>
              </w:rPr>
              <w:t>
пенсионеры по возрасту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туыссыздар</w:t>
            </w:r>
            <w:r>
              <w:br/>
            </w:r>
            <w:r>
              <w:rPr>
                <w:rFonts w:ascii="Times New Roman"/>
                <w:b w:val="false"/>
                <w:i w:val="false"/>
                <w:color w:val="000000"/>
                <w:sz w:val="20"/>
              </w:rPr>
              <w:t>
одинокие безродные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қатысқандар</w:t>
            </w:r>
            <w:r>
              <w:br/>
            </w:r>
            <w:r>
              <w:rPr>
                <w:rFonts w:ascii="Times New Roman"/>
                <w:b w:val="false"/>
                <w:i w:val="false"/>
                <w:color w:val="000000"/>
                <w:sz w:val="20"/>
              </w:rPr>
              <w:t>
участники Великой Отечественной войны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тұрғылықты жері жоқ адамдар</w:t>
            </w:r>
            <w:r>
              <w:br/>
            </w:r>
            <w:r>
              <w:rPr>
                <w:rFonts w:ascii="Times New Roman"/>
                <w:b w:val="false"/>
                <w:i w:val="false"/>
                <w:color w:val="000000"/>
                <w:sz w:val="20"/>
              </w:rPr>
              <w:t>
лица без определенного места жительства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r>
              <w:br/>
            </w:r>
            <w:r>
              <w:rPr>
                <w:rFonts w:ascii="Times New Roman"/>
                <w:b w:val="false"/>
                <w:i w:val="false"/>
                <w:color w:val="000000"/>
                <w:sz w:val="20"/>
              </w:rPr>
              <w:t>
лица освобожденные из мест лишения свободы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 жертвы бытового насилия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r>
              <w:br/>
            </w:r>
            <w:r>
              <w:rPr>
                <w:rFonts w:ascii="Times New Roman"/>
                <w:b w:val="false"/>
                <w:i w:val="false"/>
                <w:color w:val="000000"/>
                <w:sz w:val="20"/>
              </w:rPr>
              <w:t>
жертвы торговли людьми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жағдайларда</w:t>
            </w:r>
            <w:r>
              <w:br/>
            </w:r>
            <w:r>
              <w:rPr>
                <w:rFonts w:ascii="Times New Roman"/>
                <w:b w:val="false"/>
                <w:i w:val="false"/>
                <w:color w:val="000000"/>
                <w:sz w:val="20"/>
              </w:rPr>
              <w:t>
на платных условиях</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тұратындар (қызмет көрсетілетіндер) саны, адам</w:t>
            </w:r>
            <w:r>
              <w:br/>
            </w:r>
            <w:r>
              <w:rPr>
                <w:rFonts w:ascii="Times New Roman"/>
                <w:b w:val="false"/>
                <w:i w:val="false"/>
                <w:color w:val="000000"/>
                <w:sz w:val="20"/>
              </w:rPr>
              <w:t>
Численность проживающих (обслуживающихся) на начало года,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r>
              <w:br/>
            </w:r>
            <w:r>
              <w:rPr>
                <w:rFonts w:ascii="Times New Roman"/>
                <w:b w:val="false"/>
                <w:i w:val="false"/>
                <w:color w:val="000000"/>
                <w:sz w:val="20"/>
              </w:rPr>
              <w:t>
Численность прибывших в течение года,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r>
              <w:br/>
            </w:r>
            <w:r>
              <w:rPr>
                <w:rFonts w:ascii="Times New Roman"/>
                <w:b w:val="false"/>
                <w:i w:val="false"/>
                <w:color w:val="000000"/>
                <w:sz w:val="20"/>
              </w:rPr>
              <w:t>
Численность выбывших в течение года,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себептер бойынша кеткендер санынан </w:t>
            </w:r>
            <w:r>
              <w:br/>
            </w:r>
            <w:r>
              <w:rPr>
                <w:rFonts w:ascii="Times New Roman"/>
                <w:b w:val="false"/>
                <w:i w:val="false"/>
                <w:color w:val="000000"/>
                <w:sz w:val="20"/>
              </w:rPr>
              <w:t>(3-жолдан), адам</w:t>
            </w:r>
            <w:r>
              <w:br/>
            </w:r>
            <w:r>
              <w:rPr>
                <w:rFonts w:ascii="Times New Roman"/>
                <w:b w:val="false"/>
                <w:i w:val="false"/>
                <w:color w:val="000000"/>
                <w:sz w:val="20"/>
              </w:rPr>
              <w:t>
Из численности выбывших по причине (из строки 3),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r>
              <w:br/>
            </w:r>
            <w:r>
              <w:rPr>
                <w:rFonts w:ascii="Times New Roman"/>
                <w:b w:val="false"/>
                <w:i w:val="false"/>
                <w:color w:val="000000"/>
                <w:sz w:val="20"/>
              </w:rPr>
              <w:t>
смерть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тұру үшін шығарылғаны</w:t>
            </w:r>
            <w:r>
              <w:br/>
            </w:r>
            <w:r>
              <w:rPr>
                <w:rFonts w:ascii="Times New Roman"/>
                <w:b w:val="false"/>
                <w:i w:val="false"/>
                <w:color w:val="000000"/>
                <w:sz w:val="20"/>
              </w:rPr>
              <w:t>
отчисления для самостоятельного проживания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w:t>
            </w:r>
            <w:r>
              <w:br/>
            </w:r>
            <w:r>
              <w:rPr>
                <w:rFonts w:ascii="Times New Roman"/>
                <w:b w:val="false"/>
                <w:i w:val="false"/>
                <w:color w:val="000000"/>
                <w:sz w:val="20"/>
              </w:rPr>
              <w:t>
другие причины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саны, адам</w:t>
            </w:r>
            <w:r>
              <w:br/>
            </w:r>
            <w:r>
              <w:rPr>
                <w:rFonts w:ascii="Times New Roman"/>
                <w:b w:val="false"/>
                <w:i w:val="false"/>
                <w:color w:val="000000"/>
                <w:sz w:val="20"/>
              </w:rPr>
              <w:t>
Численность проживающих (обслуживающихся) на конец года,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 санынан мүгедектігі бар, адам:</w:t>
            </w:r>
            <w:r>
              <w:br/>
            </w: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(18 жас және одан үлкен)</w:t>
            </w:r>
            <w:r>
              <w:br/>
            </w:r>
            <w:r>
              <w:rPr>
                <w:rFonts w:ascii="Times New Roman"/>
                <w:b w:val="false"/>
                <w:i w:val="false"/>
                <w:color w:val="000000"/>
                <w:sz w:val="20"/>
              </w:rPr>
              <w:t>
1 группа (18 лет и старше)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(18 жас және одан үлкен)</w:t>
            </w:r>
            <w:r>
              <w:br/>
            </w:r>
            <w:r>
              <w:rPr>
                <w:rFonts w:ascii="Times New Roman"/>
                <w:b w:val="false"/>
                <w:i w:val="false"/>
                <w:color w:val="000000"/>
                <w:sz w:val="20"/>
              </w:rPr>
              <w:t>
2 группа (18 лет и старше)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(18 жас және одан үлкен)</w:t>
            </w:r>
            <w:r>
              <w:br/>
            </w:r>
            <w:r>
              <w:rPr>
                <w:rFonts w:ascii="Times New Roman"/>
                <w:b w:val="false"/>
                <w:i w:val="false"/>
                <w:color w:val="000000"/>
                <w:sz w:val="20"/>
              </w:rPr>
              <w:t>
3 группа (18 лет и старше)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жасқа дейінгі мүгедек балалар </w:t>
            </w:r>
            <w:r>
              <w:br/>
            </w:r>
            <w:r>
              <w:rPr>
                <w:rFonts w:ascii="Times New Roman"/>
                <w:b w:val="false"/>
                <w:i w:val="false"/>
                <w:color w:val="000000"/>
                <w:sz w:val="20"/>
              </w:rPr>
              <w:t>
дети-инвалиды до 16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мүгедек балалар (16-17 жас)</w:t>
            </w:r>
            <w:r>
              <w:br/>
            </w:r>
            <w:r>
              <w:rPr>
                <w:rFonts w:ascii="Times New Roman"/>
                <w:b w:val="false"/>
                <w:i w:val="false"/>
                <w:color w:val="000000"/>
                <w:sz w:val="20"/>
              </w:rPr>
              <w:t>
дети-инвалиды 1 группы (16-17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мүгедек балалар (16-17 жас)</w:t>
            </w:r>
            <w:r>
              <w:br/>
            </w:r>
            <w:r>
              <w:rPr>
                <w:rFonts w:ascii="Times New Roman"/>
                <w:b w:val="false"/>
                <w:i w:val="false"/>
                <w:color w:val="000000"/>
                <w:sz w:val="20"/>
              </w:rPr>
              <w:t>
дети-инвалиды 2 группы  (16-17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 балалар (16-17 жас)</w:t>
            </w:r>
            <w:r>
              <w:br/>
            </w:r>
            <w:r>
              <w:rPr>
                <w:rFonts w:ascii="Times New Roman"/>
                <w:b w:val="false"/>
                <w:i w:val="false"/>
                <w:color w:val="000000"/>
                <w:sz w:val="20"/>
              </w:rPr>
              <w:t>
дети-инвалиды 3 группы (16-17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тұратындардың (қызмет </w:t>
            </w:r>
            <w:r>
              <w:br/>
            </w:r>
            <w:r>
              <w:rPr>
                <w:rFonts w:ascii="Times New Roman"/>
                <w:b w:val="false"/>
                <w:i w:val="false"/>
                <w:color w:val="000000"/>
                <w:sz w:val="20"/>
              </w:rPr>
              <w:t>
көрсетілетіндердің) санынан заңмен белгіленген тәртіпте әрекетке қабілетсіз деп танылғандар</w:t>
            </w:r>
            <w:r>
              <w:br/>
            </w: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санынан (қызмет көрсетілетін) төсек тартып жатқандар, адам:</w:t>
            </w:r>
            <w:r>
              <w:br/>
            </w: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r>
              <w:br/>
            </w:r>
            <w:r>
              <w:rPr>
                <w:rFonts w:ascii="Times New Roman"/>
                <w:b w:val="false"/>
                <w:i w:val="false"/>
                <w:color w:val="000000"/>
                <w:sz w:val="20"/>
              </w:rPr>
              <w:t>
       года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w:t>
            </w:r>
            <w:r>
              <w:br/>
            </w:r>
            <w:r>
              <w:rPr>
                <w:rFonts w:ascii="Times New Roman"/>
                <w:b w:val="false"/>
                <w:i w:val="false"/>
                <w:color w:val="000000"/>
                <w:sz w:val="20"/>
              </w:rPr>
              <w:t>
          года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r>
              <w:br/>
            </w:r>
            <w:r>
              <w:rPr>
                <w:rFonts w:ascii="Times New Roman"/>
                <w:b w:val="false"/>
                <w:i w:val="false"/>
                <w:color w:val="000000"/>
                <w:sz w:val="20"/>
              </w:rPr>
              <w:t>
          лет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 жас</w:t>
            </w:r>
            <w:r>
              <w:br/>
            </w:r>
            <w:r>
              <w:rPr>
                <w:rFonts w:ascii="Times New Roman"/>
                <w:b w:val="false"/>
                <w:i w:val="false"/>
                <w:color w:val="000000"/>
                <w:sz w:val="20"/>
              </w:rPr>
              <w:t>
          года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 одан жоғары</w:t>
            </w:r>
            <w:r>
              <w:br/>
            </w:r>
            <w:r>
              <w:rPr>
                <w:rFonts w:ascii="Times New Roman"/>
                <w:b w:val="false"/>
                <w:i w:val="false"/>
                <w:color w:val="000000"/>
                <w:sz w:val="20"/>
              </w:rPr>
              <w:t>
     лет и старше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iшiнде арнаулы әлеуметтік көрсетілетін қызметтерді алушылардың саны, адам </w:t>
            </w:r>
            <w:r>
              <w:br/>
            </w:r>
            <w:r>
              <w:rPr>
                <w:rFonts w:ascii="Times New Roman"/>
                <w:b w:val="false"/>
                <w:i w:val="false"/>
                <w:color w:val="000000"/>
                <w:sz w:val="20"/>
              </w:rPr>
              <w:t xml:space="preserve">
Число получателей специальных социальных услуг в течение года, человек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r>
              <w:br/>
            </w: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 </w:t>
            </w:r>
            <w:r>
              <w:br/>
            </w: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дәрігердің қорытындысы бойынша жұмыс істеуге мүмкіндігі бар тұратындардың (қызмет көрсетілетіндер) саны, адам </w:t>
            </w:r>
            <w:r>
              <w:br/>
            </w: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r>
              <w:br/>
            </w:r>
            <w:r>
              <w:rPr>
                <w:rFonts w:ascii="Times New Roman"/>
                <w:b w:val="false"/>
                <w:i w:val="false"/>
                <w:color w:val="000000"/>
                <w:sz w:val="20"/>
              </w:rPr>
              <w:t>
Численность контингента работающих, человек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 Мүгедектігі бойынша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589"/>
        <w:gridCol w:w="311"/>
        <w:gridCol w:w="599"/>
        <w:gridCol w:w="426"/>
        <w:gridCol w:w="426"/>
        <w:gridCol w:w="426"/>
        <w:gridCol w:w="830"/>
        <w:gridCol w:w="466"/>
        <w:gridCol w:w="466"/>
        <w:gridCol w:w="500"/>
        <w:gridCol w:w="773"/>
        <w:gridCol w:w="483"/>
        <w:gridCol w:w="483"/>
        <w:gridCol w:w="484"/>
        <w:gridCol w:w="831"/>
        <w:gridCol w:w="488"/>
        <w:gridCol w:w="488"/>
        <w:gridCol w:w="488"/>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барлығы</w:t>
            </w:r>
            <w:r>
              <w:br/>
            </w:r>
            <w:r>
              <w:rPr>
                <w:rFonts w:ascii="Times New Roman"/>
                <w:b w:val="false"/>
                <w:i w:val="false"/>
                <w:color w:val="000000"/>
                <w:sz w:val="20"/>
              </w:rPr>
              <w:t>
Всего инвалидов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санынан мүгедектігі бар, адам</w:t>
            </w:r>
            <w:r>
              <w:br/>
            </w: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 мүгедектер барлығы</w:t>
            </w:r>
            <w:r>
              <w:br/>
            </w:r>
            <w:r>
              <w:rPr>
                <w:rFonts w:ascii="Times New Roman"/>
                <w:b w:val="false"/>
                <w:i w:val="false"/>
                <w:color w:val="000000"/>
                <w:sz w:val="20"/>
              </w:rPr>
              <w:t>
всего инвалидов с нарушением опорнодвигательного аппарата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 бұзылған және мінез-құлқы бұзылған мүгедектер барлығы</w:t>
            </w:r>
            <w:r>
              <w:br/>
            </w:r>
            <w:r>
              <w:rPr>
                <w:rFonts w:ascii="Times New Roman"/>
                <w:b w:val="false"/>
                <w:i w:val="false"/>
                <w:color w:val="000000"/>
                <w:sz w:val="20"/>
              </w:rPr>
              <w:t>
всего инвалидов с психическими расстройствами и расстройствами поведения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үлкен)</w:t>
            </w:r>
            <w:r>
              <w:br/>
            </w:r>
            <w:r>
              <w:rPr>
                <w:rFonts w:ascii="Times New Roman"/>
                <w:b w:val="false"/>
                <w:i w:val="false"/>
                <w:color w:val="000000"/>
                <w:sz w:val="20"/>
              </w:rPr>
              <w:t>
(18 лет и старше)</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r>
              <w:br/>
            </w:r>
            <w:r>
              <w:rPr>
                <w:rFonts w:ascii="Times New Roman"/>
                <w:b w:val="false"/>
                <w:i w:val="false"/>
                <w:color w:val="000000"/>
                <w:sz w:val="20"/>
              </w:rPr>
              <w:t>
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(16-17 жас)</w:t>
            </w:r>
            <w:r>
              <w:br/>
            </w:r>
            <w:r>
              <w:rPr>
                <w:rFonts w:ascii="Times New Roman"/>
                <w:b w:val="false"/>
                <w:i w:val="false"/>
                <w:color w:val="000000"/>
                <w:sz w:val="20"/>
              </w:rPr>
              <w:t>
детиинвалиды</w:t>
            </w:r>
            <w:r>
              <w:br/>
            </w:r>
            <w:r>
              <w:rPr>
                <w:rFonts w:ascii="Times New Roman"/>
                <w:b w:val="false"/>
                <w:i w:val="false"/>
                <w:color w:val="000000"/>
                <w:sz w:val="20"/>
              </w:rPr>
              <w:t>
(16-17 лет)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үлкен)</w:t>
            </w:r>
            <w:r>
              <w:br/>
            </w:r>
            <w:r>
              <w:rPr>
                <w:rFonts w:ascii="Times New Roman"/>
                <w:b w:val="false"/>
                <w:i w:val="false"/>
                <w:color w:val="000000"/>
                <w:sz w:val="20"/>
              </w:rPr>
              <w:t>
(18 лет и старше)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r>
              <w:br/>
            </w:r>
            <w:r>
              <w:rPr>
                <w:rFonts w:ascii="Times New Roman"/>
                <w:b w:val="false"/>
                <w:i w:val="false"/>
                <w:color w:val="000000"/>
                <w:sz w:val="20"/>
              </w:rPr>
              <w:t>
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(16-17 жас)</w:t>
            </w:r>
            <w:r>
              <w:br/>
            </w:r>
            <w:r>
              <w:rPr>
                <w:rFonts w:ascii="Times New Roman"/>
                <w:b w:val="false"/>
                <w:i w:val="false"/>
                <w:color w:val="000000"/>
                <w:sz w:val="20"/>
              </w:rPr>
              <w:t>
дети-инвалиды (16-17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r>
              <w:br/>
            </w:r>
            <w:r>
              <w:rPr>
                <w:rFonts w:ascii="Times New Roman"/>
                <w:b w:val="false"/>
                <w:i w:val="false"/>
                <w:color w:val="000000"/>
                <w:sz w:val="20"/>
              </w:rPr>
              <w:t>
1 группы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r>
              <w:br/>
            </w:r>
            <w:r>
              <w:rPr>
                <w:rFonts w:ascii="Times New Roman"/>
                <w:b w:val="false"/>
                <w:i w:val="false"/>
                <w:color w:val="000000"/>
                <w:sz w:val="20"/>
              </w:rPr>
              <w:t>
2 группы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r>
              <w:br/>
            </w: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r>
              <w:br/>
            </w:r>
            <w:r>
              <w:rPr>
                <w:rFonts w:ascii="Times New Roman"/>
                <w:b w:val="false"/>
                <w:i w:val="false"/>
                <w:color w:val="000000"/>
                <w:sz w:val="20"/>
              </w:rPr>
              <w:t>
1 группы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r>
              <w:br/>
            </w:r>
            <w:r>
              <w:rPr>
                <w:rFonts w:ascii="Times New Roman"/>
                <w:b w:val="false"/>
                <w:i w:val="false"/>
                <w:color w:val="000000"/>
                <w:sz w:val="20"/>
              </w:rPr>
              <w:t>
2 группы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r>
              <w:br/>
            </w: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r>
              <w:br/>
            </w:r>
            <w:r>
              <w:rPr>
                <w:rFonts w:ascii="Times New Roman"/>
                <w:b w:val="false"/>
                <w:i w:val="false"/>
                <w:color w:val="000000"/>
                <w:sz w:val="20"/>
              </w:rPr>
              <w:t>
1 группы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r>
              <w:br/>
            </w:r>
            <w:r>
              <w:rPr>
                <w:rFonts w:ascii="Times New Roman"/>
                <w:b w:val="false"/>
                <w:i w:val="false"/>
                <w:color w:val="000000"/>
                <w:sz w:val="20"/>
              </w:rPr>
              <w:t>
2 группы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r>
              <w:br/>
            </w: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r>
              <w:br/>
            </w:r>
            <w:r>
              <w:rPr>
                <w:rFonts w:ascii="Times New Roman"/>
                <w:b w:val="false"/>
                <w:i w:val="false"/>
                <w:color w:val="000000"/>
                <w:sz w:val="20"/>
              </w:rPr>
              <w:t>
1 группы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r>
              <w:br/>
            </w:r>
            <w:r>
              <w:rPr>
                <w:rFonts w:ascii="Times New Roman"/>
                <w:b w:val="false"/>
                <w:i w:val="false"/>
                <w:color w:val="000000"/>
                <w:sz w:val="20"/>
              </w:rPr>
              <w:t>
2 группы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топтағы</w:t>
            </w:r>
            <w:r>
              <w:br/>
            </w:r>
            <w:r>
              <w:rPr>
                <w:rFonts w:ascii="Times New Roman"/>
                <w:b w:val="false"/>
                <w:i w:val="false"/>
                <w:color w:val="000000"/>
                <w:sz w:val="20"/>
              </w:rPr>
              <w:t>
3 группы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тұратындар (қызмет көрсетілетіндер) саны, адам</w:t>
            </w:r>
            <w:r>
              <w:br/>
            </w:r>
            <w:r>
              <w:rPr>
                <w:rFonts w:ascii="Times New Roman"/>
                <w:b w:val="false"/>
                <w:i w:val="false"/>
                <w:color w:val="000000"/>
                <w:sz w:val="20"/>
              </w:rPr>
              <w:t>
Численность проживающих (обслуживающихся) на начало года,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r>
              <w:br/>
            </w:r>
            <w:r>
              <w:rPr>
                <w:rFonts w:ascii="Times New Roman"/>
                <w:b w:val="false"/>
                <w:i w:val="false"/>
                <w:color w:val="000000"/>
                <w:sz w:val="20"/>
              </w:rPr>
              <w:t>
Численность прибывших в течение года,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r>
              <w:br/>
            </w:r>
            <w:r>
              <w:rPr>
                <w:rFonts w:ascii="Times New Roman"/>
                <w:b w:val="false"/>
                <w:i w:val="false"/>
                <w:color w:val="000000"/>
                <w:sz w:val="20"/>
              </w:rPr>
              <w:t>
Численность выбывших в течение года,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кеткендер санынан (3-жолдан), адам</w:t>
            </w:r>
            <w:r>
              <w:br/>
            </w:r>
            <w:r>
              <w:rPr>
                <w:rFonts w:ascii="Times New Roman"/>
                <w:b w:val="false"/>
                <w:i w:val="false"/>
                <w:color w:val="000000"/>
                <w:sz w:val="20"/>
              </w:rPr>
              <w:t>
Из численности выбывших по причине (из строки 3),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r>
              <w:br/>
            </w:r>
            <w:r>
              <w:rPr>
                <w:rFonts w:ascii="Times New Roman"/>
                <w:b w:val="false"/>
                <w:i w:val="false"/>
                <w:color w:val="000000"/>
                <w:sz w:val="20"/>
              </w:rPr>
              <w:t>
смерть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тұру үшін шығарылғаны</w:t>
            </w:r>
            <w:r>
              <w:br/>
            </w:r>
            <w:r>
              <w:rPr>
                <w:rFonts w:ascii="Times New Roman"/>
                <w:b w:val="false"/>
                <w:i w:val="false"/>
                <w:color w:val="000000"/>
                <w:sz w:val="20"/>
              </w:rPr>
              <w:t>
отчисления для</w:t>
            </w:r>
            <w:r>
              <w:br/>
            </w:r>
            <w:r>
              <w:rPr>
                <w:rFonts w:ascii="Times New Roman"/>
                <w:b w:val="false"/>
                <w:i w:val="false"/>
                <w:color w:val="000000"/>
                <w:sz w:val="20"/>
              </w:rPr>
              <w:t>
самостоятельного</w:t>
            </w:r>
            <w:r>
              <w:br/>
            </w:r>
            <w:r>
              <w:rPr>
                <w:rFonts w:ascii="Times New Roman"/>
                <w:b w:val="false"/>
                <w:i w:val="false"/>
                <w:color w:val="000000"/>
                <w:sz w:val="20"/>
              </w:rPr>
              <w:t>
проживания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другие причины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көрсетілетіндер) саны, адам</w:t>
            </w:r>
            <w:r>
              <w:br/>
            </w:r>
            <w:r>
              <w:rPr>
                <w:rFonts w:ascii="Times New Roman"/>
                <w:b w:val="false"/>
                <w:i w:val="false"/>
                <w:color w:val="000000"/>
                <w:sz w:val="20"/>
              </w:rPr>
              <w:t>
Численность проживающих (обслуживающихся) на конец года,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тәртіпте әрекетке қабілетсіз деп танылғандар</w:t>
            </w:r>
            <w:r>
              <w:br/>
            </w:r>
            <w:r>
              <w:rPr>
                <w:rFonts w:ascii="Times New Roman"/>
                <w:b w:val="false"/>
                <w:i w:val="false"/>
                <w:color w:val="000000"/>
                <w:sz w:val="20"/>
              </w:rPr>
              <w:t>
Из численности проживающих (обслуживающихся) на конец года, признанных</w:t>
            </w:r>
            <w:r>
              <w:br/>
            </w:r>
            <w:r>
              <w:rPr>
                <w:rFonts w:ascii="Times New Roman"/>
                <w:b w:val="false"/>
                <w:i w:val="false"/>
                <w:color w:val="000000"/>
                <w:sz w:val="20"/>
              </w:rPr>
              <w:t>
в установленном законом порядке недееспособными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төсек тартып жатқандар, адам</w:t>
            </w:r>
            <w:r>
              <w:br/>
            </w: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жалпы санынан мына жастағылар (5-жолдан), 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r>
              <w:br/>
            </w:r>
            <w:r>
              <w:rPr>
                <w:rFonts w:ascii="Times New Roman"/>
                <w:b w:val="false"/>
                <w:i w:val="false"/>
                <w:color w:val="000000"/>
                <w:sz w:val="20"/>
              </w:rPr>
              <w:t>
      года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w:t>
            </w:r>
            <w:r>
              <w:br/>
            </w:r>
            <w:r>
              <w:rPr>
                <w:rFonts w:ascii="Times New Roman"/>
                <w:b w:val="false"/>
                <w:i w:val="false"/>
                <w:color w:val="000000"/>
                <w:sz w:val="20"/>
              </w:rPr>
              <w:t>
          года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лет</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r>
              <w:br/>
            </w:r>
            <w:r>
              <w:rPr>
                <w:rFonts w:ascii="Times New Roman"/>
                <w:b w:val="false"/>
                <w:i w:val="false"/>
                <w:color w:val="000000"/>
                <w:sz w:val="20"/>
              </w:rPr>
              <w:t>
          лет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 жас</w:t>
            </w:r>
            <w:r>
              <w:br/>
            </w:r>
            <w:r>
              <w:rPr>
                <w:rFonts w:ascii="Times New Roman"/>
                <w:b w:val="false"/>
                <w:i w:val="false"/>
                <w:color w:val="000000"/>
                <w:sz w:val="20"/>
              </w:rPr>
              <w:t>
          года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 одан жоғары</w:t>
            </w:r>
            <w:r>
              <w:br/>
            </w:r>
            <w:r>
              <w:rPr>
                <w:rFonts w:ascii="Times New Roman"/>
                <w:b w:val="false"/>
                <w:i w:val="false"/>
                <w:color w:val="000000"/>
                <w:sz w:val="20"/>
              </w:rPr>
              <w:t>
         лет и старше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iшiнде арнаулы әлеуметтік көрсетілетін қызметтерді алушылардың саны, адам </w:t>
            </w:r>
            <w:r>
              <w:br/>
            </w:r>
            <w:r>
              <w:rPr>
                <w:rFonts w:ascii="Times New Roman"/>
                <w:b w:val="false"/>
                <w:i w:val="false"/>
                <w:color w:val="000000"/>
                <w:sz w:val="20"/>
              </w:rPr>
              <w:t>
Численность получателей специальных социальных услуг в течение года,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r>
              <w:br/>
            </w: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 </w:t>
            </w:r>
            <w:r>
              <w:br/>
            </w: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тұратындардың (қызмет көрсетілетіндердің) саны, адам</w:t>
            </w:r>
            <w:r>
              <w:br/>
            </w: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r>
              <w:br/>
            </w:r>
            <w:r>
              <w:rPr>
                <w:rFonts w:ascii="Times New Roman"/>
                <w:b w:val="false"/>
                <w:i w:val="false"/>
                <w:color w:val="000000"/>
                <w:sz w:val="20"/>
              </w:rPr>
              <w:t>
Численность контингента работающих, человек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Қызмет көрсетуші персонал туралы мәліметтерді көрсетіңіз</w:t>
      </w:r>
    </w:p>
    <w:p>
      <w:pPr>
        <w:spacing w:after="0"/>
        <w:ind w:left="0"/>
        <w:jc w:val="both"/>
      </w:pPr>
      <w:r>
        <w:rPr>
          <w:rFonts w:ascii="Times New Roman"/>
          <w:b w:val="false"/>
          <w:i w:val="false"/>
          <w:color w:val="000000"/>
          <w:sz w:val="28"/>
        </w:rPr>
        <w:t>
      Укажите сведения об обслуживающем персонале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4199"/>
        <w:gridCol w:w="2293"/>
        <w:gridCol w:w="2293"/>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штат саны, бірлік</w:t>
            </w:r>
            <w:r>
              <w:br/>
            </w:r>
            <w:r>
              <w:rPr>
                <w:rFonts w:ascii="Times New Roman"/>
                <w:b w:val="false"/>
                <w:i w:val="false"/>
                <w:color w:val="000000"/>
                <w:sz w:val="20"/>
              </w:rPr>
              <w:t>
Штатное количество должностей, единиц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персонал</w:t>
            </w:r>
            <w:r>
              <w:br/>
            </w:r>
            <w:r>
              <w:rPr>
                <w:rFonts w:ascii="Times New Roman"/>
                <w:b w:val="false"/>
                <w:i w:val="false"/>
                <w:color w:val="000000"/>
                <w:sz w:val="20"/>
              </w:rPr>
              <w:t>
Административный и вспомогательный персонал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шаруашылық қызмет көрсетуші персонал</w:t>
            </w:r>
            <w:r>
              <w:br/>
            </w:r>
            <w:r>
              <w:rPr>
                <w:rFonts w:ascii="Times New Roman"/>
                <w:b w:val="false"/>
                <w:i w:val="false"/>
                <w:color w:val="000000"/>
                <w:sz w:val="20"/>
              </w:rPr>
              <w:t>
    руководящие работники и хозяйственно-обслуживающий персонал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бойынша персонал</w:t>
            </w:r>
            <w:r>
              <w:br/>
            </w:r>
            <w:r>
              <w:rPr>
                <w:rFonts w:ascii="Times New Roman"/>
                <w:b w:val="false"/>
                <w:i w:val="false"/>
                <w:color w:val="000000"/>
                <w:sz w:val="20"/>
              </w:rPr>
              <w:t>
    персонал по оказанию специальных социальных услуг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қызметтерді көрсету бойынша персонал</w:t>
            </w:r>
            <w:r>
              <w:br/>
            </w:r>
            <w:r>
              <w:rPr>
                <w:rFonts w:ascii="Times New Roman"/>
                <w:b w:val="false"/>
                <w:i w:val="false"/>
                <w:color w:val="000000"/>
                <w:sz w:val="20"/>
              </w:rPr>
              <w:t xml:space="preserve">
    персонал по оказанию социально-бытовых услуг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Әлеуметтік-медициналық қызметтерді көрсету бойынша персонал </w:t>
            </w:r>
            <w:r>
              <w:br/>
            </w:r>
            <w:r>
              <w:rPr>
                <w:rFonts w:ascii="Times New Roman"/>
                <w:b w:val="false"/>
                <w:i w:val="false"/>
                <w:color w:val="000000"/>
                <w:sz w:val="20"/>
              </w:rPr>
              <w:t xml:space="preserve">
Персонал по оказанию социально-медицинских услуг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r>
              <w:br/>
            </w:r>
            <w:r>
              <w:rPr>
                <w:rFonts w:ascii="Times New Roman"/>
                <w:b w:val="false"/>
                <w:i w:val="false"/>
                <w:color w:val="000000"/>
                <w:sz w:val="20"/>
              </w:rPr>
              <w:t>
    врач педиатр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r>
              <w:br/>
            </w:r>
            <w:r>
              <w:rPr>
                <w:rFonts w:ascii="Times New Roman"/>
                <w:b w:val="false"/>
                <w:i w:val="false"/>
                <w:color w:val="000000"/>
                <w:sz w:val="20"/>
              </w:rPr>
              <w:t>
    врач терапевт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r>
              <w:br/>
            </w:r>
            <w:r>
              <w:rPr>
                <w:rFonts w:ascii="Times New Roman"/>
                <w:b w:val="false"/>
                <w:i w:val="false"/>
                <w:color w:val="000000"/>
                <w:sz w:val="20"/>
              </w:rPr>
              <w:t xml:space="preserve">
    врач невропатолог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r>
              <w:br/>
            </w:r>
            <w:r>
              <w:rPr>
                <w:rFonts w:ascii="Times New Roman"/>
                <w:b w:val="false"/>
                <w:i w:val="false"/>
                <w:color w:val="000000"/>
                <w:sz w:val="20"/>
              </w:rPr>
              <w:t>
    врач психиатр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r>
              <w:br/>
            </w:r>
            <w:r>
              <w:rPr>
                <w:rFonts w:ascii="Times New Roman"/>
                <w:b w:val="false"/>
                <w:i w:val="false"/>
                <w:color w:val="000000"/>
                <w:sz w:val="20"/>
              </w:rPr>
              <w:t>
    врач травматолог-ортопед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дәрігерлер</w:t>
            </w:r>
            <w:r>
              <w:br/>
            </w:r>
            <w:r>
              <w:rPr>
                <w:rFonts w:ascii="Times New Roman"/>
                <w:b w:val="false"/>
                <w:i w:val="false"/>
                <w:color w:val="000000"/>
                <w:sz w:val="20"/>
              </w:rPr>
              <w:t xml:space="preserve">
    другие врачи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r>
              <w:br/>
            </w:r>
            <w:r>
              <w:rPr>
                <w:rFonts w:ascii="Times New Roman"/>
                <w:b w:val="false"/>
                <w:i w:val="false"/>
                <w:color w:val="000000"/>
                <w:sz w:val="20"/>
              </w:rPr>
              <w:t>
    фармацевт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r>
              <w:br/>
            </w:r>
            <w:r>
              <w:rPr>
                <w:rFonts w:ascii="Times New Roman"/>
                <w:b w:val="false"/>
                <w:i w:val="false"/>
                <w:color w:val="000000"/>
                <w:sz w:val="20"/>
              </w:rPr>
              <w:t>
    медицинская сестра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Әлеуметтік-педагогикалық және психологиялық қызметтерді көрсету бойынша персонал </w:t>
            </w:r>
            <w:r>
              <w:br/>
            </w:r>
            <w:r>
              <w:rPr>
                <w:rFonts w:ascii="Times New Roman"/>
                <w:b w:val="false"/>
                <w:i w:val="false"/>
                <w:color w:val="000000"/>
                <w:sz w:val="20"/>
              </w:rPr>
              <w:t>
Персонал по оказанию социально-педагогических и психологических услуг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r>
              <w:br/>
            </w:r>
            <w:r>
              <w:rPr>
                <w:rFonts w:ascii="Times New Roman"/>
                <w:b w:val="false"/>
                <w:i w:val="false"/>
                <w:color w:val="000000"/>
                <w:sz w:val="20"/>
              </w:rPr>
              <w:t>
    психолог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r>
              <w:br/>
            </w:r>
            <w:r>
              <w:rPr>
                <w:rFonts w:ascii="Times New Roman"/>
                <w:b w:val="false"/>
                <w:i w:val="false"/>
                <w:color w:val="000000"/>
                <w:sz w:val="20"/>
              </w:rPr>
              <w:t>
    методист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r>
              <w:br/>
            </w:r>
            <w:r>
              <w:rPr>
                <w:rFonts w:ascii="Times New Roman"/>
                <w:b w:val="false"/>
                <w:i w:val="false"/>
                <w:color w:val="000000"/>
                <w:sz w:val="20"/>
              </w:rPr>
              <w:t>
    воспитатель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r>
              <w:br/>
            </w:r>
            <w:r>
              <w:rPr>
                <w:rFonts w:ascii="Times New Roman"/>
                <w:b w:val="false"/>
                <w:i w:val="false"/>
                <w:color w:val="000000"/>
                <w:sz w:val="20"/>
              </w:rPr>
              <w:t>
    логопед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r>
              <w:br/>
            </w:r>
            <w:r>
              <w:rPr>
                <w:rFonts w:ascii="Times New Roman"/>
                <w:b w:val="false"/>
                <w:i w:val="false"/>
                <w:color w:val="000000"/>
                <w:sz w:val="20"/>
              </w:rPr>
              <w:t>
    дефектолог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r>
              <w:br/>
            </w:r>
            <w:r>
              <w:rPr>
                <w:rFonts w:ascii="Times New Roman"/>
                <w:b w:val="false"/>
                <w:i w:val="false"/>
                <w:color w:val="000000"/>
                <w:sz w:val="20"/>
              </w:rPr>
              <w:t>
    учитель музыки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r>
              <w:br/>
            </w:r>
            <w:r>
              <w:rPr>
                <w:rFonts w:ascii="Times New Roman"/>
                <w:b w:val="false"/>
                <w:i w:val="false"/>
                <w:color w:val="000000"/>
                <w:sz w:val="20"/>
              </w:rPr>
              <w:t>
    учитель физкультуры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оқыту мұғалімі)</w:t>
            </w:r>
            <w:r>
              <w:br/>
            </w:r>
            <w:r>
              <w:rPr>
                <w:rFonts w:ascii="Times New Roman"/>
                <w:b w:val="false"/>
                <w:i w:val="false"/>
                <w:color w:val="000000"/>
                <w:sz w:val="20"/>
              </w:rPr>
              <w:t>
    инструктор по трудотерапии (учитель по трудовому обучению)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мәдени ұйымдастырушы және музыкалық жетекші</w:t>
            </w:r>
            <w:r>
              <w:br/>
            </w:r>
            <w:r>
              <w:rPr>
                <w:rFonts w:ascii="Times New Roman"/>
                <w:b w:val="false"/>
                <w:i w:val="false"/>
                <w:color w:val="000000"/>
                <w:sz w:val="20"/>
              </w:rPr>
              <w:t>
    библиотекарь, культорганизатор и музыкальный руководитель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оқытушылар</w:t>
            </w:r>
            <w:r>
              <w:br/>
            </w:r>
            <w:r>
              <w:rPr>
                <w:rFonts w:ascii="Times New Roman"/>
                <w:b w:val="false"/>
                <w:i w:val="false"/>
                <w:color w:val="000000"/>
                <w:sz w:val="20"/>
              </w:rPr>
              <w:t>
    другие преподаватели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Ұйым сипаттамасын толтырыңыз</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Заполните характеристику организации</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5699"/>
        <w:gridCol w:w="2587"/>
      </w:tblGrid>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r>
              <w:br/>
            </w:r>
            <w:r>
              <w:rPr>
                <w:rFonts w:ascii="Times New Roman"/>
                <w:b w:val="false"/>
                <w:i w:val="false"/>
                <w:color w:val="000000"/>
                <w:sz w:val="20"/>
              </w:rPr>
              <w:t>
Общая площадь здания,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бөлмелердің жалпы алаңы, шаршы метр</w:t>
            </w:r>
            <w:r>
              <w:br/>
            </w:r>
            <w:r>
              <w:rPr>
                <w:rFonts w:ascii="Times New Roman"/>
                <w:b w:val="false"/>
                <w:i w:val="false"/>
                <w:color w:val="000000"/>
                <w:sz w:val="20"/>
              </w:rPr>
              <w:t>
Общая площадь спальных комнат,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Ұйықтайтын бөлмелердің саны, бірлік </w:t>
            </w:r>
            <w:r>
              <w:br/>
            </w:r>
            <w:r>
              <w:rPr>
                <w:rFonts w:ascii="Times New Roman"/>
                <w:b w:val="false"/>
                <w:i w:val="false"/>
                <w:color w:val="000000"/>
                <w:sz w:val="20"/>
              </w:rPr>
              <w:t>
Количество спальных комнат,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орындардың жоспарлы саны, бірлік</w:t>
            </w:r>
            <w:r>
              <w:br/>
            </w:r>
            <w:r>
              <w:rPr>
                <w:rFonts w:ascii="Times New Roman"/>
                <w:b w:val="false"/>
                <w:i w:val="false"/>
                <w:color w:val="000000"/>
                <w:sz w:val="20"/>
              </w:rPr>
              <w:t>
Плановое число коек,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төсек-орындар, бірлік</w:t>
            </w:r>
            <w:r>
              <w:br/>
            </w:r>
            <w:r>
              <w:rPr>
                <w:rFonts w:ascii="Times New Roman"/>
                <w:b w:val="false"/>
                <w:i w:val="false"/>
                <w:color w:val="000000"/>
                <w:sz w:val="20"/>
              </w:rPr>
              <w:t xml:space="preserve">
Фактически развернуто коек, единиц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емдеу шеберханаларының саны, бірлік </w:t>
            </w:r>
            <w:r>
              <w:br/>
            </w:r>
            <w:r>
              <w:rPr>
                <w:rFonts w:ascii="Times New Roman"/>
                <w:b w:val="false"/>
                <w:i w:val="false"/>
                <w:color w:val="000000"/>
                <w:sz w:val="20"/>
              </w:rPr>
              <w:t>
Количество лечебно-трудовых мастерских,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мен учаскелердің саны, бірлік</w:t>
            </w:r>
            <w:r>
              <w:br/>
            </w:r>
            <w:r>
              <w:rPr>
                <w:rFonts w:ascii="Times New Roman"/>
                <w:b w:val="false"/>
                <w:i w:val="false"/>
                <w:color w:val="000000"/>
                <w:sz w:val="20"/>
              </w:rPr>
              <w:t>
Количество цехов и участков,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шаруашылықтардың саны, бірлік </w:t>
            </w:r>
            <w:r>
              <w:br/>
            </w:r>
            <w:r>
              <w:rPr>
                <w:rFonts w:ascii="Times New Roman"/>
                <w:b w:val="false"/>
                <w:i w:val="false"/>
                <w:color w:val="000000"/>
                <w:sz w:val="20"/>
              </w:rPr>
              <w:t>
Количество подсобных хозяйств,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Əлеуметтік-тұрмыстық бағыттағы кабинеттер саны, бірлік</w:t>
            </w:r>
            <w:r>
              <w:br/>
            </w:r>
            <w:r>
              <w:rPr>
                <w:rFonts w:ascii="Times New Roman"/>
                <w:b w:val="false"/>
                <w:i w:val="false"/>
                <w:color w:val="000000"/>
                <w:sz w:val="20"/>
              </w:rPr>
              <w:t>
Количество кабинетов социально-бытовой ориентации,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саны барлығы, бірлік</w:t>
            </w:r>
            <w:r>
              <w:br/>
            </w:r>
            <w:r>
              <w:rPr>
                <w:rFonts w:ascii="Times New Roman"/>
                <w:b w:val="false"/>
                <w:i w:val="false"/>
                <w:color w:val="000000"/>
                <w:sz w:val="20"/>
              </w:rPr>
              <w:t>
Количество телефонов  всего,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Күндіз болу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Указываются отделения дневного пребывания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Үйде әлеуметтік көмек көрсету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Указываются отделения социональной помощи на дому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5-бөлімді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Раздел 5 не заполняется территориальными центрами социальной помощи на дому</w:t>
      </w:r>
    </w:p>
    <w:tbl>
      <w:tblPr>
        <w:tblW w:w="0" w:type="auto"/>
        <w:tblCellSpacing w:w="0" w:type="auto"/>
        <w:tblBorders>
          <w:top w:val="none"/>
          <w:left w:val="none"/>
          <w:bottom w:val="none"/>
          <w:right w:val="none"/>
          <w:insideH w:val="none"/>
          <w:insideV w:val="none"/>
        </w:tblBorders>
      </w:tblPr>
      <w:tblGrid>
        <w:gridCol w:w="1024"/>
        <w:gridCol w:w="475"/>
        <w:gridCol w:w="4559"/>
        <w:gridCol w:w="1579"/>
        <w:gridCol w:w="736"/>
        <w:gridCol w:w="6"/>
        <w:gridCol w:w="7"/>
        <w:gridCol w:w="391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Ғимаратты абаттандыру туралы ақпаратты көрсетіңіз</w:t>
            </w:r>
            <w:r>
              <w:rPr>
                <w:rFonts w:ascii="Times New Roman"/>
                <w:b w:val="false"/>
                <w:i w:val="false"/>
                <w:color w:val="000000"/>
                <w:vertAlign w:val="superscript"/>
              </w:rPr>
              <w:t>4</w:t>
            </w:r>
            <w:r>
              <w:br/>
            </w:r>
            <w:r>
              <w:rPr>
                <w:rFonts w:ascii="Times New Roman"/>
                <w:b w:val="false"/>
                <w:i w:val="false"/>
                <w:color w:val="000000"/>
                <w:sz w:val="20"/>
              </w:rPr>
              <w:t>
    Укажите информацию о благоустройстве здания</w:t>
            </w:r>
            <w:r>
              <w:rPr>
                <w:rFonts w:ascii="Times New Roman"/>
                <w:b w:val="false"/>
                <w:i w:val="false"/>
                <w:color w:val="000000"/>
                <w:vertAlign w:val="superscript"/>
              </w:rPr>
              <w:t>4</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w:t>
            </w:r>
          </w:p>
          <w:p>
            <w:pPr>
              <w:spacing w:after="20"/>
              <w:ind w:left="2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2794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r>
              <w:br/>
            </w:r>
            <w:r>
              <w:rPr>
                <w:rFonts w:ascii="Times New Roman"/>
                <w:b w:val="false"/>
                <w:i w:val="false"/>
                <w:color w:val="000000"/>
                <w:sz w:val="20"/>
              </w:rPr>
              <w:t>
Отметьте знаком "</w:t>
            </w:r>
          </w:p>
          <w:p>
            <w:pPr>
              <w:spacing w:after="20"/>
              <w:ind w:left="2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2794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барлығы</w:t>
            </w:r>
            <w:r>
              <w:br/>
            </w:r>
            <w:r>
              <w:rPr>
                <w:rFonts w:ascii="Times New Roman"/>
                <w:b w:val="false"/>
                <w:i w:val="false"/>
                <w:color w:val="000000"/>
                <w:sz w:val="20"/>
              </w:rPr>
              <w:t>
Благоустройство, всего</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r>
              <w:br/>
            </w:r>
            <w:r>
              <w:rPr>
                <w:rFonts w:ascii="Times New Roman"/>
                <w:b w:val="false"/>
                <w:i w:val="false"/>
                <w:color w:val="000000"/>
                <w:sz w:val="20"/>
              </w:rPr>
              <w:t>
Электричество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r>
              <w:br/>
            </w:r>
            <w:r>
              <w:rPr>
                <w:rFonts w:ascii="Times New Roman"/>
                <w:b w:val="false"/>
                <w:i w:val="false"/>
                <w:color w:val="000000"/>
                <w:sz w:val="20"/>
              </w:rPr>
              <w:t>
Центральное отопление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қондырғылардан жылыту (жеке қондырғылардан, қазандықтардан жылыту)</w:t>
            </w:r>
            <w:r>
              <w:br/>
            </w: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r>
              <w:br/>
            </w:r>
            <w:r>
              <w:rPr>
                <w:rFonts w:ascii="Times New Roman"/>
                <w:b w:val="false"/>
                <w:i w:val="false"/>
                <w:color w:val="000000"/>
                <w:sz w:val="20"/>
              </w:rPr>
              <w:t>
на твердом топливе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r>
              <w:br/>
            </w:r>
            <w:r>
              <w:rPr>
                <w:rFonts w:ascii="Times New Roman"/>
                <w:b w:val="false"/>
                <w:i w:val="false"/>
                <w:color w:val="000000"/>
                <w:sz w:val="20"/>
              </w:rPr>
              <w:t>
на жидком топливе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r>
              <w:br/>
            </w:r>
            <w:r>
              <w:rPr>
                <w:rFonts w:ascii="Times New Roman"/>
                <w:b w:val="false"/>
                <w:i w:val="false"/>
                <w:color w:val="000000"/>
                <w:sz w:val="20"/>
              </w:rPr>
              <w:t xml:space="preserve">
на газу </w:t>
            </w:r>
            <w:r>
              <w:br/>
            </w:r>
            <w:r>
              <w:rPr>
                <w:rFonts w:ascii="Times New Roman"/>
                <w:b w:val="false"/>
                <w:i w:val="false"/>
                <w:color w:val="000000"/>
                <w:sz w:val="20"/>
              </w:rPr>
              <w:t>
электрмен</w:t>
            </w:r>
            <w:r>
              <w:br/>
            </w:r>
            <w:r>
              <w:rPr>
                <w:rFonts w:ascii="Times New Roman"/>
                <w:b w:val="false"/>
                <w:i w:val="false"/>
                <w:color w:val="000000"/>
                <w:sz w:val="20"/>
              </w:rPr>
              <w:t xml:space="preserve">
от электричества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жылу</w:t>
            </w:r>
            <w:r>
              <w:br/>
            </w:r>
            <w:r>
              <w:rPr>
                <w:rFonts w:ascii="Times New Roman"/>
                <w:b w:val="false"/>
                <w:i w:val="false"/>
                <w:color w:val="000000"/>
                <w:sz w:val="20"/>
              </w:rPr>
              <w:t>
Прочее отопление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құбыры</w:t>
            </w:r>
            <w:r>
              <w:br/>
            </w:r>
            <w:r>
              <w:rPr>
                <w:rFonts w:ascii="Times New Roman"/>
                <w:b w:val="false"/>
                <w:i w:val="false"/>
                <w:color w:val="000000"/>
                <w:sz w:val="20"/>
              </w:rPr>
              <w:t>
Водопровод в здании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r>
              <w:br/>
            </w:r>
            <w:r>
              <w:rPr>
                <w:rFonts w:ascii="Times New Roman"/>
                <w:b w:val="false"/>
                <w:i w:val="false"/>
                <w:color w:val="000000"/>
                <w:sz w:val="20"/>
              </w:rPr>
              <w:t>
Канализация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қамтылған ұйықтайтын бөлмелер санын көрсетіңіз, бірлік:</w:t>
            </w:r>
            <w:r>
              <w:br/>
            </w:r>
            <w:r>
              <w:rPr>
                <w:rFonts w:ascii="Times New Roman"/>
                <w:b w:val="false"/>
                <w:i w:val="false"/>
                <w:color w:val="000000"/>
                <w:sz w:val="20"/>
              </w:rPr>
              <w:t>
Укажите количество спальных комнат, единиц, в которых есть: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тұрғындар ақы төлейтін ұйықтайтын бөлмелерде</w:t>
            </w:r>
            <w:r>
              <w:br/>
            </w:r>
            <w:r>
              <w:rPr>
                <w:rFonts w:ascii="Times New Roman"/>
                <w:b w:val="false"/>
                <w:i w:val="false"/>
                <w:color w:val="000000"/>
                <w:sz w:val="20"/>
              </w:rPr>
              <w:t>
В том числе в спальных комнатах, оплачиваемых проживающими</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 (сумен шайылатын дәретхана)</w:t>
            </w:r>
            <w:r>
              <w:br/>
            </w:r>
            <w:r>
              <w:rPr>
                <w:rFonts w:ascii="Times New Roman"/>
                <w:b w:val="false"/>
                <w:i w:val="false"/>
                <w:color w:val="000000"/>
                <w:sz w:val="20"/>
              </w:rPr>
              <w:t>
санузел (туалет со смывом)</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ванна немесе сусебезгі</w:t>
            </w:r>
            <w:r>
              <w:br/>
            </w:r>
            <w:r>
              <w:rPr>
                <w:rFonts w:ascii="Times New Roman"/>
                <w:b w:val="false"/>
                <w:i w:val="false"/>
                <w:color w:val="000000"/>
                <w:sz w:val="20"/>
              </w:rPr>
              <w:t>
стационарная ванна или душ</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телефон байланысы</w:t>
            </w:r>
            <w:r>
              <w:br/>
            </w:r>
            <w:r>
              <w:rPr>
                <w:rFonts w:ascii="Times New Roman"/>
                <w:b w:val="false"/>
                <w:i w:val="false"/>
                <w:color w:val="000000"/>
                <w:sz w:val="20"/>
              </w:rPr>
              <w:t>
стационарная телефонная связь</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3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w:t>
            </w:r>
          </w:p>
        </w:tc>
        <w:tc>
          <w:tcPr>
            <w:tcW w:w="3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 телефоны</w:t>
            </w:r>
          </w:p>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6-бөлімді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не заполняется территориальными центрами социальной помощи на дому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Қазақстан Республикасының 2010 жылғы 19 наурыздағы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10-қосымша</w:t>
            </w:r>
          </w:p>
        </w:tc>
      </w:tr>
    </w:tbl>
    <w:bookmarkStart w:name="z65" w:id="46"/>
    <w:p>
      <w:pPr>
        <w:spacing w:after="0"/>
        <w:ind w:left="0"/>
        <w:jc w:val="left"/>
      </w:pPr>
      <w:r>
        <w:rPr>
          <w:rFonts w:ascii="Times New Roman"/>
          <w:b/>
          <w:i w:val="false"/>
          <w:color w:val="000000"/>
        </w:rPr>
        <w:t xml:space="preserve"> "Арнаулы әлеуметтік көрсетілетін қызметтерді ұсыну жөніндегі ұйымның есебі" (коды 661112208, индексі 3-әлеуметтік қамсыздандыру, кезеңділігі жылдық) жалпымемлекеттік статистикалық байқаудың статистикалық нысанын толтыру жөніндегі нұсқаулық</w:t>
      </w:r>
    </w:p>
    <w:bookmarkEnd w:id="46"/>
    <w:bookmarkStart w:name="z66" w:id="47"/>
    <w:p>
      <w:pPr>
        <w:spacing w:after="0"/>
        <w:ind w:left="0"/>
        <w:jc w:val="both"/>
      </w:pPr>
      <w:r>
        <w:rPr>
          <w:rFonts w:ascii="Times New Roman"/>
          <w:b w:val="false"/>
          <w:i w:val="false"/>
          <w:color w:val="000000"/>
          <w:sz w:val="28"/>
        </w:rPr>
        <w:t xml:space="preserve">
      1. Осы "Арнаулы әлеуметтік көрсетілетін қызметтерді ұсыну жөніндегі ұйымның есебі" (коды 661112208, индексі 3-әлеуметтік қамсыздандыру,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"Арнаулы әлеуметтік көрсетілетін қызметтерді ұсыну жөніндегі ұйымның есебі" (коды 661112208, индексі 3-әлеуметтік қамсыздандыру, кезеңділігі жылдық) жалпымемлекеттік статистикалық байқаудың статистикалық нысанын (бұдан әрі – статистикалық нысан) толтыруды нақтылайды. </w:t>
      </w:r>
    </w:p>
    <w:bookmarkEnd w:id="47"/>
    <w:bookmarkStart w:name="z67" w:id="48"/>
    <w:p>
      <w:pPr>
        <w:spacing w:after="0"/>
        <w:ind w:left="0"/>
        <w:jc w:val="both"/>
      </w:pPr>
      <w:r>
        <w:rPr>
          <w:rFonts w:ascii="Times New Roman"/>
          <w:b w:val="false"/>
          <w:i w:val="false"/>
          <w:color w:val="000000"/>
          <w:sz w:val="28"/>
        </w:rPr>
        <w:t>
      2. Келесі анықтамалар мен түсіндірмелер осы статистикалық нысанды толтыру мақсатында қолданылады:</w:t>
      </w:r>
    </w:p>
    <w:bookmarkEnd w:id="48"/>
    <w:p>
      <w:pPr>
        <w:spacing w:after="0"/>
        <w:ind w:left="0"/>
        <w:jc w:val="both"/>
      </w:pPr>
      <w:r>
        <w:rPr>
          <w:rFonts w:ascii="Times New Roman"/>
          <w:b w:val="false"/>
          <w:i w:val="false"/>
          <w:color w:val="000000"/>
          <w:sz w:val="28"/>
        </w:rPr>
        <w:t>
      1) адамдар саудасының құрбаны – жасалған әрекеттерге катысты қылмыстық іс жүргізуді қозғау фактісінің бар-жоғына қарамастан, адамдар саудасымен байланысты құқық бұзушылықтан тікелей зардап шеккені жөнінде пайымдауға негіз бар жеке тұлға;</w:t>
      </w:r>
    </w:p>
    <w:p>
      <w:pPr>
        <w:spacing w:after="0"/>
        <w:ind w:left="0"/>
        <w:jc w:val="both"/>
      </w:pPr>
      <w:r>
        <w:rPr>
          <w:rFonts w:ascii="Times New Roman"/>
          <w:b w:val="false"/>
          <w:i w:val="false"/>
          <w:color w:val="000000"/>
          <w:sz w:val="28"/>
        </w:rPr>
        <w:t>
      2) арнаулы әлеуметтік көрсетілетін қызметтерді алушылар – психоневрологиялық ауытқулары бар мүгедек балалар, тірек-қимыл аппараты бұзылған мүгедек балалар, психоневрологиялық аурулары бар он сегіз жастан асқан мүгедектер, бірінші және екінші топтағы мүгедектер (бұдан әрі – мүгедектер), егде жасына байланысты өзіне қызмет көрсетуге қабілетсіз адамдар (бұдан әрі – қарттар), белгілі бір тұрғылықты жері жоқ адамдар, тұрмыстық зорлық-зомбылық және адам саудасының құрбандары, бас бостандығынан айыру орындарынан босатылған және (немесе) сынақ мерзімі қызметінде есепте тұрған адамдар;</w:t>
      </w:r>
    </w:p>
    <w:p>
      <w:pPr>
        <w:spacing w:after="0"/>
        <w:ind w:left="0"/>
        <w:jc w:val="both"/>
      </w:pPr>
      <w:r>
        <w:rPr>
          <w:rFonts w:ascii="Times New Roman"/>
          <w:b w:val="false"/>
          <w:i w:val="false"/>
          <w:color w:val="000000"/>
          <w:sz w:val="28"/>
        </w:rPr>
        <w:t>
      3) арнаулы әлеуметтік қызметтерді көрсетудің бірнеше шарттары бар ұйымдар – қарттарға, мүгедектерге, оның ішінде мүгедек балаларға арнаулы әлеуметтiк қызмет ұсынатын ұйымдар (мысалы, стационарлық типтегі ұйымдар күндізгі бөлімшелердің көрсетілетін қызметтерін көрсетеді);</w:t>
      </w:r>
    </w:p>
    <w:p>
      <w:pPr>
        <w:spacing w:after="0"/>
        <w:ind w:left="0"/>
        <w:jc w:val="both"/>
      </w:pPr>
      <w:r>
        <w:rPr>
          <w:rFonts w:ascii="Times New Roman"/>
          <w:b w:val="false"/>
          <w:i w:val="false"/>
          <w:color w:val="000000"/>
          <w:sz w:val="28"/>
        </w:rPr>
        <w:t>
      4) қарттарға және мүгедектерге арналған медициналық-әлеуметтік мекемелер (ұйымдар) – өзіне қызмет көрсетуге мүмкіндігі жоқ және денсаулығына байланысты арнаулы әлеуметтік көрсетілетін қызметтер көрсетуге мұқтаж қарттар мен мүгедектердің,  тұрақты тәулік бойы немесе уақытша (3 айға дейінгі мерзімге) тұруына арналған арнаулы әлеуметтік қызметтерді ұсынатын ұйымдар;</w:t>
      </w:r>
    </w:p>
    <w:p>
      <w:pPr>
        <w:spacing w:after="0"/>
        <w:ind w:left="0"/>
        <w:jc w:val="both"/>
      </w:pPr>
      <w:r>
        <w:rPr>
          <w:rFonts w:ascii="Times New Roman"/>
          <w:b w:val="false"/>
          <w:i w:val="false"/>
          <w:color w:val="000000"/>
          <w:sz w:val="28"/>
        </w:rPr>
        <w:t>
      5) психоневрологиялық ауруы бар мүгедектерге арналған медициналық-әлеуметтік мекемелер (ұйымдар) – арнаулы әлеуметтiк көрсетілетін қызметтер көрсетуге мұқтаж,  бірінші, екінші топтың психоневрологиялық аурулары бар он сегіз жастан асқан адамдардың тұрақты тәулік бойы немесе уақытша (3 айға дейінгі мерзімге) тұруына арналған арнаулы әлеуметтік көрсетілетін қызметтерді ұсынатын ұйымдар;</w:t>
      </w:r>
    </w:p>
    <w:p>
      <w:pPr>
        <w:spacing w:after="0"/>
        <w:ind w:left="0"/>
        <w:jc w:val="both"/>
      </w:pPr>
      <w:r>
        <w:rPr>
          <w:rFonts w:ascii="Times New Roman"/>
          <w:b w:val="false"/>
          <w:i w:val="false"/>
          <w:color w:val="000000"/>
          <w:sz w:val="28"/>
        </w:rPr>
        <w:t>
      6) психоневрологиялық ауытқулары бар мүгедек балаларға арналған медициналық-әлеуметтік мекемелер (ұйымдар) – арнаулы әлеуметтiк қызмет көрсетуге мұқтаж, психоневрологиялық патологиялары бар мүгедек - балалардың тұрақты тәулік бойы және уақытша (3 айға дейінгі мерзімге) тұруына арналған арнаулы әлеуметтік қызметтерді ұсынатын ұйымдар;</w:t>
      </w:r>
    </w:p>
    <w:p>
      <w:pPr>
        <w:spacing w:after="0"/>
        <w:ind w:left="0"/>
        <w:jc w:val="both"/>
      </w:pPr>
      <w:r>
        <w:rPr>
          <w:rFonts w:ascii="Times New Roman"/>
          <w:b w:val="false"/>
          <w:i w:val="false"/>
          <w:color w:val="000000"/>
          <w:sz w:val="28"/>
        </w:rPr>
        <w:t>
      7) стационарлық үлгідегі ұйымдар – қызметі мүгедек-балаларға, психоневрологиялық аурулары бар 18 жастан асқан мүгедектерге, қарттар мен бірінші және екінші топ мүгедектеріне әлеуметтік қызмет көрсетуге бағытталған, бірақ емдеу мен білім беру олардың қызметтерінің басты элементі болып табылмайтын стационар жағдайында қызмет алушылардың тәулік бойы тұрақты немесе уақытша (үш айға дейінгі мерзімге) тұруына арналған медициналық-әлеуметтік мекемелер (ұйымдар);</w:t>
      </w:r>
    </w:p>
    <w:p>
      <w:pPr>
        <w:spacing w:after="0"/>
        <w:ind w:left="0"/>
        <w:jc w:val="both"/>
      </w:pPr>
      <w:r>
        <w:rPr>
          <w:rFonts w:ascii="Times New Roman"/>
          <w:b w:val="false"/>
          <w:i w:val="false"/>
          <w:color w:val="000000"/>
          <w:sz w:val="28"/>
        </w:rPr>
        <w:t xml:space="preserve">
      8) тұрмыстық зорлық-зомбылық құрбаны – Әлеуметтік бейімсіздікке және әлеуметтік депривацияға әкеп соққан қатыгездікпен қараудың бар-жоғын бағалау критерийлерінің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10013 болып тіркелген; </w:t>
      </w:r>
    </w:p>
    <w:p>
      <w:pPr>
        <w:spacing w:after="0"/>
        <w:ind w:left="0"/>
        <w:jc w:val="both"/>
      </w:pPr>
      <w:r>
        <w:rPr>
          <w:rFonts w:ascii="Times New Roman"/>
          <w:b w:val="false"/>
          <w:i w:val="false"/>
          <w:color w:val="000000"/>
          <w:sz w:val="28"/>
        </w:rPr>
        <w:t>
      9) тірек-қимыл аппараты бұзылған мүгедек-балаларға арналған медициналық-әлеуметтік мекемелер (ұйымдар) – арнаулы әлеуметтік көрсетілетін қызметтерді ұсынатын және арнаулы әлеуметтiк көрсетілетін қызметтер көрсетуге мұқтаж, интеллектісі сақталған, тірек-қимыл аппараты бұзылған мүгедек балалардың тұрақты тәулік бойы және уақытша (3 айға дейінгі мерзімге) тұруына арналған ұйымдар;</w:t>
      </w:r>
    </w:p>
    <w:p>
      <w:pPr>
        <w:spacing w:after="0"/>
        <w:ind w:left="0"/>
        <w:jc w:val="both"/>
      </w:pPr>
      <w:r>
        <w:rPr>
          <w:rFonts w:ascii="Times New Roman"/>
          <w:b w:val="false"/>
          <w:i w:val="false"/>
          <w:color w:val="000000"/>
          <w:sz w:val="28"/>
        </w:rPr>
        <w:t>
      10) уақытша болу ұйымдары – көрсетілетін қызметтерді алушыларға арналған әлеуметтік бейімдеу орталықтары, түнде болу үйлері, дағдарыс орталықтары, әлеуметтік көмек көрсету орталықтары, пана үйлері, оңалту орталықтары және өзге де ұйымдар.</w:t>
      </w:r>
    </w:p>
    <w:bookmarkStart w:name="z68" w:id="49"/>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49"/>
    <w:bookmarkStart w:name="z69" w:id="50"/>
    <w:p>
      <w:pPr>
        <w:spacing w:after="0"/>
        <w:ind w:left="0"/>
        <w:jc w:val="both"/>
      </w:pPr>
      <w:r>
        <w:rPr>
          <w:rFonts w:ascii="Times New Roman"/>
          <w:b w:val="false"/>
          <w:i w:val="false"/>
          <w:color w:val="000000"/>
          <w:sz w:val="28"/>
        </w:rPr>
        <w:t xml:space="preserve">
      4. 3 және 3.1-бөлімдердің деректері осы медициналық-әлеуметтік мекемеде (болған жағдайда) тұратын тұлғалардың жеке ісі мен ауру тарихының негізінде толтырылады. </w:t>
      </w:r>
    </w:p>
    <w:bookmarkEnd w:id="50"/>
    <w:p>
      <w:pPr>
        <w:spacing w:after="0"/>
        <w:ind w:left="0"/>
        <w:jc w:val="both"/>
      </w:pPr>
      <w:r>
        <w:rPr>
          <w:rFonts w:ascii="Times New Roman"/>
          <w:b w:val="false"/>
          <w:i w:val="false"/>
          <w:color w:val="000000"/>
          <w:sz w:val="28"/>
        </w:rPr>
        <w:t xml:space="preserve">
      Жыл басындағы тұратындардың саны өткен жылдың соңындағы тұратындардың санымен теңестіріледі. </w:t>
      </w:r>
    </w:p>
    <w:p>
      <w:pPr>
        <w:spacing w:after="0"/>
        <w:ind w:left="0"/>
        <w:jc w:val="both"/>
      </w:pPr>
      <w:r>
        <w:rPr>
          <w:rFonts w:ascii="Times New Roman"/>
          <w:b w:val="false"/>
          <w:i w:val="false"/>
          <w:color w:val="000000"/>
          <w:sz w:val="28"/>
        </w:rPr>
        <w:t xml:space="preserve">
      Келгендердің санына басқа мекемелерден ауысып келгендер қосылады. </w:t>
      </w:r>
    </w:p>
    <w:p>
      <w:pPr>
        <w:spacing w:after="0"/>
        <w:ind w:left="0"/>
        <w:jc w:val="both"/>
      </w:pPr>
      <w:r>
        <w:rPr>
          <w:rFonts w:ascii="Times New Roman"/>
          <w:b w:val="false"/>
          <w:i w:val="false"/>
          <w:color w:val="000000"/>
          <w:sz w:val="28"/>
        </w:rPr>
        <w:t xml:space="preserve">
      Кеткендер санына өлім себебінен, өз бетімен тұру үшін шығарылған және басқа да себептермен кеткендердің саны қосылады. </w:t>
      </w:r>
    </w:p>
    <w:p>
      <w:pPr>
        <w:spacing w:after="0"/>
        <w:ind w:left="0"/>
        <w:jc w:val="both"/>
      </w:pPr>
      <w:r>
        <w:rPr>
          <w:rFonts w:ascii="Times New Roman"/>
          <w:b w:val="false"/>
          <w:i w:val="false"/>
          <w:color w:val="000000"/>
          <w:sz w:val="28"/>
        </w:rPr>
        <w:t xml:space="preserve">
      3-бөлімнің 12-жолы бойынша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қызметтерді көрсету саны, адам" көрсеткішіне арнаулы әлеуметтік көрсетілетін қызметтерді ұсыну жөніндегі ұйымда жыл соңына тұрғандардың (қызмет көрсетілгендер) жалпы санынан жартылай стационарға ауыстырылғандар немесе үйде көрсетілетін қызметтерді алушылар қосылады. </w:t>
      </w:r>
    </w:p>
    <w:bookmarkStart w:name="z70" w:id="51"/>
    <w:p>
      <w:pPr>
        <w:spacing w:after="0"/>
        <w:ind w:left="0"/>
        <w:jc w:val="both"/>
      </w:pPr>
      <w:r>
        <w:rPr>
          <w:rFonts w:ascii="Times New Roman"/>
          <w:b w:val="false"/>
          <w:i w:val="false"/>
          <w:color w:val="000000"/>
          <w:sz w:val="28"/>
        </w:rPr>
        <w:t xml:space="preserve">
      5. 4-бөлімде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алғашқы есепке алу құжаттамасының біріздендірілген нысаны, қызметкерді жұмысқа қабылдау туралы, басқа жұмысқа ауысқаны туралы бұйрықтар (өкімдер); жеке еңбек шартын тоқтату, жұмыс уақытын және жалақыны есепке алу табельдері, есептік-төлем тізімдемелері және басқа да құжаттар негізінде толтырылады. </w:t>
      </w:r>
    </w:p>
    <w:bookmarkEnd w:id="51"/>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w:t>
      </w:r>
    </w:p>
    <w:p>
      <w:pPr>
        <w:spacing w:after="0"/>
        <w:ind w:left="0"/>
        <w:jc w:val="both"/>
      </w:pPr>
      <w:r>
        <w:rPr>
          <w:rFonts w:ascii="Times New Roman"/>
          <w:b w:val="false"/>
          <w:i w:val="false"/>
          <w:color w:val="000000"/>
          <w:sz w:val="28"/>
        </w:rPr>
        <w:t>
      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4-бөлімде көрсетілген лауазымдар тізбесі:</w:t>
      </w:r>
    </w:p>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2015 жылғы 26 наурыздағы № 165 бұйрығымен бекітілген, Нормативтік құқықтық актілерді мемлекеттік тіркеу тізілімінде № 11038 болып тіркелген, Халықты әлеуметтік қорғау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міндетін атқарушы 2016 жылғы 24 ақпандағы № 138 бұйрығымен бекітілген, Нормативтік құқықтық актілерді мемлекеттік тіркеу тізілімінде № 13543 болып тіркелген, Адам саудасының құрбандарына арнаулы әлеуметтік қызметтер көрсету </w:t>
      </w:r>
      <w:r>
        <w:rPr>
          <w:rFonts w:ascii="Times New Roman"/>
          <w:b w:val="false"/>
          <w:i w:val="false"/>
          <w:color w:val="000000"/>
          <w:sz w:val="28"/>
        </w:rPr>
        <w:t>стандартына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2016 жылғы 21 желтоқсандағы № 1079 бұрығымен бекітілген, Нормативтік құқықтық актілерді мемлекеттік тіркеу тізілімінде № 14701 болып тіркелген, Тұрмыстық зорлық-зомбылық құрбандарына арнаулы әлеуметтік қызметтер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келеді.</w:t>
      </w:r>
    </w:p>
    <w:bookmarkStart w:name="z71" w:id="52"/>
    <w:p>
      <w:pPr>
        <w:spacing w:after="0"/>
        <w:ind w:left="0"/>
        <w:jc w:val="both"/>
      </w:pPr>
      <w:r>
        <w:rPr>
          <w:rFonts w:ascii="Times New Roman"/>
          <w:b w:val="false"/>
          <w:i w:val="false"/>
          <w:color w:val="000000"/>
          <w:sz w:val="28"/>
        </w:rPr>
        <w:t xml:space="preserve">
      6. 5-бөлімнің деректері бастапқы есептілік (инвентарлық карточкалар, тізімдемелер, техникалық паспорттар және құжаттамалар) деректеріне сәйкес есепті жылдың қорытындылары бойынша толтырылады. Медициналық-әлеуметтік мекеменің жалпы ауданы туралы деректер шаршы метр және бүтін сандармен келтіріледі. </w:t>
      </w:r>
    </w:p>
    <w:bookmarkEnd w:id="52"/>
    <w:bookmarkStart w:name="z72" w:id="53"/>
    <w:p>
      <w:pPr>
        <w:spacing w:after="0"/>
        <w:ind w:left="0"/>
        <w:jc w:val="both"/>
      </w:pPr>
      <w:r>
        <w:rPr>
          <w:rFonts w:ascii="Times New Roman"/>
          <w:b w:val="false"/>
          <w:i w:val="false"/>
          <w:color w:val="000000"/>
          <w:sz w:val="28"/>
        </w:rPr>
        <w:t>
      7. 6-бөлімде ұйым орналасқан ғимараттың абаттандыруы туралы ақпарат көрсетіледі.</w:t>
      </w:r>
    </w:p>
    <w:bookmarkEnd w:id="53"/>
    <w:bookmarkStart w:name="z73" w:id="54"/>
    <w:p>
      <w:pPr>
        <w:spacing w:after="0"/>
        <w:ind w:left="0"/>
        <w:jc w:val="both"/>
      </w:pPr>
      <w:r>
        <w:rPr>
          <w:rFonts w:ascii="Times New Roman"/>
          <w:b w:val="false"/>
          <w:i w:val="false"/>
          <w:color w:val="000000"/>
          <w:sz w:val="28"/>
        </w:rPr>
        <w:t xml:space="preserve">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54"/>
    <w:bookmarkStart w:name="z74" w:id="55"/>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55"/>
    <w:bookmarkStart w:name="z75" w:id="56"/>
    <w:p>
      <w:pPr>
        <w:spacing w:after="0"/>
        <w:ind w:left="0"/>
        <w:jc w:val="both"/>
      </w:pPr>
      <w:r>
        <w:rPr>
          <w:rFonts w:ascii="Times New Roman"/>
          <w:b w:val="false"/>
          <w:i w:val="false"/>
          <w:color w:val="000000"/>
          <w:sz w:val="28"/>
        </w:rPr>
        <w:t>
      10. Ескертпе: Х – осы позиция толтыруға жатпайды.</w:t>
      </w:r>
    </w:p>
    <w:bookmarkEnd w:id="56"/>
    <w:bookmarkStart w:name="z76" w:id="57"/>
    <w:p>
      <w:pPr>
        <w:spacing w:after="0"/>
        <w:ind w:left="0"/>
        <w:jc w:val="both"/>
      </w:pPr>
      <w:r>
        <w:rPr>
          <w:rFonts w:ascii="Times New Roman"/>
          <w:b w:val="false"/>
          <w:i w:val="false"/>
          <w:color w:val="000000"/>
          <w:sz w:val="28"/>
        </w:rPr>
        <w:t xml:space="preserve">
      11. Ұйғарынды деректердің арифметикалық-логикалық бақылауы: </w:t>
      </w:r>
    </w:p>
    <w:bookmarkEnd w:id="57"/>
    <w:p>
      <w:pPr>
        <w:spacing w:after="0"/>
        <w:ind w:left="0"/>
        <w:jc w:val="both"/>
      </w:pPr>
      <w:r>
        <w:rPr>
          <w:rFonts w:ascii="Times New Roman"/>
          <w:b w:val="false"/>
          <w:i w:val="false"/>
          <w:color w:val="000000"/>
          <w:sz w:val="28"/>
        </w:rPr>
        <w:t xml:space="preserve">
      1) 2-бөлім. Ұйымның типін белгілеңіз. </w:t>
      </w:r>
    </w:p>
    <w:p>
      <w:pPr>
        <w:spacing w:after="0"/>
        <w:ind w:left="0"/>
        <w:jc w:val="both"/>
      </w:pPr>
      <w:r>
        <w:rPr>
          <w:rFonts w:ascii="Times New Roman"/>
          <w:b w:val="false"/>
          <w:i w:val="false"/>
          <w:color w:val="000000"/>
          <w:sz w:val="28"/>
        </w:rPr>
        <w:t>
      13 типтің біреуі белгіленеді:</w:t>
      </w:r>
    </w:p>
    <w:p>
      <w:pPr>
        <w:spacing w:after="0"/>
        <w:ind w:left="0"/>
        <w:jc w:val="both"/>
      </w:pPr>
      <w:r>
        <w:rPr>
          <w:rFonts w:ascii="Times New Roman"/>
          <w:b w:val="false"/>
          <w:i w:val="false"/>
          <w:color w:val="000000"/>
          <w:sz w:val="28"/>
        </w:rPr>
        <w:t>
      2.1.1, 2.1.2, 2.1.3, 2.1.4, 2.1.5, 2.2.1, 2.2.2, 2.2.3.1, 2.2.3.2, 2.2.4, 2.3.1, 2.3.2, 2.3.3, 2.4;</w:t>
      </w:r>
    </w:p>
    <w:p>
      <w:pPr>
        <w:spacing w:after="0"/>
        <w:ind w:left="0"/>
        <w:jc w:val="both"/>
      </w:pPr>
      <w:r>
        <w:rPr>
          <w:rFonts w:ascii="Times New Roman"/>
          <w:b w:val="false"/>
          <w:i w:val="false"/>
          <w:color w:val="000000"/>
          <w:sz w:val="28"/>
        </w:rPr>
        <w:t xml:space="preserve">
      2) 3-бөлім. Тұратындар контингентінің сипаттамасы: </w:t>
      </w:r>
    </w:p>
    <w:p>
      <w:pPr>
        <w:spacing w:after="0"/>
        <w:ind w:left="0"/>
        <w:jc w:val="both"/>
      </w:pPr>
      <w:r>
        <w:rPr>
          <w:rFonts w:ascii="Times New Roman"/>
          <w:b w:val="false"/>
          <w:i w:val="false"/>
          <w:color w:val="000000"/>
          <w:sz w:val="28"/>
        </w:rPr>
        <w:t xml:space="preserve">
      егер 4 немесе 2-бағандардың 5-жолы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2.1.1 немесе 2.1.2 немесе 2.1.5 немесе 2.2.1 немесе 2.2.3.1, немесе 2.2.3.2, немесе 2.2.4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9.1-9.4-жолдар қосындысы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2.1.3 немесе 2.1.4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9.5-9.11-жолдар қосындысы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2.1.1 немесе 2.1.2 немесе 2.1.5 немесе 2.2.1 немесе 2.2.3.1, немесе 2.2.3.2, немесе 2.2.4 немесе 2.3.1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2.3.2 немесе 2.3.3-типі белгіленеді; </w:t>
      </w:r>
    </w:p>
    <w:p>
      <w:pPr>
        <w:spacing w:after="0"/>
        <w:ind w:left="0"/>
        <w:jc w:val="both"/>
      </w:pPr>
      <w:r>
        <w:rPr>
          <w:rFonts w:ascii="Times New Roman"/>
          <w:b w:val="false"/>
          <w:i w:val="false"/>
          <w:color w:val="000000"/>
          <w:sz w:val="28"/>
        </w:rPr>
        <w:t>
      2-бөлімде егер тип = 2.1.3 немесе 2.1.4 немесе 2.2.2 болса, онда 3-бөлім 7-жол = 0 барлық бағандар бойынша;</w:t>
      </w:r>
    </w:p>
    <w:p>
      <w:pPr>
        <w:spacing w:after="0"/>
        <w:ind w:left="0"/>
        <w:jc w:val="both"/>
      </w:pPr>
      <w:r>
        <w:rPr>
          <w:rFonts w:ascii="Times New Roman"/>
          <w:b w:val="false"/>
          <w:i w:val="false"/>
          <w:color w:val="000000"/>
          <w:sz w:val="28"/>
        </w:rPr>
        <w:t xml:space="preserve">
      2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1-бағаннан;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1-жолдан;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2-жолдан;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3-жолдан;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әрбір баған үшін 4.1-4.3 жолдар қосындысына; </w:t>
      </w:r>
    </w:p>
    <w:p>
      <w:pPr>
        <w:spacing w:after="0"/>
        <w:ind w:left="0"/>
        <w:jc w:val="both"/>
      </w:pPr>
      <w:r>
        <w:rPr>
          <w:rFonts w:ascii="Times New Roman"/>
          <w:b w:val="false"/>
          <w:i w:val="false"/>
          <w:color w:val="000000"/>
          <w:sz w:val="28"/>
        </w:rPr>
        <w:t xml:space="preserve">
      5.1-жол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әрбір баған үшін 1-жол + 2-жол – 3-жол; </w:t>
      </w:r>
    </w:p>
    <w:p>
      <w:pPr>
        <w:spacing w:after="0"/>
        <w:ind w:left="0"/>
        <w:jc w:val="both"/>
      </w:pPr>
      <w:r>
        <w:rPr>
          <w:rFonts w:ascii="Times New Roman"/>
          <w:b w:val="false"/>
          <w:i w:val="false"/>
          <w:color w:val="000000"/>
          <w:sz w:val="28"/>
        </w:rPr>
        <w:t>
      5.1-жол = әрбір баған үшін 1.1-жол + 2.1-жол – 3.1-жол;</w:t>
      </w:r>
    </w:p>
    <w:p>
      <w:pPr>
        <w:spacing w:after="0"/>
        <w:ind w:left="0"/>
        <w:jc w:val="both"/>
      </w:pPr>
      <w:r>
        <w:rPr>
          <w:rFonts w:ascii="Times New Roman"/>
          <w:b w:val="false"/>
          <w:i w:val="false"/>
          <w:color w:val="000000"/>
          <w:sz w:val="28"/>
        </w:rPr>
        <w:t xml:space="preserve">
      6-жол = әрбір баған үшін 6.1-6.7 жолдар қосындысына;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әрбір баған үшін 9.1-9.11 жолдар қосындысына; </w:t>
      </w:r>
    </w:p>
    <w:p>
      <w:pPr>
        <w:spacing w:after="0"/>
        <w:ind w:left="0"/>
        <w:jc w:val="both"/>
      </w:pPr>
      <w:r>
        <w:rPr>
          <w:rFonts w:ascii="Times New Roman"/>
          <w:b w:val="false"/>
          <w:i w:val="false"/>
          <w:color w:val="000000"/>
          <w:sz w:val="28"/>
        </w:rPr>
        <w:t xml:space="preserve">
      егер әрбір баған үшін 5-жол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әрбір баған үшін 10 жол да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 3 және 5 жолдар қосындысына = 1 және 2 жолдар қосындысына; </w:t>
      </w:r>
    </w:p>
    <w:p>
      <w:pPr>
        <w:spacing w:after="0"/>
        <w:ind w:left="0"/>
        <w:jc w:val="both"/>
      </w:pPr>
      <w:r>
        <w:rPr>
          <w:rFonts w:ascii="Times New Roman"/>
          <w:b w:val="false"/>
          <w:i w:val="false"/>
          <w:color w:val="000000"/>
          <w:sz w:val="28"/>
        </w:rPr>
        <w:t xml:space="preserve">
      10-жол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13-жолдан.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4-және 9-жолдар енгізілмейді.</w:t>
      </w:r>
    </w:p>
    <w:p>
      <w:pPr>
        <w:spacing w:after="0"/>
        <w:ind w:left="0"/>
        <w:jc w:val="both"/>
      </w:pPr>
      <w:r>
        <w:rPr>
          <w:rFonts w:ascii="Times New Roman"/>
          <w:b w:val="false"/>
          <w:i w:val="false"/>
          <w:color w:val="000000"/>
          <w:sz w:val="28"/>
        </w:rPr>
        <w:t xml:space="preserve">
      3) 3.1-бөлім. Мүгедектігі бойынша тұратындар контингентінің сипаттамасы: </w:t>
      </w:r>
    </w:p>
    <w:p>
      <w:pPr>
        <w:spacing w:after="0"/>
        <w:ind w:left="0"/>
        <w:jc w:val="both"/>
      </w:pPr>
      <w:r>
        <w:rPr>
          <w:rFonts w:ascii="Times New Roman"/>
          <w:b w:val="false"/>
          <w:i w:val="false"/>
          <w:color w:val="000000"/>
          <w:sz w:val="28"/>
        </w:rPr>
        <w:t xml:space="preserve">
      егер 3-5 немесе 11-13-бағандардың 5-жолы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2.1.1 немесе 2.1.2 немесе 2.1.5 немесе 2.2.1 немесе 2.2.3.1, немесе 2.2.3.2, немесе 2.2.4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6-9 немесе 14-17-бағандардың 5-жолы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2.1.3 немесе 2.1.4 немесе 2.1.5 немесе 2.2.2 немесе 2.2.3.1, немесе 2.2.3.2, немесе 2.2.4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8.1-8.4-жолдар қосындысы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2.1.3 немесе 2.1.4 немесе 2.1.5 немесе 2.2.2 немесе 2.2.3.1, немесе 2.2.3.2, немесе 2.2.4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8.5-8.11-жолдар қосындысы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2-бөлімде 2.1.1 немесе 2.1.2 немесе 2.1.5 немесе 2.2.1 немесе 2.2.3.1, немесе 2.2.3.2, немесе 2.2.4 немесе 2.3.1 немесе 2.3.2 немесе 2.3.3-типі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2-бөлімде егер тип = 2.1.3 немесе 2.1.4 немесе 2.2.2 немесе 3.1-бөлім 6-жол=0 әрбір баған үшін;</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 + 10 баған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2-баған = 3-9 бағандардың қосындысына әрбір жол үшін;</w:t>
      </w:r>
    </w:p>
    <w:p>
      <w:pPr>
        <w:spacing w:after="0"/>
        <w:ind w:left="0"/>
        <w:jc w:val="both"/>
      </w:pPr>
      <w:r>
        <w:rPr>
          <w:rFonts w:ascii="Times New Roman"/>
          <w:b w:val="false"/>
          <w:i w:val="false"/>
          <w:color w:val="000000"/>
          <w:sz w:val="28"/>
        </w:rPr>
        <w:t>
      10-баған = 11-17 бағандардың қосындысына әрбір жол үшін;</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1-жолдан;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2-жолдан;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3-жолдан;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3-жол = әрбір баған үшін 4.1-4.3 жолдар қосындысына;</w:t>
      </w:r>
    </w:p>
    <w:p>
      <w:pPr>
        <w:spacing w:after="0"/>
        <w:ind w:left="0"/>
        <w:jc w:val="both"/>
      </w:pPr>
      <w:r>
        <w:rPr>
          <w:rFonts w:ascii="Times New Roman"/>
          <w:b w:val="false"/>
          <w:i w:val="false"/>
          <w:color w:val="000000"/>
          <w:sz w:val="28"/>
        </w:rPr>
        <w:t xml:space="preserve">
      5.1-жол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 әрбір баған үшін 1-жол + 2-жол – 3-жол;</w:t>
      </w:r>
    </w:p>
    <w:p>
      <w:pPr>
        <w:spacing w:after="0"/>
        <w:ind w:left="0"/>
        <w:jc w:val="both"/>
      </w:pPr>
      <w:r>
        <w:rPr>
          <w:rFonts w:ascii="Times New Roman"/>
          <w:b w:val="false"/>
          <w:i w:val="false"/>
          <w:color w:val="000000"/>
          <w:sz w:val="28"/>
        </w:rPr>
        <w:t xml:space="preserve">
      5.1-жол = әрбір баған үшін 1.1-жол + 2.1-жол – 3.1-жол;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әрбір баған үшін 8.1-8.11 жолдар қосындысына; </w:t>
      </w:r>
    </w:p>
    <w:p>
      <w:pPr>
        <w:spacing w:after="0"/>
        <w:ind w:left="0"/>
        <w:jc w:val="both"/>
      </w:pPr>
      <w:r>
        <w:rPr>
          <w:rFonts w:ascii="Times New Roman"/>
          <w:b w:val="false"/>
          <w:i w:val="false"/>
          <w:color w:val="000000"/>
          <w:sz w:val="28"/>
        </w:rPr>
        <w:t xml:space="preserve">
      егер әрбір баған үшін 5-жол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әрбір баған үшін 9 жол да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9-жол = 3 және 5жолдар қосындысына= 1 және 2 жолдар қосындысына; </w:t>
      </w:r>
    </w:p>
    <w:p>
      <w:pPr>
        <w:spacing w:after="0"/>
        <w:ind w:left="0"/>
        <w:jc w:val="both"/>
      </w:pPr>
      <w:r>
        <w:rPr>
          <w:rFonts w:ascii="Times New Roman"/>
          <w:b w:val="false"/>
          <w:i w:val="false"/>
          <w:color w:val="000000"/>
          <w:sz w:val="28"/>
        </w:rPr>
        <w:t xml:space="preserve">
      9-жол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5-жолдан;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12-жолдан;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4-және 8-жолдар енгізілмейді.</w:t>
      </w:r>
    </w:p>
    <w:p>
      <w:pPr>
        <w:spacing w:after="0"/>
        <w:ind w:left="0"/>
        <w:jc w:val="both"/>
      </w:pPr>
      <w:r>
        <w:rPr>
          <w:rFonts w:ascii="Times New Roman"/>
          <w:b w:val="false"/>
          <w:i w:val="false"/>
          <w:color w:val="000000"/>
          <w:sz w:val="28"/>
        </w:rPr>
        <w:t xml:space="preserve">
      4) 4-бөлім. Қызмет көрсетуші персонал туралы мәліметтер: </w:t>
      </w:r>
    </w:p>
    <w:p>
      <w:pPr>
        <w:spacing w:after="0"/>
        <w:ind w:left="0"/>
        <w:jc w:val="both"/>
      </w:pPr>
      <w:r>
        <w:rPr>
          <w:rFonts w:ascii="Times New Roman"/>
          <w:b w:val="false"/>
          <w:i w:val="false"/>
          <w:color w:val="000000"/>
          <w:sz w:val="28"/>
        </w:rPr>
        <w:t>
      1-жол = 1.1, 1.2, 1.3-жолдар қосындысына;</w:t>
      </w:r>
    </w:p>
    <w:p>
      <w:pPr>
        <w:spacing w:after="0"/>
        <w:ind w:left="0"/>
        <w:jc w:val="both"/>
      </w:pPr>
      <w:r>
        <w:rPr>
          <w:rFonts w:ascii="Times New Roman"/>
          <w:b w:val="false"/>
          <w:i w:val="false"/>
          <w:color w:val="000000"/>
          <w:sz w:val="28"/>
        </w:rPr>
        <w:t>
      2-жол = 2.1, 2.2, 2.3, 2.4, 2.5, 2.6, 2.7, 2.8-жолдар қосындысына;</w:t>
      </w:r>
    </w:p>
    <w:p>
      <w:pPr>
        <w:spacing w:after="0"/>
        <w:ind w:left="0"/>
        <w:jc w:val="both"/>
      </w:pPr>
      <w:r>
        <w:rPr>
          <w:rFonts w:ascii="Times New Roman"/>
          <w:b w:val="false"/>
          <w:i w:val="false"/>
          <w:color w:val="000000"/>
          <w:sz w:val="28"/>
        </w:rPr>
        <w:t xml:space="preserve">
      3-жол = 3.1, 3.2, 3.3, 3.4, 3.5, 3.6, 3.7, 3.8, 3.9, 3.10-жолдар қосындысына. </w:t>
      </w:r>
    </w:p>
    <w:p>
      <w:pPr>
        <w:spacing w:after="0"/>
        <w:ind w:left="0"/>
        <w:jc w:val="both"/>
      </w:pPr>
      <w:r>
        <w:rPr>
          <w:rFonts w:ascii="Times New Roman"/>
          <w:b w:val="false"/>
          <w:i w:val="false"/>
          <w:color w:val="000000"/>
          <w:sz w:val="28"/>
        </w:rPr>
        <w:t xml:space="preserve">
      5) 5-бөлім. Ұйым сипаттамасы: </w:t>
      </w:r>
    </w:p>
    <w:p>
      <w:pPr>
        <w:spacing w:after="0"/>
        <w:ind w:left="0"/>
        <w:jc w:val="both"/>
      </w:pPr>
      <w:r>
        <w:rPr>
          <w:rFonts w:ascii="Times New Roman"/>
          <w:b w:val="false"/>
          <w:i w:val="false"/>
          <w:color w:val="000000"/>
          <w:sz w:val="28"/>
        </w:rPr>
        <w:t>
      1, 2-жолдардағы деректер ондық белгісінсіз шаршы метрмен көрсетіледі.</w:t>
      </w:r>
    </w:p>
    <w:p>
      <w:pPr>
        <w:spacing w:after="0"/>
        <w:ind w:left="0"/>
        <w:jc w:val="both"/>
      </w:pPr>
      <w:r>
        <w:rPr>
          <w:rFonts w:ascii="Times New Roman"/>
          <w:b w:val="false"/>
          <w:i w:val="false"/>
          <w:color w:val="000000"/>
          <w:sz w:val="28"/>
        </w:rPr>
        <w:t xml:space="preserve">
      Егер 2-бөлімнің 2.2.3.2 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5-бөлім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&lt; 1-жолдан; </w:t>
      </w:r>
    </w:p>
    <w:p>
      <w:pPr>
        <w:spacing w:after="0"/>
        <w:ind w:left="0"/>
        <w:jc w:val="both"/>
      </w:pPr>
      <w:r>
        <w:rPr>
          <w:rFonts w:ascii="Times New Roman"/>
          <w:b w:val="false"/>
          <w:i w:val="false"/>
          <w:color w:val="000000"/>
          <w:sz w:val="28"/>
        </w:rPr>
        <w:t xml:space="preserve">
      5-жол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&lt; "10"; </w:t>
      </w:r>
    </w:p>
    <w:p>
      <w:pPr>
        <w:spacing w:after="0"/>
        <w:ind w:left="0"/>
        <w:jc w:val="both"/>
      </w:pPr>
      <w:r>
        <w:rPr>
          <w:rFonts w:ascii="Times New Roman"/>
          <w:b w:val="false"/>
          <w:i w:val="false"/>
          <w:color w:val="000000"/>
          <w:sz w:val="28"/>
        </w:rPr>
        <w:t xml:space="preserve">
      7-жол &lt; "10"; </w:t>
      </w:r>
    </w:p>
    <w:p>
      <w:pPr>
        <w:spacing w:after="0"/>
        <w:ind w:left="0"/>
        <w:jc w:val="both"/>
      </w:pPr>
      <w:r>
        <w:rPr>
          <w:rFonts w:ascii="Times New Roman"/>
          <w:b w:val="false"/>
          <w:i w:val="false"/>
          <w:color w:val="000000"/>
          <w:sz w:val="28"/>
        </w:rPr>
        <w:t xml:space="preserve">
      8-жол &lt; "10"; </w:t>
      </w:r>
    </w:p>
    <w:p>
      <w:pPr>
        <w:spacing w:after="0"/>
        <w:ind w:left="0"/>
        <w:jc w:val="both"/>
      </w:pPr>
      <w:r>
        <w:rPr>
          <w:rFonts w:ascii="Times New Roman"/>
          <w:b w:val="false"/>
          <w:i w:val="false"/>
          <w:color w:val="000000"/>
          <w:sz w:val="28"/>
        </w:rPr>
        <w:t xml:space="preserve">
      9-жол &lt; "50"; </w:t>
      </w:r>
    </w:p>
    <w:p>
      <w:pPr>
        <w:spacing w:after="0"/>
        <w:ind w:left="0"/>
        <w:jc w:val="both"/>
      </w:pPr>
      <w:r>
        <w:rPr>
          <w:rFonts w:ascii="Times New Roman"/>
          <w:b w:val="false"/>
          <w:i w:val="false"/>
          <w:color w:val="000000"/>
          <w:sz w:val="28"/>
        </w:rPr>
        <w:t>
      10-жол &lt; "30";</w:t>
      </w:r>
    </w:p>
    <w:p>
      <w:pPr>
        <w:spacing w:after="0"/>
        <w:ind w:left="0"/>
        <w:jc w:val="both"/>
      </w:pPr>
      <w:r>
        <w:rPr>
          <w:rFonts w:ascii="Times New Roman"/>
          <w:b w:val="false"/>
          <w:i w:val="false"/>
          <w:color w:val="000000"/>
          <w:sz w:val="28"/>
        </w:rPr>
        <w:t>
      3-жол &lt; 1-жол.</w:t>
      </w:r>
    </w:p>
    <w:p>
      <w:pPr>
        <w:spacing w:after="0"/>
        <w:ind w:left="0"/>
        <w:jc w:val="both"/>
      </w:pPr>
      <w:r>
        <w:rPr>
          <w:rFonts w:ascii="Times New Roman"/>
          <w:b w:val="false"/>
          <w:i w:val="false"/>
          <w:color w:val="000000"/>
          <w:sz w:val="28"/>
        </w:rPr>
        <w:t xml:space="preserve">
      6) 6-бөлім. Ғимаратты абаттандыру туралы ақпарат: </w:t>
      </w:r>
    </w:p>
    <w:p>
      <w:pPr>
        <w:spacing w:after="0"/>
        <w:ind w:left="0"/>
        <w:jc w:val="both"/>
      </w:pPr>
      <w:r>
        <w:rPr>
          <w:rFonts w:ascii="Times New Roman"/>
          <w:b w:val="false"/>
          <w:i w:val="false"/>
          <w:color w:val="000000"/>
          <w:sz w:val="28"/>
        </w:rPr>
        <w:t xml:space="preserve">
      Егер 2-бөлімнің 2.2.3.2 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6-бөлім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6.1.2-жол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6.1.3.1, 6.1.3.2, 6.1.3.3, 6.1.3.4, 6.1.4-жолдар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6.1.3.1-жол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6.1.2, 6.1.3.2, 6.1.3.3,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6.1.3.2-жол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6.1.2, 6.1.3.1, 6.1.3.3,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6.1.3.3-жол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6.1.2, 6.1.3.1, 6.1.3.2,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6.1.3.4-жол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6.1.2, 6.1.3.1, 6.1.3.2, 6.1.3.3,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6.1.4-жол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6.1.2, 6.1.3.1, 6.1.3.2, 6.1.3.3, 6.1.3.4-жолдар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6.1.3.1-6.1.3.4 жолдары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6.1.3-жолы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6.1.3-жолы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6.1.3.1-6.1.3.4 жолдары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1-бағанның 6.2-жолы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2-бағанның барлық жолдарынан.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бірнеше нұсқасы таңдалуы мүмкін.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егер 6-бөлім 6.2.3-жол 1-баған  0, онда 5-бөлімнің 10-жолы ≠ 0;</w:t>
      </w:r>
    </w:p>
    <w:p>
      <w:pPr>
        <w:spacing w:after="0"/>
        <w:ind w:left="0"/>
        <w:jc w:val="both"/>
      </w:pPr>
      <w:r>
        <w:rPr>
          <w:rFonts w:ascii="Times New Roman"/>
          <w:b w:val="false"/>
          <w:i w:val="false"/>
          <w:color w:val="000000"/>
          <w:sz w:val="28"/>
        </w:rPr>
        <w:t xml:space="preserve">
      6-бөлімнің 1-бағанының 6.2.1-жолы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1-бағанының 3-жолынан;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1-бағанының 6.2.2-жолы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1-бағанының 3-жолынан;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1-бағанының 6.2.3-жолы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1-бағанының 3-жолынан;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1-баған 6-жол = 3.1-бөлім 1-баған 5-жол;</w:t>
      </w:r>
    </w:p>
    <w:p>
      <w:pPr>
        <w:spacing w:after="0"/>
        <w:ind w:left="0"/>
        <w:jc w:val="both"/>
      </w:pPr>
      <w:r>
        <w:rPr>
          <w:rFonts w:ascii="Times New Roman"/>
          <w:b w:val="false"/>
          <w:i w:val="false"/>
          <w:color w:val="000000"/>
          <w:sz w:val="28"/>
        </w:rPr>
        <w:t xml:space="preserve">
      3-бөлім 1-баған 6.1-жол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3-баған 5-жол + 3.1-бөлім 11-баған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6.2-жол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4-баған 5-жол + 3.1-бөлім 12-баған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6.3-жол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5-баған 5-жол + 3.1-бөлім 13-баған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6.4-жол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6-баған 5-жол + 3.1-бөлім 14-баған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6.5-жол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7-баған 5-жол + 3.1-бөлім 15-баған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6.6-жол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8-баған 5-жол + 3.1-бөлім 16-баған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6.7-жол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9-баған 5-жол + 3.1-бөлім 17-баған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3-бөлім 1-баған 5-жол = 0, онда 4-бөлім = 0, 5-бөлім = 0, 6-бөлім = 0; </w:t>
      </w:r>
    </w:p>
    <w:p>
      <w:pPr>
        <w:spacing w:after="0"/>
        <w:ind w:left="0"/>
        <w:jc w:val="both"/>
      </w:pPr>
      <w:r>
        <w:rPr>
          <w:rFonts w:ascii="Times New Roman"/>
          <w:b w:val="false"/>
          <w:i w:val="false"/>
          <w:color w:val="000000"/>
          <w:sz w:val="28"/>
        </w:rPr>
        <w:t xml:space="preserve">
      3-бөлім 1-баған 12-жол  3.1-бөлім 1-баған 11-жол. </w:t>
      </w:r>
    </w:p>
    <w:p>
      <w:pPr>
        <w:spacing w:after="0"/>
        <w:ind w:left="0"/>
        <w:jc w:val="both"/>
      </w:pPr>
      <w:r>
        <w:rPr>
          <w:rFonts w:ascii="Times New Roman"/>
          <w:b w:val="false"/>
          <w:i w:val="false"/>
          <w:color w:val="000000"/>
          <w:sz w:val="28"/>
        </w:rPr>
        <w:t>
      8) Өткен жылмен бақылау:</w:t>
      </w:r>
    </w:p>
    <w:p>
      <w:pPr>
        <w:spacing w:after="0"/>
        <w:ind w:left="0"/>
        <w:jc w:val="both"/>
      </w:pPr>
      <w:r>
        <w:rPr>
          <w:rFonts w:ascii="Times New Roman"/>
          <w:b w:val="false"/>
          <w:i w:val="false"/>
          <w:color w:val="000000"/>
          <w:sz w:val="28"/>
        </w:rPr>
        <w:t>
      есепті жылдың 3-бөлімінің 1-жолы = тиісті бағандар бойынша өткен жылдың 3-бөлімінің 5-жолына;</w:t>
      </w:r>
    </w:p>
    <w:p>
      <w:pPr>
        <w:spacing w:after="0"/>
        <w:ind w:left="0"/>
        <w:jc w:val="both"/>
      </w:pPr>
      <w:r>
        <w:rPr>
          <w:rFonts w:ascii="Times New Roman"/>
          <w:b w:val="false"/>
          <w:i w:val="false"/>
          <w:color w:val="000000"/>
          <w:sz w:val="28"/>
        </w:rPr>
        <w:t>
      есепті жылдың 3-бөлімінің 1.1-жолы = тиісті бағандар бойынша өткен жылдың 3-бөлімінің 5.1-жолына;</w:t>
      </w:r>
    </w:p>
    <w:p>
      <w:pPr>
        <w:spacing w:after="0"/>
        <w:ind w:left="0"/>
        <w:jc w:val="both"/>
      </w:pPr>
      <w:r>
        <w:rPr>
          <w:rFonts w:ascii="Times New Roman"/>
          <w:b w:val="false"/>
          <w:i w:val="false"/>
          <w:color w:val="000000"/>
          <w:sz w:val="28"/>
        </w:rPr>
        <w:t>
      есепті жылдың 3.1-бөлімінің 1-жолы = тиісті бағандар бойынша өткен жылдың 3.1-бөлімінің 5-жолына;</w:t>
      </w:r>
    </w:p>
    <w:p>
      <w:pPr>
        <w:spacing w:after="0"/>
        <w:ind w:left="0"/>
        <w:jc w:val="both"/>
      </w:pPr>
      <w:r>
        <w:rPr>
          <w:rFonts w:ascii="Times New Roman"/>
          <w:b w:val="false"/>
          <w:i w:val="false"/>
          <w:color w:val="000000"/>
          <w:sz w:val="28"/>
        </w:rPr>
        <w:t>
      есепті жылдың 3.1-бөлімінің 1.1-жолы = тиісті бағандар бойынша өткен жылдың 3.1-бөлімінің 5.1-жолына.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163 бұйрығына</w:t>
            </w:r>
            <w:r>
              <w:br/>
            </w:r>
            <w:r>
              <w:rPr>
                <w:rFonts w:ascii="Times New Roman"/>
                <w:b w:val="false"/>
                <w:i w:val="false"/>
                <w:color w:val="000000"/>
                <w:sz w:val="20"/>
              </w:rPr>
              <w:t>11-қосымша</w:t>
            </w:r>
          </w:p>
        </w:tc>
      </w:tr>
    </w:tbl>
    <w:bookmarkStart w:name="z78" w:id="58"/>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комитетінің күші жойылды деп тануға жататын кейбір бұйрықтарының тізбесі</w:t>
      </w:r>
    </w:p>
    <w:bookmarkEnd w:id="58"/>
    <w:bookmarkStart w:name="z79" w:id="59"/>
    <w:p>
      <w:pPr>
        <w:spacing w:after="0"/>
        <w:ind w:left="0"/>
        <w:jc w:val="both"/>
      </w:pPr>
      <w:r>
        <w:rPr>
          <w:rFonts w:ascii="Times New Roman"/>
          <w:b w:val="false"/>
          <w:i w:val="false"/>
          <w:color w:val="000000"/>
          <w:sz w:val="28"/>
        </w:rPr>
        <w:t xml:space="preserve">
      1. "Денсаулық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10084 болып тіркелген, 2015 жылғы 30 қаңтарда "Әділет" "Әділет" ақпараттық-құқықтық жүйесінде жарияланған). </w:t>
      </w:r>
    </w:p>
    <w:bookmarkEnd w:id="59"/>
    <w:bookmarkStart w:name="z80" w:id="60"/>
    <w:p>
      <w:pPr>
        <w:spacing w:after="0"/>
        <w:ind w:left="0"/>
        <w:jc w:val="both"/>
      </w:pPr>
      <w:r>
        <w:rPr>
          <w:rFonts w:ascii="Times New Roman"/>
          <w:b w:val="false"/>
          <w:i w:val="false"/>
          <w:color w:val="000000"/>
          <w:sz w:val="28"/>
        </w:rPr>
        <w:t xml:space="preserve">
      2. "Денсаулық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бұйрығына өзгерістер енгізу туралы" Қазақстан Республикасы Ұлттық экономика министрлігі Статистика комитеті төрағасының 2015 жылғы 28 тамыздағы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12128 болып тіркелген, 2015 жылғы 12 қазанда "Әділет" ақпараттық-құқықтық жүйесінде жарияланған). </w:t>
      </w:r>
    </w:p>
    <w:bookmarkEnd w:id="60"/>
    <w:bookmarkStart w:name="z81" w:id="61"/>
    <w:p>
      <w:pPr>
        <w:spacing w:after="0"/>
        <w:ind w:left="0"/>
        <w:jc w:val="both"/>
      </w:pPr>
      <w:r>
        <w:rPr>
          <w:rFonts w:ascii="Times New Roman"/>
          <w:b w:val="false"/>
          <w:i w:val="false"/>
          <w:color w:val="000000"/>
          <w:sz w:val="28"/>
        </w:rPr>
        <w:t xml:space="preserve">
      3. "Арнаулы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2015 жылғы 5 қазандағы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12242 болып тіркелген, 2015 жылғы 20 қарашада "Әділет" ақпараттық-құқықтық жүйесінде жарияланған).</w:t>
      </w:r>
    </w:p>
    <w:bookmarkEnd w:id="61"/>
    <w:bookmarkStart w:name="z82" w:id="62"/>
    <w:p>
      <w:pPr>
        <w:spacing w:after="0"/>
        <w:ind w:left="0"/>
        <w:jc w:val="both"/>
      </w:pPr>
      <w:r>
        <w:rPr>
          <w:rFonts w:ascii="Times New Roman"/>
          <w:b w:val="false"/>
          <w:i w:val="false"/>
          <w:color w:val="000000"/>
          <w:sz w:val="28"/>
        </w:rPr>
        <w:t xml:space="preserve">
      4. "Денсаулық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министрлігі Статистика комитеті төрағасының 2016 жылғы 2 желтоқсандағы № 293 бұйрығы (Нормативтік құқықтық актілерді мемлекеттік тіркеу тізілімінде № 14611 болып тіркелген, 2017 жылғы 10 қаңтарда Қазақстан Республикасы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header.xml" Type="http://schemas.openxmlformats.org/officeDocument/2006/relationships/header" Id="rId2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