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0c38" w14:textId="b700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5 шілдедегі № 204 бұйрығы. Қазақстан Республикасының Әділет министрлігінде 2017 жылғы 30 қарашада № 16031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ff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тіркелді, "Әділет" ақпараттық-құқықтық жүйесінде 2015 жылғы 24 шілдеде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облыстардың, Астана және Алматы қалаларының жергілікті атқарушы органдары (бұдан әрі – көрсетілетін қызметті берушілер)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абзацы мынадай редакцияда жазылсын: </w:t>
      </w:r>
    </w:p>
    <w:p>
      <w:pPr>
        <w:spacing w:after="0"/>
        <w:ind w:left="0"/>
        <w:jc w:val="both"/>
      </w:pPr>
      <w:r>
        <w:rPr>
          <w:rFonts w:ascii="Times New Roman"/>
          <w:b w:val="false"/>
          <w:i w:val="false"/>
          <w:color w:val="000000"/>
          <w:sz w:val="28"/>
        </w:rPr>
        <w:t>
      "өтініш берушінің Нормативтік құқықтық актілерді мемлекеттік тіркеу тізілімінде № 10484 болып тіркелген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бұйрығымен бекітілген Туристік операторлық қызметке қойылатын біліктілік талаптарына сай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Мемлекеттік қызмет көрсету мекенжайлары: </w:t>
      </w:r>
    </w:p>
    <w:p>
      <w:pPr>
        <w:spacing w:after="0"/>
        <w:ind w:left="0"/>
        <w:jc w:val="both"/>
      </w:pPr>
      <w:r>
        <w:rPr>
          <w:rFonts w:ascii="Times New Roman"/>
          <w:b w:val="false"/>
          <w:i w:val="false"/>
          <w:color w:val="000000"/>
          <w:sz w:val="28"/>
        </w:rPr>
        <w:t>
      Министрлік: mks.gov.kz;</w:t>
      </w:r>
    </w:p>
    <w:p>
      <w:pPr>
        <w:spacing w:after="0"/>
        <w:ind w:left="0"/>
        <w:jc w:val="both"/>
      </w:pPr>
      <w:r>
        <w:rPr>
          <w:rFonts w:ascii="Times New Roman"/>
          <w:b w:val="false"/>
          <w:i w:val="false"/>
          <w:color w:val="000000"/>
          <w:sz w:val="28"/>
        </w:rPr>
        <w:t>
      Мемлекеттік корпорация: www.gov4с.kz интернет-ресурстарында;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Start w:name="z10" w:id="4"/>
    <w:p>
      <w:pPr>
        <w:spacing w:after="0"/>
        <w:ind w:left="0"/>
        <w:jc w:val="both"/>
      </w:pPr>
      <w:r>
        <w:rPr>
          <w:rFonts w:ascii="Times New Roman"/>
          <w:b w:val="false"/>
          <w:i w:val="false"/>
          <w:color w:val="000000"/>
          <w:sz w:val="28"/>
        </w:rPr>
        <w:t xml:space="preserve">
      көрсетілген бұйрықпен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p>
      <w:pPr>
        <w:spacing w:after="0"/>
        <w:ind w:left="0"/>
        <w:jc w:val="both"/>
      </w:pPr>
      <w:r>
        <w:rPr>
          <w:rFonts w:ascii="Times New Roman"/>
          <w:b w:val="false"/>
          <w:i w:val="false"/>
          <w:color w:val="000000"/>
          <w:sz w:val="28"/>
        </w:rPr>
        <w:t xml:space="preserve">
      2)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м.а. 2015 жылғы 26 қарашадағы № 1110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12841 болып тіркелген, "Әділет" ақпараттық-құқықтық жүйесінде 2016 жылғы 19 қаңтарда жарияланған):</w:t>
      </w:r>
    </w:p>
    <w:bookmarkStart w:name="z13" w:id="5"/>
    <w:p>
      <w:pPr>
        <w:spacing w:after="0"/>
        <w:ind w:left="0"/>
        <w:jc w:val="both"/>
      </w:pPr>
      <w:r>
        <w:rPr>
          <w:rFonts w:ascii="Times New Roman"/>
          <w:b w:val="false"/>
          <w:i w:val="false"/>
          <w:color w:val="000000"/>
          <w:sz w:val="28"/>
        </w:rPr>
        <w:t xml:space="preserve">
      көрсетілген бұйрықпен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Start w:name="z16" w:id="6"/>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жіберуін;</w:t>
      </w:r>
    </w:p>
    <w:p>
      <w:pPr>
        <w:spacing w:after="0"/>
        <w:ind w:left="0"/>
        <w:jc w:val="both"/>
      </w:pPr>
      <w:r>
        <w:rPr>
          <w:rFonts w:ascii="Times New Roman"/>
          <w:b w:val="false"/>
          <w:i w:val="false"/>
          <w:color w:val="000000"/>
          <w:sz w:val="28"/>
        </w:rPr>
        <w:t>
      3) ресми жарияланғаннан кейін екі жұмыс күн ішінде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Қазақстан Республикасы Мәдениет және спорт министрлігі Заң қызметі департаментіне іс шаралардың орындалған күннен екі күн ішінде осы тармақта көзделген іс шаралардың орындалуы туралы мәлімет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 Д. Абаев</w:t>
      </w:r>
    </w:p>
    <w:p>
      <w:pPr>
        <w:spacing w:after="0"/>
        <w:ind w:left="0"/>
        <w:jc w:val="both"/>
      </w:pPr>
      <w:r>
        <w:rPr>
          <w:rFonts w:ascii="Times New Roman"/>
          <w:b w:val="false"/>
          <w:i w:val="false"/>
          <w:color w:val="000000"/>
          <w:sz w:val="28"/>
        </w:rPr>
        <w:t>
      2017 жылғы 8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6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