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93793" w14:textId="2e9379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Сауда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2017 жылғы 10 қарашадағы № 166 бұйрығы. Қазақстан Республикасының Әділет министрлігінде 2017 жылғы 27 қарашада № 16020 болып тіркелді. Күші жойылды - Қазақстан Республикасы Ұлттық экономика министрлігі Статистика комитеті Төрағасының 2020 жылғы 24 қаңтардағы № 9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Ұлттық экономика министрлігі Статистика комитеті Төрағасының 24.01.2020 </w:t>
      </w:r>
      <w:r>
        <w:rPr>
          <w:rFonts w:ascii="Times New Roman"/>
          <w:b w:val="false"/>
          <w:i w:val="false"/>
          <w:color w:val="000000"/>
          <w:sz w:val="28"/>
        </w:rPr>
        <w:t>№ 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ff0000"/>
          <w:sz w:val="28"/>
        </w:rPr>
        <w:t>Осы бұйрық 01.01.2018 ж. бастап қолданысқа енгізіледі</w:t>
      </w:r>
    </w:p>
    <w:bookmarkStart w:name="z0" w:id="0"/>
    <w:p>
      <w:pPr>
        <w:spacing w:after="0"/>
        <w:ind w:left="0"/>
        <w:jc w:val="both"/>
      </w:pPr>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 xml:space="preserve">8) тармақшасына </w:t>
      </w:r>
      <w:r>
        <w:rPr>
          <w:rFonts w:ascii="Times New Roman"/>
          <w:b w:val="false"/>
          <w:i w:val="false"/>
          <w:color w:val="000000"/>
          <w:sz w:val="28"/>
        </w:rPr>
        <w:t xml:space="preserve"> және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17-тармағының </w:t>
      </w:r>
      <w:r>
        <w:rPr>
          <w:rFonts w:ascii="Times New Roman"/>
          <w:b w:val="false"/>
          <w:i w:val="false"/>
          <w:color w:val="000000"/>
          <w:sz w:val="28"/>
        </w:rPr>
        <w:t xml:space="preserve">8) тармақшасына </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 xml:space="preserve">: </w:t>
      </w:r>
    </w:p>
    <w:bookmarkEnd w:id="0"/>
    <w:bookmarkStart w:name="z1" w:id="1"/>
    <w:p>
      <w:pPr>
        <w:spacing w:after="0"/>
        <w:ind w:left="0"/>
        <w:jc w:val="both"/>
      </w:pPr>
      <w:r>
        <w:rPr>
          <w:rFonts w:ascii="Times New Roman"/>
          <w:b w:val="false"/>
          <w:i w:val="false"/>
          <w:color w:val="000000"/>
          <w:sz w:val="28"/>
        </w:rPr>
        <w:t>
      1. Мыналар:</w:t>
      </w:r>
    </w:p>
    <w:bookmarkEnd w:id="1"/>
    <w:bookmarkStart w:name="z20" w:id="2"/>
    <w:p>
      <w:pPr>
        <w:spacing w:after="0"/>
        <w:ind w:left="0"/>
        <w:jc w:val="both"/>
      </w:pPr>
      <w:r>
        <w:rPr>
          <w:rFonts w:ascii="Times New Roman"/>
          <w:b w:val="false"/>
          <w:i w:val="false"/>
          <w:color w:val="000000"/>
          <w:sz w:val="28"/>
        </w:rPr>
        <w:t xml:space="preserve">
      1) "Тауарлар мен көрсетілетін қызметтерді өткізу туралы есеп" (коды 171112097, индексі 1-ВТ,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 xml:space="preserve">1-қосымшаға </w:t>
      </w:r>
      <w:r>
        <w:rPr>
          <w:rFonts w:ascii="Times New Roman"/>
          <w:b w:val="false"/>
          <w:i w:val="false"/>
          <w:color w:val="000000"/>
          <w:sz w:val="28"/>
        </w:rPr>
        <w:t xml:space="preserve"> сәйкес;</w:t>
      </w:r>
    </w:p>
    <w:bookmarkEnd w:id="2"/>
    <w:bookmarkStart w:name="z21" w:id="3"/>
    <w:p>
      <w:pPr>
        <w:spacing w:after="0"/>
        <w:ind w:left="0"/>
        <w:jc w:val="both"/>
      </w:pPr>
      <w:r>
        <w:rPr>
          <w:rFonts w:ascii="Times New Roman"/>
          <w:b w:val="false"/>
          <w:i w:val="false"/>
          <w:color w:val="000000"/>
          <w:sz w:val="28"/>
        </w:rPr>
        <w:t xml:space="preserve">
      2) "Тауарлар мен көрсетілетін қызметтерді өткізу туралы есеп" (коды 171112097, индексі 1-ВТ,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 xml:space="preserve">2-қосымшаға </w:t>
      </w:r>
      <w:r>
        <w:rPr>
          <w:rFonts w:ascii="Times New Roman"/>
          <w:b w:val="false"/>
          <w:i w:val="false"/>
          <w:color w:val="000000"/>
          <w:sz w:val="28"/>
        </w:rPr>
        <w:t xml:space="preserve"> сәйкес;</w:t>
      </w:r>
    </w:p>
    <w:bookmarkEnd w:id="3"/>
    <w:bookmarkStart w:name="z22" w:id="4"/>
    <w:p>
      <w:pPr>
        <w:spacing w:after="0"/>
        <w:ind w:left="0"/>
        <w:jc w:val="both"/>
      </w:pPr>
      <w:r>
        <w:rPr>
          <w:rFonts w:ascii="Times New Roman"/>
          <w:b w:val="false"/>
          <w:i w:val="false"/>
          <w:color w:val="000000"/>
          <w:sz w:val="28"/>
        </w:rPr>
        <w:t xml:space="preserve">
      3) "Сауда базарлары туралы есеп" (коды 171112174, индексі 12-сауда,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 xml:space="preserve">3-қосымшаға </w:t>
      </w:r>
      <w:r>
        <w:rPr>
          <w:rFonts w:ascii="Times New Roman"/>
          <w:b w:val="false"/>
          <w:i w:val="false"/>
          <w:color w:val="000000"/>
          <w:sz w:val="28"/>
        </w:rPr>
        <w:t xml:space="preserve"> сәйкес;</w:t>
      </w:r>
    </w:p>
    <w:bookmarkEnd w:id="4"/>
    <w:bookmarkStart w:name="z23" w:id="5"/>
    <w:p>
      <w:pPr>
        <w:spacing w:after="0"/>
        <w:ind w:left="0"/>
        <w:jc w:val="both"/>
      </w:pPr>
      <w:r>
        <w:rPr>
          <w:rFonts w:ascii="Times New Roman"/>
          <w:b w:val="false"/>
          <w:i w:val="false"/>
          <w:color w:val="000000"/>
          <w:sz w:val="28"/>
        </w:rPr>
        <w:t xml:space="preserve">
      4) "Сауда базарлары туралы есеп" (коды 171112174, индексі 12-сауда,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 xml:space="preserve">4-қосымшаға </w:t>
      </w:r>
      <w:r>
        <w:rPr>
          <w:rFonts w:ascii="Times New Roman"/>
          <w:b w:val="false"/>
          <w:i w:val="false"/>
          <w:color w:val="000000"/>
          <w:sz w:val="28"/>
        </w:rPr>
        <w:t xml:space="preserve"> сәйкес;</w:t>
      </w:r>
    </w:p>
    <w:bookmarkEnd w:id="5"/>
    <w:bookmarkStart w:name="z24" w:id="6"/>
    <w:p>
      <w:pPr>
        <w:spacing w:after="0"/>
        <w:ind w:left="0"/>
        <w:jc w:val="both"/>
      </w:pPr>
      <w:r>
        <w:rPr>
          <w:rFonts w:ascii="Times New Roman"/>
          <w:b w:val="false"/>
          <w:i w:val="false"/>
          <w:color w:val="000000"/>
          <w:sz w:val="28"/>
        </w:rPr>
        <w:t xml:space="preserve">
      5) "Тауарлар мен көрсетілетін қызметтерді өткізу туралы есеп" (коды 171101186, индексі 2-сауда, кезеңділігі айлық) жалпымемлекеттік статистикалық байқаудың статистикалық нысаны осы бұйрыққа </w:t>
      </w:r>
      <w:r>
        <w:rPr>
          <w:rFonts w:ascii="Times New Roman"/>
          <w:b w:val="false"/>
          <w:i w:val="false"/>
          <w:color w:val="000000"/>
          <w:sz w:val="28"/>
        </w:rPr>
        <w:t xml:space="preserve">5-қосымшаға </w:t>
      </w:r>
      <w:r>
        <w:rPr>
          <w:rFonts w:ascii="Times New Roman"/>
          <w:b w:val="false"/>
          <w:i w:val="false"/>
          <w:color w:val="000000"/>
          <w:sz w:val="28"/>
        </w:rPr>
        <w:t xml:space="preserve"> сәйкес;</w:t>
      </w:r>
    </w:p>
    <w:bookmarkEnd w:id="6"/>
    <w:bookmarkStart w:name="z25" w:id="7"/>
    <w:p>
      <w:pPr>
        <w:spacing w:after="0"/>
        <w:ind w:left="0"/>
        <w:jc w:val="both"/>
      </w:pPr>
      <w:r>
        <w:rPr>
          <w:rFonts w:ascii="Times New Roman"/>
          <w:b w:val="false"/>
          <w:i w:val="false"/>
          <w:color w:val="000000"/>
          <w:sz w:val="28"/>
        </w:rPr>
        <w:t xml:space="preserve">
      6) "Тауарлар мен көрсетілетін қызметтерді өткізу туралы есеп" (коды 171101186, индексі 2-сауда, кезеңділігі айлық)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 xml:space="preserve">6-қосымшаға </w:t>
      </w:r>
      <w:r>
        <w:rPr>
          <w:rFonts w:ascii="Times New Roman"/>
          <w:b w:val="false"/>
          <w:i w:val="false"/>
          <w:color w:val="000000"/>
          <w:sz w:val="28"/>
        </w:rPr>
        <w:t xml:space="preserve"> сәйкес;</w:t>
      </w:r>
    </w:p>
    <w:bookmarkEnd w:id="7"/>
    <w:bookmarkStart w:name="z26" w:id="8"/>
    <w:p>
      <w:pPr>
        <w:spacing w:after="0"/>
        <w:ind w:left="0"/>
        <w:jc w:val="both"/>
      </w:pPr>
      <w:r>
        <w:rPr>
          <w:rFonts w:ascii="Times New Roman"/>
          <w:b w:val="false"/>
          <w:i w:val="false"/>
          <w:color w:val="000000"/>
          <w:sz w:val="28"/>
        </w:rPr>
        <w:t xml:space="preserve">
      7) "Тауар биржасының қызметі туралы есеп" (коды 171112095, индексі 1-биржа,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 xml:space="preserve">7-қосымшаға </w:t>
      </w:r>
      <w:r>
        <w:rPr>
          <w:rFonts w:ascii="Times New Roman"/>
          <w:b w:val="false"/>
          <w:i w:val="false"/>
          <w:color w:val="000000"/>
          <w:sz w:val="28"/>
        </w:rPr>
        <w:t xml:space="preserve"> сәйкес;</w:t>
      </w:r>
    </w:p>
    <w:bookmarkEnd w:id="8"/>
    <w:bookmarkStart w:name="z8" w:id="9"/>
    <w:p>
      <w:pPr>
        <w:spacing w:after="0"/>
        <w:ind w:left="0"/>
        <w:jc w:val="both"/>
      </w:pPr>
      <w:r>
        <w:rPr>
          <w:rFonts w:ascii="Times New Roman"/>
          <w:b w:val="false"/>
          <w:i w:val="false"/>
          <w:color w:val="000000"/>
          <w:sz w:val="28"/>
        </w:rPr>
        <w:t xml:space="preserve">
      8) "Тауар биржасының қызметі туралы есеп" (коды 171112095, индексі 1-биржа,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 xml:space="preserve">8-қосымшаға </w:t>
      </w:r>
      <w:r>
        <w:rPr>
          <w:rFonts w:ascii="Times New Roman"/>
          <w:b w:val="false"/>
          <w:i w:val="false"/>
          <w:color w:val="000000"/>
          <w:sz w:val="28"/>
        </w:rPr>
        <w:t xml:space="preserve"> сәйкес;</w:t>
      </w:r>
    </w:p>
    <w:bookmarkEnd w:id="9"/>
    <w:bookmarkStart w:name="z9" w:id="10"/>
    <w:p>
      <w:pPr>
        <w:spacing w:after="0"/>
        <w:ind w:left="0"/>
        <w:jc w:val="both"/>
      </w:pPr>
      <w:r>
        <w:rPr>
          <w:rFonts w:ascii="Times New Roman"/>
          <w:b w:val="false"/>
          <w:i w:val="false"/>
          <w:color w:val="000000"/>
          <w:sz w:val="28"/>
        </w:rPr>
        <w:t xml:space="preserve">
      9) "Автожанармай құю, газ құю және газ толтыру станцияларының қызметі туралы есеп" (коды 171112010, индексі G-003, кезеңділігі жылдық) жалпымемлекеттік статистикалық байқаудың статистикалық нысаны осы бұйрыққа </w:t>
      </w:r>
      <w:r>
        <w:rPr>
          <w:rFonts w:ascii="Times New Roman"/>
          <w:b w:val="false"/>
          <w:i w:val="false"/>
          <w:color w:val="000000"/>
          <w:sz w:val="28"/>
        </w:rPr>
        <w:t xml:space="preserve">9-қосымшаға </w:t>
      </w:r>
      <w:r>
        <w:rPr>
          <w:rFonts w:ascii="Times New Roman"/>
          <w:b w:val="false"/>
          <w:i w:val="false"/>
          <w:color w:val="000000"/>
          <w:sz w:val="28"/>
        </w:rPr>
        <w:t xml:space="preserve"> сәйкес;</w:t>
      </w:r>
    </w:p>
    <w:bookmarkEnd w:id="10"/>
    <w:bookmarkStart w:name="z10" w:id="11"/>
    <w:p>
      <w:pPr>
        <w:spacing w:after="0"/>
        <w:ind w:left="0"/>
        <w:jc w:val="both"/>
      </w:pPr>
      <w:r>
        <w:rPr>
          <w:rFonts w:ascii="Times New Roman"/>
          <w:b w:val="false"/>
          <w:i w:val="false"/>
          <w:color w:val="000000"/>
          <w:sz w:val="28"/>
        </w:rPr>
        <w:t xml:space="preserve">
      10) "Автожанармай құю, газ құю және газ толтыру станцияларының қызметі туралы есеп" (коды 171112010, индексі G-003, кезеңділігі жылдық)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w:t>
      </w:r>
    </w:p>
    <w:bookmarkEnd w:id="11"/>
    <w:bookmarkStart w:name="z11" w:id="12"/>
    <w:p>
      <w:pPr>
        <w:spacing w:after="0"/>
        <w:ind w:left="0"/>
        <w:jc w:val="both"/>
      </w:pPr>
      <w:r>
        <w:rPr>
          <w:rFonts w:ascii="Times New Roman"/>
          <w:b w:val="false"/>
          <w:i w:val="false"/>
          <w:color w:val="000000"/>
          <w:sz w:val="28"/>
        </w:rPr>
        <w:t xml:space="preserve">
       11) "Еуразиялық экономикалық одаққа мүше мемлекеттермен өзара тауарлар саудасы туралы есеп" (коды 311101157, индексі 1-ТС, кезеңділігі айлық) жалпымемлекеттік статистикалық байқаудың статистикалық нысаны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w:t>
      </w:r>
    </w:p>
    <w:bookmarkEnd w:id="12"/>
    <w:bookmarkStart w:name="z12" w:id="13"/>
    <w:p>
      <w:pPr>
        <w:spacing w:after="0"/>
        <w:ind w:left="0"/>
        <w:jc w:val="both"/>
      </w:pPr>
      <w:r>
        <w:rPr>
          <w:rFonts w:ascii="Times New Roman"/>
          <w:b w:val="false"/>
          <w:i w:val="false"/>
          <w:color w:val="000000"/>
          <w:sz w:val="28"/>
        </w:rPr>
        <w:t xml:space="preserve">
      12) "Еуразиялық экономикалық одаққа мүше мемлекеттермен өзара тауарлар саудасы туралы есеп" (коды 311101157, индексі 1-ТС, кезеңділігі айлық) жалпымемлекеттік статистикалық байқаудың статистикалық нысанын толтыру жөніндегі нұсқаулық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бекітілсін;</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Ұлттық экономика министрлігі Статистика комитеті Төрағасының м.а. 19.12.2018 </w:t>
      </w:r>
      <w:r>
        <w:rPr>
          <w:rFonts w:ascii="Times New Roman"/>
          <w:b w:val="false"/>
          <w:i w:val="false"/>
          <w:color w:val="000000"/>
          <w:sz w:val="28"/>
        </w:rPr>
        <w:t>№ 7</w:t>
      </w:r>
      <w:r>
        <w:rPr>
          <w:rFonts w:ascii="Times New Roman"/>
          <w:b w:val="false"/>
          <w:i w:val="false"/>
          <w:color w:val="ff0000"/>
          <w:sz w:val="28"/>
        </w:rPr>
        <w:t xml:space="preserve"> (01.01.2019 бастап қолданысқа енгізіледі) бұйрығымен.</w:t>
      </w:r>
      <w:r>
        <w:br/>
      </w:r>
      <w:r>
        <w:rPr>
          <w:rFonts w:ascii="Times New Roman"/>
          <w:b w:val="false"/>
          <w:i w:val="false"/>
          <w:color w:val="000000"/>
          <w:sz w:val="28"/>
        </w:rPr>
        <w:t>
</w:t>
      </w:r>
    </w:p>
    <w:bookmarkStart w:name="z13" w:id="14"/>
    <w:p>
      <w:pPr>
        <w:spacing w:after="0"/>
        <w:ind w:left="0"/>
        <w:jc w:val="both"/>
      </w:pPr>
      <w:r>
        <w:rPr>
          <w:rFonts w:ascii="Times New Roman"/>
          <w:b w:val="false"/>
          <w:i w:val="false"/>
          <w:color w:val="000000"/>
          <w:sz w:val="28"/>
        </w:rPr>
        <w:t>
      2. Мыналардың:</w:t>
      </w:r>
    </w:p>
    <w:bookmarkEnd w:id="14"/>
    <w:bookmarkStart w:name="z14" w:id="15"/>
    <w:p>
      <w:pPr>
        <w:spacing w:after="0"/>
        <w:ind w:left="0"/>
        <w:jc w:val="both"/>
      </w:pPr>
      <w:r>
        <w:rPr>
          <w:rFonts w:ascii="Times New Roman"/>
          <w:b w:val="false"/>
          <w:i w:val="false"/>
          <w:color w:val="000000"/>
          <w:sz w:val="28"/>
        </w:rPr>
        <w:t xml:space="preserve">
      1) "Еуразиялық экономикалық одаққа мүше мемлекеттермен тауарлардың өзара саудасы туралы есеп" (коды 1801101, индексі 1-ТС, кезеңділігі айлық) жалпымемлекеттік статистикалық байқаудың статистикалық нысаны мен оны толтыру жөніндегі нұсқаулықты бекіту туралы" Қазақстан Республикасы Ұлттық экономика министрлігі Статистика комитеті төрағасының 2016 жылғы 29 қарашадағы № 278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14602 болып тіркелген, 2017 жылғы 9 қаңтарда Қазақстан Республикасының нормативтік құқықтық актілерінің эталондық бақылау банкінде жарияланған);</w:t>
      </w:r>
    </w:p>
    <w:bookmarkEnd w:id="15"/>
    <w:bookmarkStart w:name="z15" w:id="16"/>
    <w:p>
      <w:pPr>
        <w:spacing w:after="0"/>
        <w:ind w:left="0"/>
        <w:jc w:val="both"/>
      </w:pPr>
      <w:r>
        <w:rPr>
          <w:rFonts w:ascii="Times New Roman"/>
          <w:b w:val="false"/>
          <w:i w:val="false"/>
          <w:color w:val="000000"/>
          <w:sz w:val="28"/>
        </w:rPr>
        <w:t xml:space="preserve">
      2) "Ішкі сауда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 Статистика комитеті төрағасының 2016 жылғы 29 қарашадағы № 283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14596 болып тіркелген, 2017 жылғы 13 қаңтарда Қазақстан Республикасының нормативтік құқықтық актілерінің эталондық бақылау банкінде жарияланған) күші жойылды деп танылсын.</w:t>
      </w:r>
    </w:p>
    <w:bookmarkEnd w:id="16"/>
    <w:bookmarkStart w:name="z16" w:id="17"/>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p>
    <w:bookmarkEnd w:id="17"/>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p>
      <w:pPr>
        <w:spacing w:after="0"/>
        <w:ind w:left="0"/>
        <w:jc w:val="both"/>
      </w:pPr>
      <w:r>
        <w:rPr>
          <w:rFonts w:ascii="Times New Roman"/>
          <w:b w:val="false"/>
          <w:i w:val="false"/>
          <w:color w:val="000000"/>
          <w:sz w:val="28"/>
        </w:rPr>
        <w:t xml:space="preserve">
      2) осы бұйрық мемлекеттік тіркелген күннен бастап күнтізбелік он күн ішінде оның қазақ және орыс тілдеріндегі қағаз және электронды түрдегі көшірмесінің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 </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баспасөз басылымдарына ресми жариялауға жіберілуін;</w:t>
      </w:r>
    </w:p>
    <w:p>
      <w:pPr>
        <w:spacing w:after="0"/>
        <w:ind w:left="0"/>
        <w:jc w:val="both"/>
      </w:pPr>
      <w:r>
        <w:rPr>
          <w:rFonts w:ascii="Times New Roman"/>
          <w:b w:val="false"/>
          <w:i w:val="false"/>
          <w:color w:val="000000"/>
          <w:sz w:val="28"/>
        </w:rPr>
        <w:t>
      4) осы бұйрықтың Қазақстан Республикасы Ұлттық экономика министрлігі Статистика комитетінің интернет-ресурсында орналастырылуын қамтамасыз етсін.</w:t>
      </w:r>
    </w:p>
    <w:p>
      <w:pPr>
        <w:spacing w:after="0"/>
        <w:ind w:left="0"/>
        <w:jc w:val="both"/>
      </w:pPr>
      <w:r>
        <w:rPr>
          <w:rFonts w:ascii="Times New Roman"/>
          <w:b w:val="false"/>
          <w:i w:val="false"/>
          <w:color w:val="000000"/>
          <w:sz w:val="28"/>
        </w:rPr>
        <w:t>
      4.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 мен аумақтық органдарына жұмыс бабында басшылыққа алу және пайдалану үшін жеткізсін.</w:t>
      </w:r>
    </w:p>
    <w:bookmarkStart w:name="z17" w:id="18"/>
    <w:p>
      <w:pPr>
        <w:spacing w:after="0"/>
        <w:ind w:left="0"/>
        <w:jc w:val="both"/>
      </w:pPr>
      <w:r>
        <w:rPr>
          <w:rFonts w:ascii="Times New Roman"/>
          <w:b w:val="false"/>
          <w:i w:val="false"/>
          <w:color w:val="000000"/>
          <w:sz w:val="28"/>
        </w:rPr>
        <w:t>
      5. Осы бұйрықтың орындалуын бақылауды өзіме қалдырамын.</w:t>
      </w:r>
    </w:p>
    <w:bookmarkEnd w:id="18"/>
    <w:bookmarkStart w:name="z18" w:id="19"/>
    <w:p>
      <w:pPr>
        <w:spacing w:after="0"/>
        <w:ind w:left="0"/>
        <w:jc w:val="both"/>
      </w:pPr>
      <w:r>
        <w:rPr>
          <w:rFonts w:ascii="Times New Roman"/>
          <w:b w:val="false"/>
          <w:i w:val="false"/>
          <w:color w:val="000000"/>
          <w:sz w:val="28"/>
        </w:rPr>
        <w:t>
      6. Осы бұйрық 2018 жылғы 1 қаңтардан бастап қолданысқа енгізіледі және ресми жариялауға жатады.</w:t>
      </w:r>
    </w:p>
    <w:bookmarkEnd w:id="1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экономика министрлігі</w:t>
            </w:r>
            <w:r>
              <w:br/>
            </w:r>
            <w:r>
              <w:rPr>
                <w:rFonts w:ascii="Times New Roman"/>
                <w:b w:val="false"/>
                <w:i/>
                <w:color w:val="000000"/>
                <w:sz w:val="20"/>
              </w:rPr>
              <w:t>Статистика комитетінің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Н. Айдапкелов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2017 жылғы 10 қарашадағы</w:t>
            </w:r>
            <w:r>
              <w:br/>
            </w:r>
            <w:r>
              <w:rPr>
                <w:rFonts w:ascii="Times New Roman"/>
                <w:b w:val="false"/>
                <w:i w:val="false"/>
                <w:color w:val="000000"/>
                <w:sz w:val="20"/>
              </w:rPr>
              <w:t>№ 166 бұйрығына 1-қосымша</w:t>
            </w:r>
          </w:p>
        </w:tc>
      </w:tr>
    </w:tbl>
    <w:tbl>
      <w:tblPr>
        <w:tblW w:w="0" w:type="auto"/>
        <w:tblCellSpacing w:w="0" w:type="auto"/>
        <w:tblBorders>
          <w:top w:val="none"/>
          <w:left w:val="none"/>
          <w:bottom w:val="none"/>
          <w:right w:val="none"/>
          <w:insideH w:val="none"/>
          <w:insideV w:val="none"/>
        </w:tblBorders>
      </w:tblPr>
      <w:tblGrid>
        <w:gridCol w:w="2234"/>
        <w:gridCol w:w="62"/>
        <w:gridCol w:w="93"/>
        <w:gridCol w:w="90"/>
        <w:gridCol w:w="1931"/>
        <w:gridCol w:w="1934"/>
        <w:gridCol w:w="1934"/>
        <w:gridCol w:w="1934"/>
        <w:gridCol w:w="4571"/>
      </w:tblGrid>
      <w:tr>
        <w:trPr>
          <w:trHeight w:val="30" w:hRule="atLeast"/>
        </w:trPr>
        <w:tc>
          <w:tcPr>
            <w:tcW w:w="223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3589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Ұлттық экономика министрлігі</w:t>
            </w:r>
            <w:r>
              <w:br/>
            </w:r>
            <w:r>
              <w:rPr>
                <w:rFonts w:ascii="Times New Roman"/>
                <w:b w:val="false"/>
                <w:i w:val="false"/>
                <w:color w:val="000000"/>
                <w:sz w:val="20"/>
              </w:rPr>
              <w:t>
</w:t>
            </w:r>
            <w:r>
              <w:rPr>
                <w:rFonts w:ascii="Times New Roman"/>
                <w:b/>
                <w:i w:val="false"/>
                <w:color w:val="000000"/>
                <w:sz w:val="20"/>
              </w:rPr>
              <w:t>Статистика комитеті төрағасының</w:t>
            </w:r>
            <w:r>
              <w:br/>
            </w:r>
            <w:r>
              <w:rPr>
                <w:rFonts w:ascii="Times New Roman"/>
                <w:b w:val="false"/>
                <w:i w:val="false"/>
                <w:color w:val="000000"/>
                <w:sz w:val="20"/>
              </w:rPr>
              <w:t>
</w:t>
            </w:r>
            <w:r>
              <w:rPr>
                <w:rFonts w:ascii="Times New Roman"/>
                <w:b/>
                <w:i w:val="false"/>
                <w:color w:val="000000"/>
                <w:sz w:val="20"/>
              </w:rPr>
              <w:t xml:space="preserve">2017 жылғы </w:t>
            </w:r>
            <w:r>
              <w:rPr>
                <w:rFonts w:ascii="Times New Roman"/>
                <w:b/>
                <w:i w:val="false"/>
                <w:color w:val="000000"/>
                <w:sz w:val="20"/>
              </w:rPr>
              <w:t>10 қарашадағы</w:t>
            </w:r>
            <w:r>
              <w:br/>
            </w:r>
            <w:r>
              <w:rPr>
                <w:rFonts w:ascii="Times New Roman"/>
                <w:b w:val="false"/>
                <w:i w:val="false"/>
                <w:color w:val="000000"/>
                <w:sz w:val="20"/>
              </w:rPr>
              <w:t>
</w:t>
            </w:r>
            <w:r>
              <w:rPr>
                <w:rFonts w:ascii="Times New Roman"/>
                <w:b/>
                <w:i w:val="false"/>
                <w:color w:val="000000"/>
                <w:sz w:val="20"/>
              </w:rPr>
              <w:t xml:space="preserve">№ </w:t>
            </w:r>
            <w:r>
              <w:rPr>
                <w:rFonts w:ascii="Times New Roman"/>
                <w:b/>
                <w:i w:val="false"/>
                <w:color w:val="000000"/>
                <w:sz w:val="20"/>
              </w:rPr>
              <w:t>166</w:t>
            </w:r>
            <w:r>
              <w:rPr>
                <w:rFonts w:ascii="Times New Roman"/>
                <w:b/>
                <w:i w:val="false"/>
                <w:color w:val="000000"/>
                <w:sz w:val="20"/>
              </w:rPr>
              <w:t xml:space="preserve"> бұйрығына 1-қосымша</w:t>
            </w:r>
          </w:p>
        </w:tc>
      </w:tr>
      <w:tr>
        <w:trPr>
          <w:trHeight w:val="30" w:hRule="atLeast"/>
        </w:trPr>
        <w:tc>
          <w:tcPr>
            <w:tcW w:w="22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Приложение 1 к приказу </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 xml:space="preserve">
Министерства 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
от "____"____________ 2017 года № ____</w:t>
            </w: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6"/>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нысанды толтыруға жұмсалған уақыт, сағатпен (қажеттiсiн қоршаңыз) </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w:t>
                  </w:r>
                  <w:r>
                    <w:rPr>
                      <w:rFonts w:ascii="Times New Roman"/>
                      <w:b/>
                      <w:i w:val="false"/>
                      <w:color w:val="000000"/>
                      <w:sz w:val="20"/>
                    </w:rPr>
                    <w:t xml:space="preserve">атқа </w:t>
                  </w:r>
                  <w:r>
                    <w:rPr>
                      <w:rFonts w:ascii="Times New Roman"/>
                      <w:b/>
                      <w:i w:val="false"/>
                      <w:color w:val="000000"/>
                      <w:sz w:val="20"/>
                    </w:rPr>
                    <w:t>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w:t>
                  </w:r>
                  <w:r>
                    <w:rPr>
                      <w:rFonts w:ascii="Times New Roman"/>
                      <w:b/>
                      <w:i w:val="false"/>
                      <w:color w:val="000000"/>
                      <w:sz w:val="20"/>
                    </w:rPr>
                    <w:t xml:space="preserve">аттан </w:t>
                  </w:r>
                  <w:r>
                    <w:rPr>
                      <w:rFonts w:ascii="Times New Roman"/>
                      <w:b/>
                      <w:i w:val="false"/>
                      <w:color w:val="000000"/>
                      <w:sz w:val="20"/>
                    </w:rPr>
                    <w:t>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www.</w:t>
            </w:r>
            <w:r>
              <w:rPr>
                <w:rFonts w:ascii="Times New Roman"/>
                <w:b/>
                <w:i w:val="false"/>
                <w:color w:val="000000"/>
                <w:sz w:val="20"/>
              </w:rPr>
              <w:t>stat</w:t>
            </w:r>
            <w:r>
              <w:rPr>
                <w:rFonts w:ascii="Times New Roman"/>
                <w:b/>
                <w:i w:val="false"/>
                <w:color w:val="000000"/>
                <w:sz w:val="20"/>
              </w:rPr>
              <w:t>.</w:t>
            </w:r>
            <w:r>
              <w:rPr>
                <w:rFonts w:ascii="Times New Roman"/>
                <w:b/>
                <w:i w:val="false"/>
                <w:color w:val="000000"/>
                <w:sz w:val="20"/>
              </w:rPr>
              <w:t>gov</w:t>
            </w:r>
            <w:r>
              <w:rPr>
                <w:rFonts w:ascii="Times New Roman"/>
                <w:b/>
                <w:i w:val="false"/>
                <w:color w:val="000000"/>
                <w:sz w:val="20"/>
              </w:rPr>
              <w:t>.</w:t>
            </w:r>
            <w:r>
              <w:rPr>
                <w:rFonts w:ascii="Times New Roman"/>
                <w:b/>
                <w:i w:val="false"/>
                <w:color w:val="000000"/>
                <w:sz w:val="20"/>
              </w:rPr>
              <w:t>kz</w:t>
            </w:r>
            <w:r>
              <w:rPr>
                <w:rFonts w:ascii="Times New Roman"/>
                <w:b/>
                <w:i w:val="false"/>
                <w:color w:val="000000"/>
                <w:sz w:val="20"/>
              </w:rPr>
              <w:t xml:space="preserve"> интернет-ресурсына орналастырылған</w:t>
            </w:r>
            <w:r>
              <w:br/>
            </w:r>
            <w:r>
              <w:rPr>
                <w:rFonts w:ascii="Times New Roman"/>
                <w:b w:val="false"/>
                <w:i w:val="false"/>
                <w:color w:val="000000"/>
                <w:sz w:val="20"/>
              </w:rPr>
              <w:t>
Статистическая форма размещена</w:t>
            </w:r>
            <w:r>
              <w:br/>
            </w:r>
            <w:r>
              <w:rPr>
                <w:rFonts w:ascii="Times New Roman"/>
                <w:b w:val="false"/>
                <w:i w:val="false"/>
                <w:color w:val="000000"/>
                <w:sz w:val="20"/>
              </w:rPr>
              <w:t>на интернет-ресурсе www.stat.gov.kz</w:t>
            </w:r>
          </w:p>
        </w:tc>
        <w:tc>
          <w:tcPr>
            <w:tcW w:w="0" w:type="auto"/>
            <w:gridSpan w:val="6"/>
            <w:vMerge/>
            <w:tcBorders>
              <w:top w:val="nil"/>
            </w:tcBorders>
          </w:tcP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w:t>
            </w:r>
            <w:r>
              <w:rPr>
                <w:rFonts w:ascii="Times New Roman"/>
                <w:b/>
                <w:i w:val="false"/>
                <w:color w:val="000000"/>
                <w:sz w:val="20"/>
              </w:rPr>
              <w:t>қ н</w:t>
            </w:r>
            <w:r>
              <w:rPr>
                <w:rFonts w:ascii="Times New Roman"/>
                <w:b/>
                <w:i w:val="false"/>
                <w:color w:val="000000"/>
                <w:sz w:val="20"/>
              </w:rPr>
              <w:t>ысан коды</w:t>
            </w:r>
            <w:r>
              <w:rPr>
                <w:rFonts w:ascii="Times New Roman"/>
                <w:b w:val="false"/>
                <w:i w:val="false"/>
                <w:color w:val="000000"/>
                <w:sz w:val="20"/>
              </w:rPr>
              <w:t xml:space="preserve"> </w:t>
            </w:r>
            <w:r>
              <w:rPr>
                <w:rFonts w:ascii="Times New Roman"/>
                <w:b/>
                <w:i w:val="false"/>
                <w:color w:val="000000"/>
                <w:sz w:val="20"/>
              </w:rPr>
              <w:t>17111209</w:t>
            </w:r>
            <w:r>
              <w:rPr>
                <w:rFonts w:ascii="Times New Roman"/>
                <w:b/>
                <w:i w:val="false"/>
                <w:color w:val="000000"/>
                <w:sz w:val="20"/>
              </w:rPr>
              <w:t xml:space="preserve">7 </w:t>
            </w:r>
            <w:r>
              <w:rPr>
                <w:rFonts w:ascii="Times New Roman"/>
                <w:b w:val="false"/>
                <w:i w:val="false"/>
                <w:color w:val="000000"/>
                <w:sz w:val="20"/>
              </w:rPr>
              <w:t>Код статистической формы 171112097</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 мен көрсетілетін қызметтерді өткізу туралы есеп</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1-ВТ</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о реализации товаров и услуг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Жылдық </w:t>
            </w:r>
            <w:r>
              <w:br/>
            </w:r>
            <w:r>
              <w:rPr>
                <w:rFonts w:ascii="Times New Roman"/>
                <w:b w:val="false"/>
                <w:i w:val="false"/>
                <w:color w:val="000000"/>
                <w:sz w:val="20"/>
              </w:rPr>
              <w:t>
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 Есепті кезең</w:t>
            </w:r>
            <w:r>
              <w:br/>
            </w:r>
            <w:r>
              <w:rPr>
                <w:rFonts w:ascii="Times New Roman"/>
                <w:b w:val="false"/>
                <w:i w:val="false"/>
                <w:color w:val="000000"/>
                <w:sz w:val="20"/>
              </w:rPr>
              <w:t>
 Отчетный период</w:t>
            </w:r>
          </w:p>
        </w:tc>
        <w:tc>
          <w:tcPr>
            <w:tcW w:w="19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Экономикалық қызмет түрлерінің жалпы жіктеуішінің кодтарына сәйкес экономикалық қызметтің негізгі түрлері бар: </w:t>
            </w:r>
            <w:r>
              <w:rPr>
                <w:rFonts w:ascii="Times New Roman"/>
                <w:b/>
                <w:i w:val="false"/>
                <w:color w:val="000000"/>
                <w:sz w:val="20"/>
              </w:rPr>
              <w:t xml:space="preserve">45 – автомобильдер мен мотоциклдердің көтерме және бөлшек саудасы және оларды жөндеу; 46 – автомобильдер мен мотоциклдер саудасынан басқа, көтерме сауда; 47 – автомобильдер мен мотоциклдер саудасынан басқа, бөлшек сауда; 56 – тамақ өнімдері мен сусындарды ұсыну бойынша қызметтер болып табылатын </w:t>
            </w:r>
            <w:r>
              <w:rPr>
                <w:rFonts w:ascii="Times New Roman"/>
                <w:b/>
                <w:i w:val="false"/>
                <w:color w:val="000000"/>
                <w:sz w:val="20"/>
              </w:rPr>
              <w:t>заңды тұлғалар және (немесе) олардың құрылымдық және оқшауланған бөлімшелері және дара кәсіпкерлер (</w:t>
            </w:r>
            <w:r>
              <w:rPr>
                <w:rFonts w:ascii="Times New Roman"/>
                <w:b/>
                <w:i w:val="false"/>
                <w:color w:val="000000"/>
                <w:sz w:val="20"/>
              </w:rPr>
              <w:t>іріктемеге түскен) ұсынады</w:t>
            </w:r>
            <w:r>
              <w:br/>
            </w:r>
            <w:r>
              <w:rPr>
                <w:rFonts w:ascii="Times New Roman"/>
                <w:b w:val="false"/>
                <w:i w:val="false"/>
                <w:color w:val="000000"/>
                <w:sz w:val="20"/>
              </w:rPr>
              <w:t>
Представляют юридические лица и (или) их структурные и обособленные подразделения, индивидуальные предприниматели (попавшие в выборку), с основным видом экономической деятельности согласно кодам Общего классификатора видов экономической деятельности: 45 – оптовая и розничная торговля автомобилями и мотоциклами и их ремонт; 46 – оптовая торговля, за исключением, автомобилей и мотоциклов; 47 – розничная торговля, кроме торговли автомобилями и мотоциклами; 56 – услуги по предоставлению продуктов питания и напитков</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мерзімі – есепті кезеңнен кейінгі 15 наурыз</w:t>
            </w:r>
            <w:r>
              <w:rPr>
                <w:rFonts w:ascii="Times New Roman"/>
                <w:b/>
                <w:i w:val="false"/>
                <w:color w:val="000000"/>
                <w:sz w:val="20"/>
              </w:rPr>
              <w:t>ға (қоса алғанда)</w:t>
            </w:r>
            <w:r>
              <w:rPr>
                <w:rFonts w:ascii="Times New Roman"/>
                <w:b/>
                <w:i w:val="false"/>
                <w:color w:val="000000"/>
                <w:sz w:val="20"/>
              </w:rPr>
              <w:t xml:space="preserve"> дейін</w:t>
            </w:r>
            <w:r>
              <w:br/>
            </w:r>
            <w:r>
              <w:rPr>
                <w:rFonts w:ascii="Times New Roman"/>
                <w:b w:val="false"/>
                <w:i w:val="false"/>
                <w:color w:val="000000"/>
                <w:sz w:val="20"/>
              </w:rPr>
              <w:t xml:space="preserve">Срок представления </w:t>
            </w:r>
            <w:r>
              <w:rPr>
                <w:rFonts w:ascii="Times New Roman"/>
                <w:b/>
                <w:i w:val="false"/>
                <w:color w:val="000000"/>
                <w:sz w:val="20"/>
              </w:rPr>
              <w:t xml:space="preserve">– </w:t>
            </w:r>
            <w:r>
              <w:rPr>
                <w:rFonts w:ascii="Times New Roman"/>
                <w:b w:val="false"/>
                <w:i w:val="false"/>
                <w:color w:val="000000"/>
                <w:sz w:val="20"/>
              </w:rPr>
              <w:t>до 15 марта (включительно) после отчетного периода</w:t>
            </w:r>
          </w:p>
        </w:tc>
      </w:tr>
      <w:tr>
        <w:trPr>
          <w:trHeight w:val="30" w:hRule="atLeast"/>
        </w:trPr>
        <w:tc>
          <w:tcPr>
            <w:tcW w:w="2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8"/>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067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067300" cy="698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ЖСН коды</w:t>
            </w:r>
            <w:r>
              <w:br/>
            </w:r>
            <w:r>
              <w:rPr>
                <w:rFonts w:ascii="Times New Roman"/>
                <w:b w:val="false"/>
                <w:i w:val="false"/>
                <w:color w:val="000000"/>
                <w:sz w:val="20"/>
              </w:rPr>
              <w:t>
Код ИИН</w:t>
            </w:r>
          </w:p>
        </w:tc>
        <w:tc>
          <w:tcPr>
            <w:tcW w:w="0" w:type="auto"/>
            <w:gridSpan w:val="8"/>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067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067300" cy="698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1. Тауарларды (көрсетілетін қызметтерді) нақты өткізу орнын көрсетіңіз (тіркелген жеріне қарамастан) - облыс, қала, аудан, елді мекен</w:t>
      </w:r>
      <w:r>
        <w:br/>
      </w:r>
      <w:r>
        <w:rPr>
          <w:rFonts w:ascii="Times New Roman"/>
          <w:b w:val="false"/>
          <w:i w:val="false"/>
          <w:color w:val="000000"/>
          <w:sz w:val="28"/>
        </w:rPr>
        <w:t>
       Укажите фактическое место реализации товаров (услуг) (независимо от места регистрации) - область, город, район, населенный пункт</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Əкімшілік-аумақтық объектілер жіктеуішіне (бұдан əрi – ƏАОЖ</w:t>
      </w:r>
      <w:r>
        <w:rPr>
          <w:rFonts w:ascii="Times New Roman"/>
          <w:b w:val="false"/>
          <w:i w:val="false"/>
          <w:color w:val="000000"/>
          <w:vertAlign w:val="superscript"/>
        </w:rPr>
        <w:t>1</w:t>
      </w:r>
      <w:r>
        <w:rPr>
          <w:rFonts w:ascii="Times New Roman"/>
          <w:b w:val="false"/>
          <w:i w:val="false"/>
          <w:color w:val="000000"/>
          <w:sz w:val="28"/>
        </w:rPr>
        <w:t xml:space="preserve">) сəйкес аумақ коды (статистикалық нысанды қағаз жеткізгіште тапсыру кезінде статистика органының қызметкері толтырады) </w:t>
      </w:r>
      <w:r>
        <w:br/>
      </w:r>
      <w:r>
        <w:rPr>
          <w:rFonts w:ascii="Times New Roman"/>
          <w:b w:val="false"/>
          <w:i w:val="false"/>
          <w:color w:val="000000"/>
          <w:sz w:val="28"/>
        </w:rPr>
        <w:t>
      Код территории согласно Классификатору административно-территориальных объектов</w:t>
      </w:r>
      <w:r>
        <w:br/>
      </w:r>
      <w:r>
        <w:rPr>
          <w:rFonts w:ascii="Times New Roman"/>
          <w:b w:val="false"/>
          <w:i w:val="false"/>
          <w:color w:val="000000"/>
          <w:sz w:val="28"/>
        </w:rPr>
        <w:t>(далее – КАТО</w:t>
      </w:r>
      <w:r>
        <w:rPr>
          <w:rFonts w:ascii="Times New Roman"/>
          <w:b w:val="false"/>
          <w:i w:val="false"/>
          <w:color w:val="000000"/>
          <w:vertAlign w:val="superscript"/>
        </w:rPr>
        <w:t>1</w:t>
      </w:r>
      <w:r>
        <w:rPr>
          <w:rFonts w:ascii="Times New Roman"/>
          <w:b w:val="false"/>
          <w:i w:val="false"/>
          <w:color w:val="000000"/>
          <w:sz w:val="28"/>
        </w:rPr>
        <w:t>) (заполняется сотрудникам органа статистики при сдаче статистической формы на бумажном носителе)</w:t>
      </w:r>
      <w:r>
        <w:br/>
      </w:r>
      <w:r>
        <w:rPr>
          <w:rFonts w:ascii="Times New Roman"/>
          <w:b w:val="false"/>
          <w:i w:val="false"/>
          <w:color w:val="000000"/>
          <w:sz w:val="28"/>
        </w:rPr>
        <w:t xml:space="preserve">
      </w:t>
      </w:r>
    </w:p>
    <w:p>
      <w:pPr>
        <w:spacing w:after="0"/>
        <w:ind w:left="0"/>
        <w:jc w:val="both"/>
      </w:pPr>
      <w:r>
        <w:drawing>
          <wp:inline distT="0" distB="0" distL="0" distR="0">
            <wp:extent cx="4826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8260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2. Бөлшек сауда</w:t>
      </w:r>
      <w:r>
        <w:br/>
      </w:r>
      <w:r>
        <w:rPr>
          <w:rFonts w:ascii="Times New Roman"/>
          <w:b w:val="false"/>
          <w:i w:val="false"/>
          <w:color w:val="000000"/>
          <w:sz w:val="28"/>
        </w:rPr>
        <w:t>
       Розничная торговля</w:t>
      </w:r>
      <w:r>
        <w:br/>
      </w:r>
      <w:r>
        <w:rPr>
          <w:rFonts w:ascii="Times New Roman"/>
          <w:b w:val="false"/>
          <w:i w:val="false"/>
          <w:color w:val="000000"/>
          <w:sz w:val="28"/>
        </w:rPr>
        <w:t>
      2.1 Өткізу арналары бойынша тауарларды бөлшек саудада сату көлемін көрсетіңіз, мың теңге</w:t>
      </w:r>
      <w:r>
        <w:br/>
      </w:r>
      <w:r>
        <w:rPr>
          <w:rFonts w:ascii="Times New Roman"/>
          <w:b w:val="false"/>
          <w:i w:val="false"/>
          <w:color w:val="000000"/>
          <w:sz w:val="28"/>
        </w:rPr>
        <w:t>
       Укажите объем розничной торговли товарами по каналам реализации, в тысячах тенге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29"/>
        <w:gridCol w:w="6356"/>
        <w:gridCol w:w="1327"/>
        <w:gridCol w:w="2188"/>
      </w:tblGrid>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арналары</w:t>
            </w:r>
            <w:r>
              <w:br/>
            </w:r>
            <w:r>
              <w:rPr>
                <w:rFonts w:ascii="Times New Roman"/>
                <w:b w:val="false"/>
                <w:i w:val="false"/>
                <w:color w:val="000000"/>
                <w:sz w:val="20"/>
              </w:rPr>
              <w:t>
Каналы реализации</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көлемі</w:t>
            </w:r>
            <w:r>
              <w:br/>
            </w:r>
            <w:r>
              <w:rPr>
                <w:rFonts w:ascii="Times New Roman"/>
                <w:b w:val="false"/>
                <w:i w:val="false"/>
                <w:color w:val="000000"/>
                <w:sz w:val="20"/>
              </w:rPr>
              <w:t>
Объем розничной торговли</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азық-түлік тауарлары</w:t>
            </w:r>
            <w:r>
              <w:br/>
            </w:r>
            <w:r>
              <w:rPr>
                <w:rFonts w:ascii="Times New Roman"/>
                <w:b w:val="false"/>
                <w:i w:val="false"/>
                <w:color w:val="000000"/>
                <w:sz w:val="20"/>
              </w:rPr>
              <w:t>
из них продоволь-ственными товарами</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сауда объектілері арқылы</w:t>
            </w:r>
            <w:r>
              <w:br/>
            </w:r>
            <w:r>
              <w:rPr>
                <w:rFonts w:ascii="Times New Roman"/>
                <w:b w:val="false"/>
                <w:i w:val="false"/>
                <w:color w:val="000000"/>
                <w:sz w:val="20"/>
              </w:rPr>
              <w:t>
Через стационарные торговые объекты</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емес сауда объектілері арқылы</w:t>
            </w:r>
            <w:r>
              <w:br/>
            </w:r>
            <w:r>
              <w:rPr>
                <w:rFonts w:ascii="Times New Roman"/>
                <w:b w:val="false"/>
                <w:i w:val="false"/>
                <w:color w:val="000000"/>
                <w:sz w:val="20"/>
              </w:rPr>
              <w:t>
Через нестационарные торговые объекты</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базарлары арқылы</w:t>
            </w:r>
            <w:r>
              <w:br/>
            </w:r>
            <w:r>
              <w:rPr>
                <w:rFonts w:ascii="Times New Roman"/>
                <w:b w:val="false"/>
                <w:i w:val="false"/>
                <w:color w:val="000000"/>
                <w:sz w:val="20"/>
              </w:rPr>
              <w:t>
Через торговые рынки</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арқылы (электронды сауда)</w:t>
            </w:r>
            <w:r>
              <w:br/>
            </w:r>
            <w:r>
              <w:rPr>
                <w:rFonts w:ascii="Times New Roman"/>
                <w:b w:val="false"/>
                <w:i w:val="false"/>
                <w:color w:val="000000"/>
                <w:sz w:val="20"/>
              </w:rPr>
              <w:t>
Через Интернет (электронная торговля)</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бөлшек сауда (тасымалдау, таратпа, желілік маркетинг және тағы басқалары)</w:t>
            </w:r>
            <w:r>
              <w:br/>
            </w:r>
            <w:r>
              <w:rPr>
                <w:rFonts w:ascii="Times New Roman"/>
                <w:b w:val="false"/>
                <w:i w:val="false"/>
                <w:color w:val="000000"/>
                <w:sz w:val="20"/>
              </w:rPr>
              <w:t>
Прочая розничная торговля (развозная, разносная, сетевой маркетинг и другие виды торговли)</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Жанармай құю станциялары арқылы (АҚС</w:t>
            </w:r>
            <w:r>
              <w:rPr>
                <w:rFonts w:ascii="Times New Roman"/>
                <w:b w:val="false"/>
                <w:i w:val="false"/>
                <w:color w:val="000000"/>
                <w:vertAlign w:val="superscript"/>
              </w:rPr>
              <w:t>2</w:t>
            </w:r>
            <w:r>
              <w:rPr>
                <w:rFonts w:ascii="Times New Roman"/>
                <w:b w:val="false"/>
                <w:i w:val="false"/>
                <w:color w:val="000000"/>
                <w:sz w:val="20"/>
              </w:rPr>
              <w:t>, АГҚС</w:t>
            </w:r>
            <w:r>
              <w:rPr>
                <w:rFonts w:ascii="Times New Roman"/>
                <w:b w:val="false"/>
                <w:i w:val="false"/>
                <w:color w:val="000000"/>
                <w:vertAlign w:val="superscript"/>
              </w:rPr>
              <w:t>3</w:t>
            </w:r>
            <w:r>
              <w:rPr>
                <w:rFonts w:ascii="Times New Roman"/>
                <w:b w:val="false"/>
                <w:i w:val="false"/>
                <w:color w:val="000000"/>
                <w:sz w:val="20"/>
              </w:rPr>
              <w:t>, АГТКС</w:t>
            </w:r>
            <w:r>
              <w:rPr>
                <w:rFonts w:ascii="Times New Roman"/>
                <w:b w:val="false"/>
                <w:i w:val="false"/>
                <w:color w:val="000000"/>
                <w:vertAlign w:val="superscript"/>
              </w:rPr>
              <w:t>4</w:t>
            </w:r>
            <w:r>
              <w:rPr>
                <w:rFonts w:ascii="Times New Roman"/>
                <w:b w:val="false"/>
                <w:i w:val="false"/>
                <w:color w:val="000000"/>
                <w:sz w:val="20"/>
              </w:rPr>
              <w:t>)</w:t>
            </w:r>
            <w:r>
              <w:br/>
            </w:r>
            <w:r>
              <w:rPr>
                <w:rFonts w:ascii="Times New Roman"/>
                <w:b w:val="false"/>
                <w:i w:val="false"/>
                <w:color w:val="000000"/>
                <w:sz w:val="20"/>
              </w:rPr>
              <w:t>
Через автозаправочные станции</w:t>
            </w:r>
            <w:r>
              <w:br/>
            </w:r>
            <w:r>
              <w:rPr>
                <w:rFonts w:ascii="Times New Roman"/>
                <w:b w:val="false"/>
                <w:i w:val="false"/>
                <w:color w:val="000000"/>
                <w:sz w:val="20"/>
              </w:rPr>
              <w:t>
(АЗС</w:t>
            </w:r>
            <w:r>
              <w:rPr>
                <w:rFonts w:ascii="Times New Roman"/>
                <w:b w:val="false"/>
                <w:i w:val="false"/>
                <w:color w:val="000000"/>
                <w:vertAlign w:val="superscript"/>
              </w:rPr>
              <w:t>2</w:t>
            </w:r>
            <w:r>
              <w:rPr>
                <w:rFonts w:ascii="Times New Roman"/>
                <w:b w:val="false"/>
                <w:i w:val="false"/>
                <w:color w:val="000000"/>
                <w:sz w:val="20"/>
              </w:rPr>
              <w:t>, ГАЗС</w:t>
            </w:r>
            <w:r>
              <w:rPr>
                <w:rFonts w:ascii="Times New Roman"/>
                <w:b w:val="false"/>
                <w:i w:val="false"/>
                <w:color w:val="000000"/>
                <w:vertAlign w:val="superscript"/>
              </w:rPr>
              <w:t>3</w:t>
            </w:r>
            <w:r>
              <w:rPr>
                <w:rFonts w:ascii="Times New Roman"/>
                <w:b w:val="false"/>
                <w:i w:val="false"/>
                <w:color w:val="000000"/>
                <w:sz w:val="20"/>
              </w:rPr>
              <w:t>, АГНКС</w:t>
            </w:r>
            <w:r>
              <w:rPr>
                <w:rFonts w:ascii="Times New Roman"/>
                <w:b w:val="false"/>
                <w:i w:val="false"/>
                <w:color w:val="000000"/>
                <w:vertAlign w:val="superscript"/>
              </w:rPr>
              <w:t>4</w:t>
            </w:r>
            <w:r>
              <w:rPr>
                <w:rFonts w:ascii="Times New Roman"/>
                <w:b w:val="false"/>
                <w:i w:val="false"/>
                <w:color w:val="000000"/>
                <w:sz w:val="20"/>
              </w:rPr>
              <w:t>)</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2.2 Сауда желісінің нақты барын көрсетіңіз</w:t>
      </w:r>
      <w:r>
        <w:br/>
      </w:r>
      <w:r>
        <w:rPr>
          <w:rFonts w:ascii="Times New Roman"/>
          <w:b w:val="false"/>
          <w:i w:val="false"/>
          <w:color w:val="000000"/>
          <w:sz w:val="28"/>
        </w:rPr>
        <w:t>
       Укажите наличие торговой сети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3"/>
        <w:gridCol w:w="5195"/>
        <w:gridCol w:w="1193"/>
        <w:gridCol w:w="1045"/>
        <w:gridCol w:w="1648"/>
        <w:gridCol w:w="1046"/>
      </w:tblGrid>
      <w:tr>
        <w:trPr>
          <w:trHeight w:val="30" w:hRule="atLeast"/>
        </w:trPr>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51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r>
              <w:br/>
            </w:r>
            <w:r>
              <w:rPr>
                <w:rFonts w:ascii="Times New Roman"/>
                <w:b w:val="false"/>
                <w:i w:val="false"/>
                <w:color w:val="000000"/>
                <w:sz w:val="20"/>
              </w:rPr>
              <w:t>
Наименование показателя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объектілерінің саны, бірлік</w:t>
            </w:r>
            <w:r>
              <w:br/>
            </w:r>
            <w:r>
              <w:rPr>
                <w:rFonts w:ascii="Times New Roman"/>
                <w:b w:val="false"/>
                <w:i w:val="false"/>
                <w:color w:val="000000"/>
                <w:sz w:val="20"/>
              </w:rPr>
              <w:t>
Количество торговых объектов, единиц</w:t>
            </w:r>
          </w:p>
        </w:tc>
        <w:tc>
          <w:tcPr>
            <w:tcW w:w="1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w:t>
            </w:r>
            <w:r>
              <w:rPr>
                <w:rFonts w:ascii="Times New Roman"/>
                <w:b w:val="false"/>
                <w:i w:val="false"/>
                <w:color w:val="000000"/>
                <w:vertAlign w:val="superscript"/>
              </w:rPr>
              <w:t>6</w:t>
            </w:r>
            <w:r>
              <w:rPr>
                <w:rFonts w:ascii="Times New Roman"/>
                <w:b w:val="false"/>
                <w:i w:val="false"/>
                <w:color w:val="000000"/>
                <w:sz w:val="20"/>
              </w:rPr>
              <w:t>, ш.м</w:t>
            </w:r>
            <w:r>
              <w:br/>
            </w:r>
            <w:r>
              <w:rPr>
                <w:rFonts w:ascii="Times New Roman"/>
                <w:b w:val="false"/>
                <w:i w:val="false"/>
                <w:color w:val="000000"/>
                <w:sz w:val="20"/>
              </w:rPr>
              <w:t>
Торговая площадь</w:t>
            </w:r>
            <w:r>
              <w:rPr>
                <w:rFonts w:ascii="Times New Roman"/>
                <w:b w:val="false"/>
                <w:i w:val="false"/>
                <w:color w:val="000000"/>
                <w:vertAlign w:val="superscript"/>
              </w:rPr>
              <w:t>6</w:t>
            </w:r>
            <w:r>
              <w:rPr>
                <w:rFonts w:ascii="Times New Roman"/>
                <w:b w:val="false"/>
                <w:i w:val="false"/>
                <w:color w:val="000000"/>
                <w:sz w:val="20"/>
              </w:rPr>
              <w:t>, кв.м</w:t>
            </w:r>
          </w:p>
        </w:tc>
        <w:tc>
          <w:tcPr>
            <w:tcW w:w="1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w:t>
            </w:r>
            <w:r>
              <w:br/>
            </w:r>
            <w:r>
              <w:rPr>
                <w:rFonts w:ascii="Times New Roman"/>
                <w:b w:val="false"/>
                <w:i w:val="false"/>
                <w:color w:val="000000"/>
                <w:sz w:val="20"/>
              </w:rPr>
              <w:t>
көлемі, мың теңге</w:t>
            </w:r>
            <w:r>
              <w:br/>
            </w:r>
            <w:r>
              <w:rPr>
                <w:rFonts w:ascii="Times New Roman"/>
                <w:b w:val="false"/>
                <w:i w:val="false"/>
                <w:color w:val="000000"/>
                <w:sz w:val="20"/>
              </w:rPr>
              <w:t>
Объем</w:t>
            </w:r>
            <w:r>
              <w:br/>
            </w:r>
            <w:r>
              <w:rPr>
                <w:rFonts w:ascii="Times New Roman"/>
                <w:b w:val="false"/>
                <w:i w:val="false"/>
                <w:color w:val="000000"/>
                <w:sz w:val="20"/>
              </w:rPr>
              <w:t>
розничной торговли,</w:t>
            </w:r>
            <w:r>
              <w:br/>
            </w:r>
            <w:r>
              <w:rPr>
                <w:rFonts w:ascii="Times New Roman"/>
                <w:b w:val="false"/>
                <w:i w:val="false"/>
                <w:color w:val="000000"/>
                <w:sz w:val="20"/>
              </w:rPr>
              <w:t>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барлығы</w:t>
            </w:r>
            <w:r>
              <w:rPr>
                <w:rFonts w:ascii="Times New Roman"/>
                <w:b w:val="false"/>
                <w:i w:val="false"/>
                <w:color w:val="000000"/>
                <w:vertAlign w:val="superscript"/>
              </w:rPr>
              <w:t>5</w:t>
            </w:r>
            <w:r>
              <w:br/>
            </w:r>
            <w:r>
              <w:rPr>
                <w:rFonts w:ascii="Times New Roman"/>
                <w:b w:val="false"/>
                <w:i w:val="false"/>
                <w:color w:val="000000"/>
                <w:sz w:val="20"/>
              </w:rPr>
              <w:t>
количество, всего</w:t>
            </w:r>
            <w:r>
              <w:rPr>
                <w:rFonts w:ascii="Times New Roman"/>
                <w:b w:val="false"/>
                <w:i w:val="false"/>
                <w:color w:val="000000"/>
                <w:vertAlign w:val="superscript"/>
              </w:rPr>
              <w:t>5</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жалға алынған</w:t>
            </w:r>
            <w:r>
              <w:br/>
            </w:r>
            <w:r>
              <w:rPr>
                <w:rFonts w:ascii="Times New Roman"/>
                <w:b w:val="false"/>
                <w:i w:val="false"/>
                <w:color w:val="000000"/>
                <w:sz w:val="20"/>
              </w:rPr>
              <w:t>
из них</w:t>
            </w:r>
            <w:r>
              <w:br/>
            </w:r>
            <w:r>
              <w:rPr>
                <w:rFonts w:ascii="Times New Roman"/>
                <w:b w:val="false"/>
                <w:i w:val="false"/>
                <w:color w:val="000000"/>
                <w:sz w:val="20"/>
              </w:rPr>
              <w:t>
арендуемые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үйі</w:t>
            </w:r>
            <w:r>
              <w:br/>
            </w:r>
            <w:r>
              <w:rPr>
                <w:rFonts w:ascii="Times New Roman"/>
                <w:b w:val="false"/>
                <w:i w:val="false"/>
                <w:color w:val="000000"/>
                <w:sz w:val="20"/>
              </w:rPr>
              <w:t>
Торговый дом</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Дүкен</w:t>
            </w:r>
            <w:r>
              <w:br/>
            </w:r>
            <w:r>
              <w:rPr>
                <w:rFonts w:ascii="Times New Roman"/>
                <w:b w:val="false"/>
                <w:i w:val="false"/>
                <w:color w:val="000000"/>
                <w:sz w:val="20"/>
              </w:rPr>
              <w:t>
Магазин</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w:t>
            </w:r>
            <w:r>
              <w:br/>
            </w:r>
            <w:r>
              <w:rPr>
                <w:rFonts w:ascii="Times New Roman"/>
                <w:b w:val="false"/>
                <w:i w:val="false"/>
                <w:color w:val="000000"/>
                <w:sz w:val="20"/>
              </w:rPr>
              <w:t>
универсальный</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w:t>
            </w:r>
            <w:r>
              <w:br/>
            </w:r>
            <w:r>
              <w:rPr>
                <w:rFonts w:ascii="Times New Roman"/>
                <w:b w:val="false"/>
                <w:i w:val="false"/>
                <w:color w:val="000000"/>
                <w:sz w:val="20"/>
              </w:rPr>
              <w:t xml:space="preserve">
специализированный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w:t>
            </w:r>
            <w:r>
              <w:br/>
            </w:r>
            <w:r>
              <w:rPr>
                <w:rFonts w:ascii="Times New Roman"/>
                <w:b w:val="false"/>
                <w:i w:val="false"/>
                <w:color w:val="000000"/>
                <w:sz w:val="20"/>
              </w:rPr>
              <w:t>
продовольственный</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 емес </w:t>
            </w:r>
            <w:r>
              <w:br/>
            </w:r>
            <w:r>
              <w:rPr>
                <w:rFonts w:ascii="Times New Roman"/>
                <w:b w:val="false"/>
                <w:i w:val="false"/>
                <w:color w:val="000000"/>
                <w:sz w:val="20"/>
              </w:rPr>
              <w:t>
непродовольственный</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мамандандырылмаған</w:t>
            </w:r>
            <w:r>
              <w:br/>
            </w:r>
            <w:r>
              <w:rPr>
                <w:rFonts w:ascii="Times New Roman"/>
                <w:b w:val="false"/>
                <w:i w:val="false"/>
                <w:color w:val="000000"/>
                <w:sz w:val="20"/>
              </w:rPr>
              <w:t xml:space="preserve">
неспециализированный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азық-түлік </w:t>
            </w:r>
            <w:r>
              <w:br/>
            </w:r>
            <w:r>
              <w:rPr>
                <w:rFonts w:ascii="Times New Roman"/>
                <w:b w:val="false"/>
                <w:i w:val="false"/>
                <w:color w:val="000000"/>
                <w:sz w:val="20"/>
              </w:rPr>
              <w:t>
продовольственный</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емес</w:t>
            </w:r>
            <w:r>
              <w:br/>
            </w:r>
            <w:r>
              <w:rPr>
                <w:rFonts w:ascii="Times New Roman"/>
                <w:b w:val="false"/>
                <w:i w:val="false"/>
                <w:color w:val="000000"/>
                <w:sz w:val="20"/>
              </w:rPr>
              <w:t>
непродовольственный</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комиссиялық дүкен</w:t>
            </w:r>
            <w:r>
              <w:br/>
            </w:r>
            <w:r>
              <w:rPr>
                <w:rFonts w:ascii="Times New Roman"/>
                <w:b w:val="false"/>
                <w:i w:val="false"/>
                <w:color w:val="000000"/>
                <w:sz w:val="20"/>
              </w:rPr>
              <w:t>
комиссионный магазин</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және 2-ші жолдан алаңы бар бөліп көрсетіңіз:</w:t>
            </w:r>
            <w:r>
              <w:br/>
            </w:r>
            <w:r>
              <w:rPr>
                <w:rFonts w:ascii="Times New Roman"/>
                <w:b w:val="false"/>
                <w:i w:val="false"/>
                <w:color w:val="000000"/>
                <w:sz w:val="20"/>
              </w:rPr>
              <w:t>
Из строки 1 и 2 выделите с площадью:</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ш.м аз</w:t>
            </w:r>
            <w:r>
              <w:br/>
            </w:r>
            <w:r>
              <w:rPr>
                <w:rFonts w:ascii="Times New Roman"/>
                <w:b w:val="false"/>
                <w:i w:val="false"/>
                <w:color w:val="000000"/>
                <w:sz w:val="20"/>
              </w:rPr>
              <w:t>
 менее 100 кв.м</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100-500 ш.м</w:t>
            </w:r>
            <w:r>
              <w:br/>
            </w:r>
            <w:r>
              <w:rPr>
                <w:rFonts w:ascii="Times New Roman"/>
                <w:b w:val="false"/>
                <w:i w:val="false"/>
                <w:color w:val="000000"/>
                <w:sz w:val="20"/>
              </w:rPr>
              <w:t>
 100-500 кв.м</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500-2000 ш.м</w:t>
            </w:r>
            <w:r>
              <w:br/>
            </w:r>
            <w:r>
              <w:rPr>
                <w:rFonts w:ascii="Times New Roman"/>
                <w:b w:val="false"/>
                <w:i w:val="false"/>
                <w:color w:val="000000"/>
                <w:sz w:val="20"/>
              </w:rPr>
              <w:t>
500-2000 кв.м</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2000-10000 ш.м</w:t>
            </w:r>
            <w:r>
              <w:br/>
            </w:r>
            <w:r>
              <w:rPr>
                <w:rFonts w:ascii="Times New Roman"/>
                <w:b w:val="false"/>
                <w:i w:val="false"/>
                <w:color w:val="000000"/>
                <w:sz w:val="20"/>
              </w:rPr>
              <w:t>
2000-10000 кв.м</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10000 ш.м.-ден жоғары </w:t>
            </w:r>
            <w:r>
              <w:br/>
            </w:r>
            <w:r>
              <w:rPr>
                <w:rFonts w:ascii="Times New Roman"/>
                <w:b w:val="false"/>
                <w:i w:val="false"/>
                <w:color w:val="000000"/>
                <w:sz w:val="20"/>
              </w:rPr>
              <w:t>
10000 кв.м. и выше</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w:t>
            </w:r>
            <w:r>
              <w:br/>
            </w:r>
            <w:r>
              <w:rPr>
                <w:rFonts w:ascii="Times New Roman"/>
                <w:b w:val="false"/>
                <w:i w:val="false"/>
                <w:color w:val="000000"/>
                <w:sz w:val="20"/>
              </w:rPr>
              <w:t>
Аптека</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Павильон</w:t>
            </w:r>
            <w:r>
              <w:br/>
            </w:r>
            <w:r>
              <w:rPr>
                <w:rFonts w:ascii="Times New Roman"/>
                <w:b w:val="false"/>
                <w:i w:val="false"/>
                <w:color w:val="000000"/>
                <w:sz w:val="20"/>
              </w:rPr>
              <w:t>
Павильон</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Дүңгіршек</w:t>
            </w:r>
            <w:r>
              <w:br/>
            </w:r>
            <w:r>
              <w:rPr>
                <w:rFonts w:ascii="Times New Roman"/>
                <w:b w:val="false"/>
                <w:i w:val="false"/>
                <w:color w:val="000000"/>
                <w:sz w:val="20"/>
              </w:rPr>
              <w:t>
Киоск</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Дүкендердегі, сауда үйлеріндегі бөлімдер және тағы басқа </w:t>
            </w:r>
            <w:r>
              <w:br/>
            </w:r>
            <w:r>
              <w:rPr>
                <w:rFonts w:ascii="Times New Roman"/>
                <w:b w:val="false"/>
                <w:i w:val="false"/>
                <w:color w:val="000000"/>
                <w:sz w:val="20"/>
              </w:rPr>
              <w:t xml:space="preserve">
Отделы в магазинах, торговых домах и другие </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Автожанармай құю, автогаз құю, автогаз толтыру компрессорлық станциялары Автозаправочные, автогазозаправочные, автогазонаполнительные компрессорные станции</w:t>
            </w:r>
          </w:p>
        </w:tc>
        <w:tc>
          <w:tcPr>
            <w:tcW w:w="1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2.3 Тауар түрлері бойынша бөлшек сауданың көлемін көрсетіңіз, мың теңге</w:t>
      </w:r>
      <w:r>
        <w:br/>
      </w:r>
      <w:r>
        <w:rPr>
          <w:rFonts w:ascii="Times New Roman"/>
          <w:b w:val="false"/>
          <w:i w:val="false"/>
          <w:color w:val="000000"/>
          <w:sz w:val="28"/>
        </w:rPr>
        <w:t>
       Укажите объем розничной торговли по видам товаров, в тысячах тенге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7"/>
        <w:gridCol w:w="1283"/>
        <w:gridCol w:w="2101"/>
        <w:gridCol w:w="2596"/>
        <w:gridCol w:w="1777"/>
        <w:gridCol w:w="2766"/>
      </w:tblGrid>
      <w:tr>
        <w:trPr>
          <w:trHeight w:val="30" w:hRule="atLeast"/>
        </w:trPr>
        <w:tc>
          <w:tcPr>
            <w:tcW w:w="1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атауы</w:t>
            </w:r>
            <w:r>
              <w:br/>
            </w:r>
            <w:r>
              <w:rPr>
                <w:rFonts w:ascii="Times New Roman"/>
                <w:b w:val="false"/>
                <w:i w:val="false"/>
                <w:color w:val="000000"/>
                <w:sz w:val="20"/>
              </w:rPr>
              <w:t>
Наименование товара</w:t>
            </w:r>
          </w:p>
        </w:tc>
        <w:tc>
          <w:tcPr>
            <w:tcW w:w="2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ІСҚА</w:t>
            </w:r>
            <w:r>
              <w:br/>
            </w:r>
            <w:r>
              <w:rPr>
                <w:rFonts w:ascii="Times New Roman"/>
                <w:b w:val="false"/>
                <w:i w:val="false"/>
                <w:color w:val="000000"/>
                <w:sz w:val="20"/>
              </w:rPr>
              <w:t>
сәйкес коды</w:t>
            </w:r>
            <w:r>
              <w:rPr>
                <w:rFonts w:ascii="Times New Roman"/>
                <w:b w:val="false"/>
                <w:i w:val="false"/>
                <w:color w:val="000000"/>
                <w:vertAlign w:val="superscript"/>
              </w:rPr>
              <w:t>7</w:t>
            </w:r>
            <w:r>
              <w:br/>
            </w:r>
            <w:r>
              <w:rPr>
                <w:rFonts w:ascii="Times New Roman"/>
                <w:b w:val="false"/>
                <w:i w:val="false"/>
                <w:color w:val="000000"/>
                <w:sz w:val="20"/>
              </w:rPr>
              <w:t>
Код согласно</w:t>
            </w:r>
            <w:r>
              <w:br/>
            </w:r>
            <w:r>
              <w:rPr>
                <w:rFonts w:ascii="Times New Roman"/>
                <w:b w:val="false"/>
                <w:i w:val="false"/>
                <w:color w:val="000000"/>
                <w:sz w:val="20"/>
              </w:rPr>
              <w:t>
СУВТ</w:t>
            </w:r>
            <w:r>
              <w:rPr>
                <w:rFonts w:ascii="Times New Roman"/>
                <w:b w:val="false"/>
                <w:i w:val="false"/>
                <w:color w:val="000000"/>
                <w:vertAlign w:val="superscript"/>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Бөлшек сауда көлемі </w:t>
            </w:r>
            <w:r>
              <w:br/>
            </w:r>
            <w:r>
              <w:rPr>
                <w:rFonts w:ascii="Times New Roman"/>
                <w:b w:val="false"/>
                <w:i w:val="false"/>
                <w:color w:val="000000"/>
                <w:sz w:val="20"/>
              </w:rPr>
              <w:t>Объем розничной торговли</w:t>
            </w:r>
          </w:p>
        </w:tc>
        <w:tc>
          <w:tcPr>
            <w:tcW w:w="2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соңына тауар қорлары</w:t>
            </w:r>
            <w:r>
              <w:br/>
            </w:r>
            <w:r>
              <w:rPr>
                <w:rFonts w:ascii="Times New Roman"/>
                <w:b w:val="false"/>
                <w:i w:val="false"/>
                <w:color w:val="000000"/>
                <w:sz w:val="20"/>
              </w:rPr>
              <w:t>
Товарные запасы на конец</w:t>
            </w:r>
            <w:r>
              <w:br/>
            </w:r>
            <w:r>
              <w:rPr>
                <w:rFonts w:ascii="Times New Roman"/>
                <w:b w:val="false"/>
                <w:i w:val="false"/>
                <w:color w:val="000000"/>
                <w:sz w:val="20"/>
              </w:rPr>
              <w:t>
отчетного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заттай мәндегі </w:t>
            </w:r>
            <w:r>
              <w:rPr>
                <w:rFonts w:ascii="Times New Roman"/>
                <w:b w:val="false"/>
                <w:i w:val="false"/>
                <w:color w:val="000000"/>
                <w:vertAlign w:val="superscript"/>
              </w:rPr>
              <w:t>8</w:t>
            </w:r>
            <w:r>
              <w:rPr>
                <w:rFonts w:ascii="Times New Roman"/>
                <w:b w:val="false"/>
                <w:i w:val="false"/>
                <w:color w:val="000000"/>
                <w:sz w:val="20"/>
              </w:rPr>
              <w:t xml:space="preserve"> </w:t>
            </w:r>
            <w:r>
              <w:br/>
            </w:r>
            <w:r>
              <w:rPr>
                <w:rFonts w:ascii="Times New Roman"/>
                <w:b w:val="false"/>
                <w:i w:val="false"/>
                <w:color w:val="000000"/>
                <w:sz w:val="20"/>
              </w:rPr>
              <w:t>
в натуральном выражении</w:t>
            </w:r>
            <w:r>
              <w:rPr>
                <w:rFonts w:ascii="Times New Roman"/>
                <w:b w:val="false"/>
                <w:i w:val="false"/>
                <w:color w:val="000000"/>
                <w:vertAlign w:val="superscript"/>
              </w:rPr>
              <w:t>8</w:t>
            </w:r>
            <w:r>
              <w:rPr>
                <w:rFonts w:ascii="Times New Roman"/>
                <w:b w:val="false"/>
                <w:i w:val="false"/>
                <w:color w:val="000000"/>
                <w:sz w:val="20"/>
              </w:rPr>
              <w:t xml:space="preserve">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құндық мәндегі </w:t>
            </w:r>
            <w:r>
              <w:br/>
            </w:r>
            <w:r>
              <w:rPr>
                <w:rFonts w:ascii="Times New Roman"/>
                <w:b w:val="false"/>
                <w:i w:val="false"/>
                <w:color w:val="000000"/>
                <w:sz w:val="20"/>
              </w:rPr>
              <w:t xml:space="preserve">
в стоимостном выражении </w:t>
            </w:r>
          </w:p>
        </w:tc>
        <w:tc>
          <w:tcPr>
            <w:tcW w:w="0" w:type="auto"/>
            <w:vMerge/>
            <w:tcBorders>
              <w:top w:val="nil"/>
              <w:left w:val="single" w:color="cfcfcf" w:sz="5"/>
              <w:bottom w:val="single" w:color="cfcfcf" w:sz="5"/>
              <w:right w:val="single" w:color="cfcfcf" w:sz="5"/>
            </w:tcBorders>
          </w:tcP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0"/>
        <w:gridCol w:w="1480"/>
        <w:gridCol w:w="1480"/>
        <w:gridCol w:w="2050"/>
        <w:gridCol w:w="2050"/>
        <w:gridCol w:w="3760"/>
      </w:tblGrid>
      <w:tr>
        <w:trPr>
          <w:trHeight w:val="30" w:hRule="atLeast"/>
        </w:trPr>
        <w:tc>
          <w:tcPr>
            <w:tcW w:w="1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атауы</w:t>
            </w:r>
            <w:r>
              <w:br/>
            </w:r>
            <w:r>
              <w:rPr>
                <w:rFonts w:ascii="Times New Roman"/>
                <w:b w:val="false"/>
                <w:i w:val="false"/>
                <w:color w:val="000000"/>
                <w:sz w:val="20"/>
              </w:rPr>
              <w:t>
Наименование товара</w:t>
            </w:r>
          </w:p>
        </w:tc>
        <w:tc>
          <w:tcPr>
            <w:tcW w:w="1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ІСҚА</w:t>
            </w:r>
            <w:r>
              <w:br/>
            </w:r>
            <w:r>
              <w:rPr>
                <w:rFonts w:ascii="Times New Roman"/>
                <w:b w:val="false"/>
                <w:i w:val="false"/>
                <w:color w:val="000000"/>
                <w:sz w:val="20"/>
              </w:rPr>
              <w:t>
сәйкес коды</w:t>
            </w:r>
            <w:r>
              <w:br/>
            </w:r>
            <w:r>
              <w:rPr>
                <w:rFonts w:ascii="Times New Roman"/>
                <w:b w:val="false"/>
                <w:i w:val="false"/>
                <w:color w:val="000000"/>
                <w:sz w:val="20"/>
              </w:rPr>
              <w:t>
Код согласно</w:t>
            </w:r>
            <w:r>
              <w:br/>
            </w:r>
            <w:r>
              <w:rPr>
                <w:rFonts w:ascii="Times New Roman"/>
                <w:b w:val="false"/>
                <w:i w:val="false"/>
                <w:color w:val="000000"/>
                <w:sz w:val="20"/>
              </w:rPr>
              <w:t>
СУВТ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Бөлшек сауда көлемі </w:t>
            </w:r>
            <w:r>
              <w:br/>
            </w:r>
            <w:r>
              <w:rPr>
                <w:rFonts w:ascii="Times New Roman"/>
                <w:b w:val="false"/>
                <w:i w:val="false"/>
                <w:color w:val="000000"/>
                <w:sz w:val="20"/>
              </w:rPr>
              <w:t>
Объем розничной торговли</w:t>
            </w:r>
          </w:p>
        </w:tc>
        <w:tc>
          <w:tcPr>
            <w:tcW w:w="37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соңына тауар қорлары</w:t>
            </w:r>
            <w:r>
              <w:br/>
            </w:r>
            <w:r>
              <w:rPr>
                <w:rFonts w:ascii="Times New Roman"/>
                <w:b w:val="false"/>
                <w:i w:val="false"/>
                <w:color w:val="000000"/>
                <w:sz w:val="20"/>
              </w:rPr>
              <w:t>
Товарные запасы на конец отчетного года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заттай мәндегі </w:t>
            </w:r>
            <w:r>
              <w:br/>
            </w:r>
            <w:r>
              <w:rPr>
                <w:rFonts w:ascii="Times New Roman"/>
                <w:b w:val="false"/>
                <w:i w:val="false"/>
                <w:color w:val="000000"/>
                <w:sz w:val="20"/>
              </w:rPr>
              <w:t xml:space="preserve">
в натуральном выражении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мәндегі</w:t>
            </w:r>
            <w:r>
              <w:br/>
            </w:r>
            <w:r>
              <w:rPr>
                <w:rFonts w:ascii="Times New Roman"/>
                <w:b w:val="false"/>
                <w:i w:val="false"/>
                <w:color w:val="000000"/>
                <w:sz w:val="20"/>
              </w:rPr>
              <w:t xml:space="preserve">
в стоимостном выражении </w:t>
            </w:r>
          </w:p>
        </w:tc>
        <w:tc>
          <w:tcPr>
            <w:tcW w:w="0" w:type="auto"/>
            <w:vMerge/>
            <w:tcBorders>
              <w:top w:val="nil"/>
              <w:left w:val="single" w:color="cfcfcf" w:sz="5"/>
              <w:bottom w:val="single" w:color="cfcfcf" w:sz="5"/>
              <w:right w:val="single" w:color="cfcfcf" w:sz="5"/>
            </w:tcBorders>
          </w:tcP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2.4 Бөлшек саудадағы сауданың үстеме бағасының жалпы көлемін көрсетіңіз, мың теңге</w:t>
      </w:r>
      <w:r>
        <w:br/>
      </w:r>
      <w:r>
        <w:rPr>
          <w:rFonts w:ascii="Times New Roman"/>
          <w:b w:val="false"/>
          <w:i w:val="false"/>
          <w:color w:val="000000"/>
          <w:sz w:val="28"/>
        </w:rPr>
        <w:t xml:space="preserve">
      Укажите общий объем торговой наценки в розничной торговле, в тысячах тенге </w:t>
      </w:r>
    </w:p>
    <w:p>
      <w:pPr>
        <w:spacing w:after="0"/>
        <w:ind w:left="0"/>
        <w:jc w:val="both"/>
      </w:pPr>
      <w:r>
        <w:drawing>
          <wp:inline distT="0" distB="0" distL="0" distR="0">
            <wp:extent cx="508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080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3. Көтерме сауда</w:t>
      </w:r>
      <w:r>
        <w:br/>
      </w:r>
      <w:r>
        <w:rPr>
          <w:rFonts w:ascii="Times New Roman"/>
          <w:b w:val="false"/>
          <w:i w:val="false"/>
          <w:color w:val="000000"/>
          <w:sz w:val="28"/>
        </w:rPr>
        <w:t>
      Оптовая торговля</w:t>
      </w:r>
      <w:r>
        <w:br/>
      </w:r>
      <w:r>
        <w:rPr>
          <w:rFonts w:ascii="Times New Roman"/>
          <w:b w:val="false"/>
          <w:i w:val="false"/>
          <w:color w:val="000000"/>
          <w:sz w:val="28"/>
        </w:rPr>
        <w:t xml:space="preserve">
      3.1 Тауар түрлері бойынша көтерме сауда көлемін көрсетіңіз, мың теңге </w:t>
      </w:r>
      <w:r>
        <w:br/>
      </w:r>
      <w:r>
        <w:rPr>
          <w:rFonts w:ascii="Times New Roman"/>
          <w:b w:val="false"/>
          <w:i w:val="false"/>
          <w:color w:val="000000"/>
          <w:sz w:val="28"/>
        </w:rPr>
        <w:t xml:space="preserve">
       Укажите объем оптовой торговли по видам товаров, в тысячах тенге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6"/>
        <w:gridCol w:w="1001"/>
        <w:gridCol w:w="1386"/>
        <w:gridCol w:w="1386"/>
        <w:gridCol w:w="4597"/>
        <w:gridCol w:w="2544"/>
      </w:tblGrid>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w:t>
            </w:r>
            <w:r>
              <w:br/>
            </w:r>
            <w:r>
              <w:rPr>
                <w:rFonts w:ascii="Times New Roman"/>
                <w:b w:val="false"/>
                <w:i w:val="false"/>
                <w:color w:val="000000"/>
                <w:sz w:val="20"/>
              </w:rPr>
              <w:t>
строки</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атауы</w:t>
            </w:r>
            <w:r>
              <w:br/>
            </w:r>
            <w:r>
              <w:rPr>
                <w:rFonts w:ascii="Times New Roman"/>
                <w:b w:val="false"/>
                <w:i w:val="false"/>
                <w:color w:val="000000"/>
                <w:sz w:val="20"/>
              </w:rPr>
              <w:t>
Наименование товара</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ІСҚА</w:t>
            </w:r>
            <w:r>
              <w:br/>
            </w:r>
            <w:r>
              <w:rPr>
                <w:rFonts w:ascii="Times New Roman"/>
                <w:b w:val="false"/>
                <w:i w:val="false"/>
                <w:color w:val="000000"/>
                <w:sz w:val="20"/>
              </w:rPr>
              <w:t>
сәйкес коды</w:t>
            </w:r>
            <w:r>
              <w:br/>
            </w:r>
            <w:r>
              <w:rPr>
                <w:rFonts w:ascii="Times New Roman"/>
                <w:b w:val="false"/>
                <w:i w:val="false"/>
                <w:color w:val="000000"/>
                <w:sz w:val="20"/>
              </w:rPr>
              <w:t>
Код согласно СУВТ</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сауда көлемі</w:t>
            </w:r>
            <w:r>
              <w:br/>
            </w:r>
            <w:r>
              <w:rPr>
                <w:rFonts w:ascii="Times New Roman"/>
                <w:b w:val="false"/>
                <w:i w:val="false"/>
                <w:color w:val="000000"/>
                <w:sz w:val="20"/>
              </w:rPr>
              <w:t>
Объем оптовой торговли</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1-бағаннан отандық тауарлармен көтерме сауда көлемін бөліп көрсетіңіз</w:t>
            </w:r>
            <w:r>
              <w:br/>
            </w:r>
            <w:r>
              <w:rPr>
                <w:rFonts w:ascii="Times New Roman"/>
                <w:b w:val="false"/>
                <w:i w:val="false"/>
                <w:color w:val="000000"/>
                <w:sz w:val="20"/>
              </w:rPr>
              <w:t>
Из графы</w:t>
            </w:r>
            <w:r>
              <w:br/>
            </w:r>
            <w:r>
              <w:rPr>
                <w:rFonts w:ascii="Times New Roman"/>
                <w:b w:val="false"/>
                <w:i w:val="false"/>
                <w:color w:val="000000"/>
                <w:sz w:val="20"/>
              </w:rPr>
              <w:t>
1 выделить объем оптовой торговли отечественными товарами</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соңына тауар қорлары</w:t>
            </w:r>
            <w:r>
              <w:br/>
            </w:r>
            <w:r>
              <w:rPr>
                <w:rFonts w:ascii="Times New Roman"/>
                <w:b w:val="false"/>
                <w:i w:val="false"/>
                <w:color w:val="000000"/>
                <w:sz w:val="20"/>
              </w:rPr>
              <w:t>
Товарные запасы на конец отчетного года</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w:t>
            </w:r>
            <w:r>
              <w:br/>
            </w:r>
            <w:r>
              <w:rPr>
                <w:rFonts w:ascii="Times New Roman"/>
                <w:b w:val="false"/>
                <w:i w:val="false"/>
                <w:color w:val="000000"/>
                <w:sz w:val="20"/>
              </w:rPr>
              <w:t>
строки</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атауы</w:t>
            </w:r>
            <w:r>
              <w:br/>
            </w:r>
            <w:r>
              <w:rPr>
                <w:rFonts w:ascii="Times New Roman"/>
                <w:b w:val="false"/>
                <w:i w:val="false"/>
                <w:color w:val="000000"/>
                <w:sz w:val="20"/>
              </w:rPr>
              <w:t>
Наименование товара</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ІСҚА</w:t>
            </w:r>
            <w:r>
              <w:br/>
            </w:r>
            <w:r>
              <w:rPr>
                <w:rFonts w:ascii="Times New Roman"/>
                <w:b w:val="false"/>
                <w:i w:val="false"/>
                <w:color w:val="000000"/>
                <w:sz w:val="20"/>
              </w:rPr>
              <w:t>
сәйкес коды</w:t>
            </w:r>
            <w:r>
              <w:br/>
            </w:r>
            <w:r>
              <w:rPr>
                <w:rFonts w:ascii="Times New Roman"/>
                <w:b w:val="false"/>
                <w:i w:val="false"/>
                <w:color w:val="000000"/>
                <w:sz w:val="20"/>
              </w:rPr>
              <w:t>
Код согласно СУВТ</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сауда көлемі</w:t>
            </w:r>
            <w:r>
              <w:br/>
            </w:r>
            <w:r>
              <w:rPr>
                <w:rFonts w:ascii="Times New Roman"/>
                <w:b w:val="false"/>
                <w:i w:val="false"/>
                <w:color w:val="000000"/>
                <w:sz w:val="20"/>
              </w:rPr>
              <w:t>
Объем оптовой торговли</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1-бағаннан отандық тауарлармен көтерме сауда көлемін көрсетіңіз</w:t>
            </w:r>
            <w:r>
              <w:br/>
            </w:r>
            <w:r>
              <w:rPr>
                <w:rFonts w:ascii="Times New Roman"/>
                <w:b w:val="false"/>
                <w:i w:val="false"/>
                <w:color w:val="000000"/>
                <w:sz w:val="20"/>
              </w:rPr>
              <w:t>
Из графы</w:t>
            </w:r>
            <w:r>
              <w:br/>
            </w:r>
            <w:r>
              <w:rPr>
                <w:rFonts w:ascii="Times New Roman"/>
                <w:b w:val="false"/>
                <w:i w:val="false"/>
                <w:color w:val="000000"/>
                <w:sz w:val="20"/>
              </w:rPr>
              <w:t>
1 выделить объем оптовой торговли отечественными товарами</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жылдың соңына тауар қорлары</w:t>
            </w:r>
            <w:r>
              <w:br/>
            </w:r>
            <w:r>
              <w:rPr>
                <w:rFonts w:ascii="Times New Roman"/>
                <w:b w:val="false"/>
                <w:i w:val="false"/>
                <w:color w:val="000000"/>
                <w:sz w:val="20"/>
              </w:rPr>
              <w:t>
Товарные запасы на конец отчетного года</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3.2 Көтерме саудадағы сауданың үстеме бағасының жалпы көлемін көрсетіңіз, мың теңге</w:t>
      </w:r>
      <w:r>
        <w:br/>
      </w:r>
      <w:r>
        <w:rPr>
          <w:rFonts w:ascii="Times New Roman"/>
          <w:b w:val="false"/>
          <w:i w:val="false"/>
          <w:color w:val="000000"/>
          <w:sz w:val="28"/>
        </w:rPr>
        <w:t xml:space="preserve">
      Укажите общий объем торговой наценки в оптовой торговле, в тысячах тенге </w:t>
      </w:r>
    </w:p>
    <w:p>
      <w:pPr>
        <w:spacing w:after="0"/>
        <w:ind w:left="0"/>
        <w:jc w:val="both"/>
      </w:pPr>
      <w:r>
        <w:drawing>
          <wp:inline distT="0" distB="0" distL="0" distR="0">
            <wp:extent cx="508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080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4. Сыйақыға немесе шарт негізінде жасалатын көтерме сауда қызметтерінің көлемін көрсетіңіз, </w:t>
      </w:r>
      <w:r>
        <w:br/>
      </w:r>
      <w:r>
        <w:rPr>
          <w:rFonts w:ascii="Times New Roman"/>
          <w:b w:val="false"/>
          <w:i w:val="false"/>
          <w:color w:val="000000"/>
          <w:sz w:val="28"/>
        </w:rPr>
        <w:t>
      мың теңге</w:t>
      </w:r>
      <w:r>
        <w:br/>
      </w:r>
      <w:r>
        <w:rPr>
          <w:rFonts w:ascii="Times New Roman"/>
          <w:b w:val="false"/>
          <w:i w:val="false"/>
          <w:color w:val="000000"/>
          <w:sz w:val="28"/>
        </w:rPr>
        <w:t>
      Укажите объем услуг оптовой торговли за вознаграждение или на договорной основе, в тысячах тенге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6"/>
        <w:gridCol w:w="7326"/>
        <w:gridCol w:w="2488"/>
      </w:tblGrid>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r>
              <w:br/>
            </w:r>
            <w:r>
              <w:rPr>
                <w:rFonts w:ascii="Times New Roman"/>
                <w:b w:val="false"/>
                <w:i w:val="false"/>
                <w:color w:val="000000"/>
                <w:sz w:val="20"/>
              </w:rPr>
              <w:t>
коды</w:t>
            </w:r>
            <w:r>
              <w:br/>
            </w:r>
            <w:r>
              <w:rPr>
                <w:rFonts w:ascii="Times New Roman"/>
                <w:b w:val="false"/>
                <w:i w:val="false"/>
                <w:color w:val="000000"/>
                <w:sz w:val="20"/>
              </w:rPr>
              <w:t>
Код</w:t>
            </w:r>
            <w:r>
              <w:br/>
            </w:r>
            <w:r>
              <w:rPr>
                <w:rFonts w:ascii="Times New Roman"/>
                <w:b w:val="false"/>
                <w:i w:val="false"/>
                <w:color w:val="000000"/>
                <w:sz w:val="20"/>
              </w:rPr>
              <w:t>
строки</w:t>
            </w:r>
          </w:p>
        </w:tc>
        <w:tc>
          <w:tcPr>
            <w:tcW w:w="7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xml:space="preserve">
Наименование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xml:space="preserve">
Всего </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7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Сыйақыға немесе шарт негізінде жасалатын көтерме сауда қызметтерінің көлемі</w:t>
            </w:r>
            <w:r>
              <w:br/>
            </w:r>
            <w:r>
              <w:rPr>
                <w:rFonts w:ascii="Times New Roman"/>
                <w:b w:val="false"/>
                <w:i w:val="false"/>
                <w:color w:val="000000"/>
                <w:sz w:val="20"/>
              </w:rPr>
              <w:t xml:space="preserve">
Объем услуг оптовой торговли за вознаграждение или на договорной основе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5. Түсу көздері бойынша сатып алынған тауарлардың көлемін көрсетіңіз (тауарлар мен өңірлер бойынша), мың теңге </w:t>
      </w:r>
      <w:r>
        <w:br/>
      </w:r>
      <w:r>
        <w:rPr>
          <w:rFonts w:ascii="Times New Roman"/>
          <w:b w:val="false"/>
          <w:i w:val="false"/>
          <w:color w:val="000000"/>
          <w:sz w:val="28"/>
        </w:rPr>
        <w:t>
      Укажите объем закупленных товаров по источникам поступления (по товарам и регионам), в тысячах тенге</w:t>
      </w:r>
      <w:r>
        <w:br/>
      </w:r>
      <w:r>
        <w:rPr>
          <w:rFonts w:ascii="Times New Roman"/>
          <w:b w:val="false"/>
          <w:i w:val="false"/>
          <w:color w:val="000000"/>
          <w:sz w:val="28"/>
        </w:rPr>
        <w:t>
      Негізгі экономикалық қызмет түрі көтерме саудаға жататын жұмыс істейтіндердің тізімдік саны 50 адамнан асатын заңды тұлғалар және (немесе) олардың құрылымдық және оқшауланған бөлімшелері толтырады</w:t>
      </w:r>
      <w:r>
        <w:br/>
      </w:r>
      <w:r>
        <w:rPr>
          <w:rFonts w:ascii="Times New Roman"/>
          <w:b w:val="false"/>
          <w:i w:val="false"/>
          <w:color w:val="000000"/>
          <w:sz w:val="28"/>
        </w:rPr>
        <w:t>
      Заполняют юридические лица и (или) их структурные и обособленные подразделения со списочной численностью работающих свыше 50 человек, основной вид экономической деятельности которых относится к оптовой торговле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06"/>
        <w:gridCol w:w="3818"/>
        <w:gridCol w:w="2645"/>
        <w:gridCol w:w="1502"/>
        <w:gridCol w:w="1029"/>
      </w:tblGrid>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коды (ӘАОЖ коды) Код области</w:t>
            </w:r>
            <w:r>
              <w:br/>
            </w:r>
            <w:r>
              <w:rPr>
                <w:rFonts w:ascii="Times New Roman"/>
                <w:b w:val="false"/>
                <w:i w:val="false"/>
                <w:color w:val="000000"/>
                <w:sz w:val="20"/>
              </w:rPr>
              <w:t>
( код КАТО)</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ІСҚА сәйкес коды</w:t>
            </w:r>
            <w:r>
              <w:rPr>
                <w:rFonts w:ascii="Times New Roman"/>
                <w:b w:val="false"/>
                <w:i w:val="false"/>
                <w:color w:val="000000"/>
                <w:vertAlign w:val="superscript"/>
              </w:rPr>
              <w:t>6</w:t>
            </w:r>
            <w:r>
              <w:br/>
            </w:r>
            <w:r>
              <w:rPr>
                <w:rFonts w:ascii="Times New Roman"/>
                <w:b w:val="false"/>
                <w:i w:val="false"/>
                <w:color w:val="000000"/>
                <w:sz w:val="20"/>
              </w:rPr>
              <w:t>
Код согласно СУВТ</w:t>
            </w:r>
            <w:r>
              <w:rPr>
                <w:rFonts w:ascii="Times New Roman"/>
                <w:b w:val="false"/>
                <w:i w:val="false"/>
                <w:color w:val="000000"/>
                <w:vertAlign w:val="superscript"/>
              </w:rPr>
              <w:t>6</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r>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тауарлардың көлемі, барлығы</w:t>
            </w:r>
            <w:r>
              <w:br/>
            </w:r>
            <w:r>
              <w:rPr>
                <w:rFonts w:ascii="Times New Roman"/>
                <w:b w:val="false"/>
                <w:i w:val="false"/>
                <w:color w:val="000000"/>
                <w:sz w:val="20"/>
              </w:rPr>
              <w:t xml:space="preserve">
Объем закупленных товаров, всего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бойынша</w:t>
            </w:r>
            <w:r>
              <w:br/>
            </w:r>
            <w:r>
              <w:rPr>
                <w:rFonts w:ascii="Times New Roman"/>
                <w:b w:val="false"/>
                <w:i w:val="false"/>
                <w:color w:val="000000"/>
                <w:sz w:val="20"/>
              </w:rPr>
              <w:t xml:space="preserve">
По импорту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Резиденттерден</w:t>
            </w:r>
            <w:r>
              <w:br/>
            </w:r>
            <w:r>
              <w:rPr>
                <w:rFonts w:ascii="Times New Roman"/>
                <w:b w:val="false"/>
                <w:i w:val="false"/>
                <w:color w:val="000000"/>
                <w:sz w:val="20"/>
              </w:rPr>
              <w:t xml:space="preserve">
У резидентов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 облысының резиденттері </w:t>
            </w:r>
            <w:r>
              <w:br/>
            </w:r>
            <w:r>
              <w:rPr>
                <w:rFonts w:ascii="Times New Roman"/>
                <w:b w:val="false"/>
                <w:i w:val="false"/>
                <w:color w:val="000000"/>
                <w:sz w:val="20"/>
              </w:rPr>
              <w:t xml:space="preserve">
оның ішінде тауар бойынша </w:t>
            </w:r>
            <w:r>
              <w:br/>
            </w:r>
            <w:r>
              <w:rPr>
                <w:rFonts w:ascii="Times New Roman"/>
                <w:b w:val="false"/>
                <w:i w:val="false"/>
                <w:color w:val="000000"/>
                <w:sz w:val="20"/>
              </w:rPr>
              <w:t>
(20 тауар атауынан артық емес):</w:t>
            </w:r>
            <w:r>
              <w:br/>
            </w:r>
            <w:r>
              <w:rPr>
                <w:rFonts w:ascii="Times New Roman"/>
                <w:b w:val="false"/>
                <w:i w:val="false"/>
                <w:color w:val="000000"/>
                <w:sz w:val="20"/>
              </w:rPr>
              <w:t>
резиденты своей области</w:t>
            </w:r>
            <w:r>
              <w:br/>
            </w:r>
            <w:r>
              <w:rPr>
                <w:rFonts w:ascii="Times New Roman"/>
                <w:b w:val="false"/>
                <w:i w:val="false"/>
                <w:color w:val="000000"/>
                <w:sz w:val="20"/>
              </w:rPr>
              <w:t>
в том числе по товарам:</w:t>
            </w:r>
            <w:r>
              <w:br/>
            </w:r>
            <w:r>
              <w:rPr>
                <w:rFonts w:ascii="Times New Roman"/>
                <w:b w:val="false"/>
                <w:i w:val="false"/>
                <w:color w:val="000000"/>
                <w:sz w:val="20"/>
              </w:rPr>
              <w:t xml:space="preserve">
(не более 20 наименований товара):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c>
          <w:tcPr>
            <w:tcW w:w="3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65"/>
        <w:gridCol w:w="3580"/>
        <w:gridCol w:w="851"/>
        <w:gridCol w:w="852"/>
        <w:gridCol w:w="852"/>
      </w:tblGrid>
      <w:tr>
        <w:trPr>
          <w:trHeight w:val="30" w:hRule="atLeast"/>
        </w:trPr>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3.1.18</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3.1.19</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облыстың резиденттері </w:t>
            </w:r>
            <w:r>
              <w:br/>
            </w:r>
            <w:r>
              <w:rPr>
                <w:rFonts w:ascii="Times New Roman"/>
                <w:b w:val="false"/>
                <w:i w:val="false"/>
                <w:color w:val="000000"/>
                <w:sz w:val="20"/>
              </w:rPr>
              <w:t>
резиденты другой области</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тауарлар бойынша: </w:t>
            </w:r>
            <w:r>
              <w:br/>
            </w:r>
            <w:r>
              <w:rPr>
                <w:rFonts w:ascii="Times New Roman"/>
                <w:b w:val="false"/>
                <w:i w:val="false"/>
                <w:color w:val="000000"/>
                <w:sz w:val="20"/>
              </w:rPr>
              <w:t>
 в том числе по товарам:</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3.2.14</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c>
          <w:tcPr>
            <w:tcW w:w="3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6. Тамақ өнімдері мен сусындарды ұсыну бойынша көрсетілетін қызметтерді өткізу көлемі және объектілер желілері бойынша ақпаратты көрсетіңіз </w:t>
      </w:r>
      <w:r>
        <w:br/>
      </w:r>
      <w:r>
        <w:rPr>
          <w:rFonts w:ascii="Times New Roman"/>
          <w:b w:val="false"/>
          <w:i w:val="false"/>
          <w:color w:val="000000"/>
          <w:sz w:val="28"/>
        </w:rPr>
        <w:t xml:space="preserve">
      Укажите информацию по сети объектов и объему реализации услуг по предоставлению продуктов питания и напитков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4"/>
        <w:gridCol w:w="2376"/>
        <w:gridCol w:w="1952"/>
        <w:gridCol w:w="2376"/>
        <w:gridCol w:w="2802"/>
      </w:tblGrid>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бары, бірлік</w:t>
            </w:r>
            <w:r>
              <w:br/>
            </w:r>
            <w:r>
              <w:rPr>
                <w:rFonts w:ascii="Times New Roman"/>
                <w:b w:val="false"/>
                <w:i w:val="false"/>
                <w:color w:val="000000"/>
                <w:sz w:val="20"/>
              </w:rPr>
              <w:t>
Наличие, единиц</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Отыратын орын саны, бірлік</w:t>
            </w:r>
            <w:r>
              <w:br/>
            </w:r>
            <w:r>
              <w:rPr>
                <w:rFonts w:ascii="Times New Roman"/>
                <w:b w:val="false"/>
                <w:i w:val="false"/>
                <w:color w:val="000000"/>
                <w:sz w:val="20"/>
              </w:rPr>
              <w:t>
Число посадочных мест, единиц</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 өткізу көлемі, мың теңге</w:t>
            </w:r>
            <w:r>
              <w:br/>
            </w:r>
            <w:r>
              <w:rPr>
                <w:rFonts w:ascii="Times New Roman"/>
                <w:b w:val="false"/>
                <w:i w:val="false"/>
                <w:color w:val="000000"/>
                <w:sz w:val="20"/>
              </w:rPr>
              <w:t>
Объем реализации услуг, тысяч тенге</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w:t>
            </w:r>
            <w:r>
              <w:br/>
            </w:r>
            <w:r>
              <w:rPr>
                <w:rFonts w:ascii="Times New Roman"/>
                <w:b w:val="false"/>
                <w:i w:val="false"/>
                <w:color w:val="000000"/>
                <w:sz w:val="20"/>
              </w:rPr>
              <w:t>
Рестораны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Дәмханалар</w:t>
            </w:r>
            <w:r>
              <w:br/>
            </w:r>
            <w:r>
              <w:rPr>
                <w:rFonts w:ascii="Times New Roman"/>
                <w:b w:val="false"/>
                <w:i w:val="false"/>
                <w:color w:val="000000"/>
                <w:sz w:val="20"/>
              </w:rPr>
              <w:t>
Кафе</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Барлар</w:t>
            </w:r>
            <w:r>
              <w:br/>
            </w:r>
            <w:r>
              <w:rPr>
                <w:rFonts w:ascii="Times New Roman"/>
                <w:b w:val="false"/>
                <w:i w:val="false"/>
                <w:color w:val="000000"/>
                <w:sz w:val="20"/>
              </w:rPr>
              <w:t>
Бары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Асханалар</w:t>
            </w:r>
            <w:r>
              <w:br/>
            </w:r>
            <w:r>
              <w:rPr>
                <w:rFonts w:ascii="Times New Roman"/>
                <w:b w:val="false"/>
                <w:i w:val="false"/>
                <w:color w:val="000000"/>
                <w:sz w:val="20"/>
              </w:rPr>
              <w:t>
Столовые</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тамақтандырудың өзге де объектілері</w:t>
            </w:r>
            <w:r>
              <w:br/>
            </w:r>
            <w:r>
              <w:rPr>
                <w:rFonts w:ascii="Times New Roman"/>
                <w:b w:val="false"/>
                <w:i w:val="false"/>
                <w:color w:val="000000"/>
                <w:sz w:val="20"/>
              </w:rPr>
              <w:t>
Прочие объекты общественного питания</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Тапсырыспен тамақты жеткізіп салу </w:t>
            </w:r>
            <w:r>
              <w:br/>
            </w:r>
            <w:r>
              <w:rPr>
                <w:rFonts w:ascii="Times New Roman"/>
                <w:b w:val="false"/>
                <w:i w:val="false"/>
                <w:color w:val="000000"/>
                <w:sz w:val="20"/>
              </w:rPr>
              <w:t>
Доставка пищи на заказ</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7. Техникалық қызмет көрсету станцияларының саны және техникалық қызмет көрсету мен автокөлік құралдарын жөндеу бойынша көрсетілетін қызметтерді өткізу көлемі бойынша ақпаратты көрсетіңіз</w:t>
      </w:r>
      <w:r>
        <w:br/>
      </w:r>
      <w:r>
        <w:rPr>
          <w:rFonts w:ascii="Times New Roman"/>
          <w:b w:val="false"/>
          <w:i w:val="false"/>
          <w:color w:val="000000"/>
          <w:sz w:val="28"/>
        </w:rPr>
        <w:t>
      Укажите информацию по количеству станций технического обслуживания и объему реализации услуг по техническому обслуживанию и ремонту автотранспортных средств</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1"/>
        <w:gridCol w:w="6317"/>
        <w:gridCol w:w="2992"/>
      </w:tblGrid>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6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6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 өткізу көлемі, мың теңге</w:t>
            </w:r>
            <w:r>
              <w:br/>
            </w:r>
            <w:r>
              <w:rPr>
                <w:rFonts w:ascii="Times New Roman"/>
                <w:b w:val="false"/>
                <w:i w:val="false"/>
                <w:color w:val="000000"/>
                <w:sz w:val="20"/>
              </w:rPr>
              <w:t>
Объем реализации услуг, в тысячах тенге</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қызмет көрсету станцияларының саны, бірлік</w:t>
            </w:r>
            <w:r>
              <w:br/>
            </w:r>
            <w:r>
              <w:rPr>
                <w:rFonts w:ascii="Times New Roman"/>
                <w:b w:val="false"/>
                <w:i w:val="false"/>
                <w:color w:val="000000"/>
                <w:sz w:val="20"/>
              </w:rPr>
              <w:t>
Количество станций технического обслуживания, единиц</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алаңы, ш.м</w:t>
            </w:r>
            <w:r>
              <w:br/>
            </w:r>
            <w:r>
              <w:rPr>
                <w:rFonts w:ascii="Times New Roman"/>
                <w:b w:val="false"/>
                <w:i w:val="false"/>
                <w:color w:val="000000"/>
                <w:sz w:val="20"/>
              </w:rPr>
              <w:t>
Полезная площадь, кв.м</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8. Қызметтің қосалқы түрлері бойынша өнімдерді (тауарлар, жұмыстар, көрсетілетін қызметтер)  өндіру және өткізу көлемін көрсетіңіз, мың теңге </w:t>
      </w:r>
      <w:r>
        <w:br/>
      </w:r>
      <w:r>
        <w:rPr>
          <w:rFonts w:ascii="Times New Roman"/>
          <w:b w:val="false"/>
          <w:i w:val="false"/>
          <w:color w:val="000000"/>
          <w:sz w:val="28"/>
        </w:rPr>
        <w:t>
      Укажите объемы производства и реализации продукции (товаров, работ, услуг) по вторичным видам деятельности, в тысячах тенге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8"/>
        <w:gridCol w:w="1410"/>
        <w:gridCol w:w="4280"/>
        <w:gridCol w:w="5592"/>
      </w:tblGrid>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атауы</w:t>
            </w:r>
            <w:r>
              <w:br/>
            </w:r>
            <w:r>
              <w:rPr>
                <w:rFonts w:ascii="Times New Roman"/>
                <w:b w:val="false"/>
                <w:i w:val="false"/>
                <w:color w:val="000000"/>
                <w:sz w:val="20"/>
              </w:rPr>
              <w:t>
Наименование вида деятельности</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ЭҚЖСкоды (статистика органының қызметкері толтырады)</w:t>
            </w:r>
            <w:r>
              <w:rPr>
                <w:rFonts w:ascii="Times New Roman"/>
                <w:b w:val="false"/>
                <w:i w:val="false"/>
                <w:color w:val="000000"/>
                <w:vertAlign w:val="superscript"/>
              </w:rPr>
              <w:t>8</w:t>
            </w:r>
            <w:r>
              <w:br/>
            </w:r>
            <w:r>
              <w:rPr>
                <w:rFonts w:ascii="Times New Roman"/>
                <w:b w:val="false"/>
                <w:i w:val="false"/>
                <w:color w:val="000000"/>
                <w:sz w:val="20"/>
              </w:rPr>
              <w:t>
Код ОКЭД (заполняется работником органа статистики)</w:t>
            </w:r>
            <w:r>
              <w:rPr>
                <w:rFonts w:ascii="Times New Roman"/>
                <w:b w:val="false"/>
                <w:i w:val="false"/>
                <w:color w:val="000000"/>
                <w:vertAlign w:val="superscript"/>
              </w:rPr>
              <w:t>8</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 (тауарларды, жұмыстарды, қөрсетілетін қызметтерді) өндіру мен өткізу көлемі</w:t>
            </w:r>
            <w:r>
              <w:br/>
            </w:r>
            <w:r>
              <w:rPr>
                <w:rFonts w:ascii="Times New Roman"/>
                <w:b w:val="false"/>
                <w:i w:val="false"/>
                <w:color w:val="000000"/>
                <w:sz w:val="20"/>
              </w:rPr>
              <w:t>
Объем производства и реализации продукции (товаров, работ, услуг)</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Атауы                                    Мекенжайы</w:t>
      </w:r>
      <w:r>
        <w:br/>
      </w:r>
      <w:r>
        <w:rPr>
          <w:rFonts w:ascii="Times New Roman"/>
          <w:b w:val="false"/>
          <w:i w:val="false"/>
          <w:color w:val="000000"/>
          <w:sz w:val="28"/>
        </w:rPr>
        <w:t>
      Наименование___________________      Адрес______________________________</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Телефоны</w:t>
      </w:r>
      <w:r>
        <w:br/>
      </w:r>
      <w:r>
        <w:rPr>
          <w:rFonts w:ascii="Times New Roman"/>
          <w:b w:val="false"/>
          <w:i w:val="false"/>
          <w:color w:val="000000"/>
          <w:sz w:val="28"/>
        </w:rPr>
        <w:t>
      Телефон____________________________________________</w:t>
      </w:r>
      <w:r>
        <w:br/>
      </w:r>
      <w:r>
        <w:rPr>
          <w:rFonts w:ascii="Times New Roman"/>
          <w:b w:val="false"/>
          <w:i w:val="false"/>
          <w:color w:val="000000"/>
          <w:sz w:val="28"/>
        </w:rPr>
        <w:t>
      Электрондық почта мекенжайы (респонденттің)</w:t>
      </w:r>
      <w:r>
        <w:br/>
      </w:r>
      <w:r>
        <w:rPr>
          <w:rFonts w:ascii="Times New Roman"/>
          <w:b w:val="false"/>
          <w:i w:val="false"/>
          <w:color w:val="000000"/>
          <w:sz w:val="28"/>
        </w:rPr>
        <w:t>
      Адрес электронной почты (респондента) ______________________________________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9</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9</w:t>
            </w:r>
            <w:r>
              <w:rPr>
                <w:rFonts w:ascii="Times New Roman"/>
                <w:b w:val="false"/>
                <w:i w:val="false"/>
                <w:color w:val="000000"/>
                <w:vertAlign w:val="superscript"/>
              </w:rPr>
              <w:t xml:space="preserve">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9</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9</w:t>
            </w:r>
            <w:r>
              <w:rPr>
                <w:rFonts w:ascii="Times New Roman"/>
                <w:b w:val="false"/>
                <w:i w:val="false"/>
                <w:color w:val="000000"/>
                <w:vertAlign w:val="superscript"/>
              </w:rPr>
              <w:t xml:space="preserve">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Орындаушы</w:t>
      </w:r>
      <w:r>
        <w:br/>
      </w:r>
      <w:r>
        <w:rPr>
          <w:rFonts w:ascii="Times New Roman"/>
          <w:b w:val="false"/>
          <w:i w:val="false"/>
          <w:color w:val="000000"/>
          <w:sz w:val="28"/>
        </w:rPr>
        <w:t xml:space="preserve">
      Исполнитель _____________________________________________ _______________________ </w:t>
      </w:r>
      <w:r>
        <w:br/>
      </w:r>
      <w:r>
        <w:rPr>
          <w:rFonts w:ascii="Times New Roman"/>
          <w:b w:val="false"/>
          <w:i w:val="false"/>
          <w:color w:val="000000"/>
          <w:sz w:val="28"/>
        </w:rPr>
        <w:t>
       тегі, аты және әкесінің аты (бар болған жағдайда)       қолы, телефоны</w:t>
      </w:r>
      <w:r>
        <w:br/>
      </w:r>
      <w:r>
        <w:rPr>
          <w:rFonts w:ascii="Times New Roman"/>
          <w:b w:val="false"/>
          <w:i w:val="false"/>
          <w:color w:val="000000"/>
          <w:sz w:val="28"/>
        </w:rPr>
        <w:t xml:space="preserve"> фамилия, имя и отчество (при его наличии)             подпись, телефон</w:t>
      </w:r>
      <w:r>
        <w:br/>
      </w:r>
      <w:r>
        <w:rPr>
          <w:rFonts w:ascii="Times New Roman"/>
          <w:b w:val="false"/>
          <w:i w:val="false"/>
          <w:color w:val="000000"/>
          <w:sz w:val="28"/>
        </w:rPr>
        <w:t xml:space="preserve">
      Бас бухгалтер </w:t>
      </w:r>
      <w:r>
        <w:br/>
      </w:r>
      <w:r>
        <w:rPr>
          <w:rFonts w:ascii="Times New Roman"/>
          <w:b w:val="false"/>
          <w:i w:val="false"/>
          <w:color w:val="000000"/>
          <w:sz w:val="28"/>
        </w:rPr>
        <w:t xml:space="preserve">
      Главный бухгалтер ________________________________________ __________________ </w:t>
      </w:r>
      <w:r>
        <w:br/>
      </w:r>
      <w:r>
        <w:rPr>
          <w:rFonts w:ascii="Times New Roman"/>
          <w:b w:val="false"/>
          <w:i w:val="false"/>
          <w:color w:val="000000"/>
          <w:sz w:val="28"/>
        </w:rPr>
        <w:t>
       тегі, аты және әкесінің аты (бар болған жағдайда)             қолы</w:t>
      </w:r>
      <w:r>
        <w:br/>
      </w:r>
      <w:r>
        <w:rPr>
          <w:rFonts w:ascii="Times New Roman"/>
          <w:b w:val="false"/>
          <w:i w:val="false"/>
          <w:color w:val="000000"/>
          <w:sz w:val="28"/>
        </w:rPr>
        <w:t>
       фамилия, имя и отчество (при его наличии)                   подпись</w:t>
      </w:r>
      <w:r>
        <w:br/>
      </w:r>
      <w:r>
        <w:rPr>
          <w:rFonts w:ascii="Times New Roman"/>
          <w:b w:val="false"/>
          <w:i w:val="false"/>
          <w:color w:val="000000"/>
          <w:sz w:val="28"/>
        </w:rPr>
        <w:t>
      Басшы немесе оның міндетін атқарушы тұлға</w:t>
      </w:r>
      <w:r>
        <w:br/>
      </w:r>
      <w:r>
        <w:rPr>
          <w:rFonts w:ascii="Times New Roman"/>
          <w:b w:val="false"/>
          <w:i w:val="false"/>
          <w:color w:val="000000"/>
          <w:sz w:val="28"/>
        </w:rPr>
        <w:t>
      Руководитель или лицо, исполняющий его обязанности</w:t>
      </w:r>
      <w:r>
        <w:br/>
      </w:r>
      <w:r>
        <w:rPr>
          <w:rFonts w:ascii="Times New Roman"/>
          <w:b w:val="false"/>
          <w:i w:val="false"/>
          <w:color w:val="000000"/>
          <w:sz w:val="28"/>
        </w:rPr>
        <w:t xml:space="preserve">
      __________________________________________________________ __________________ </w:t>
      </w:r>
      <w:r>
        <w:br/>
      </w:r>
      <w:r>
        <w:rPr>
          <w:rFonts w:ascii="Times New Roman"/>
          <w:b w:val="false"/>
          <w:i w:val="false"/>
          <w:color w:val="000000"/>
          <w:sz w:val="28"/>
        </w:rPr>
        <w:t>
       тегі, аты және әкесінің аты (бар болған жағдайда)                    қолы</w:t>
      </w:r>
      <w:r>
        <w:br/>
      </w:r>
      <w:r>
        <w:rPr>
          <w:rFonts w:ascii="Times New Roman"/>
          <w:b w:val="false"/>
          <w:i w:val="false"/>
          <w:color w:val="000000"/>
          <w:sz w:val="28"/>
        </w:rPr>
        <w:t>
             фамилия, имя и отчество (при его наличии                         подпись</w:t>
      </w:r>
      <w:r>
        <w:br/>
      </w:r>
      <w:r>
        <w:rPr>
          <w:rFonts w:ascii="Times New Roman"/>
          <w:b w:val="false"/>
          <w:i w:val="false"/>
          <w:color w:val="000000"/>
          <w:sz w:val="28"/>
        </w:rPr>
        <w:t>
      Ескертпе:</w:t>
      </w:r>
      <w:r>
        <w:br/>
      </w:r>
      <w:r>
        <w:rPr>
          <w:rFonts w:ascii="Times New Roman"/>
          <w:b w:val="false"/>
          <w:i w:val="false"/>
          <w:color w:val="000000"/>
          <w:sz w:val="28"/>
        </w:rPr>
        <w:t>
      Примечание:</w:t>
      </w:r>
      <w:r>
        <w:br/>
      </w: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ӘАОЖ - Әкімшілік-аумақтық объектілер жіктеуіші</w:t>
      </w:r>
      <w:r>
        <w:br/>
      </w: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 xml:space="preserve">КАТО - Классификатор административно-территориальных объектов </w:t>
      </w:r>
      <w:r>
        <w:br/>
      </w: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АҚС- автожанармай құю станциясы</w:t>
      </w:r>
      <w:r>
        <w:br/>
      </w:r>
      <w:r>
        <w:rPr>
          <w:rFonts w:ascii="Times New Roman"/>
          <w:b w:val="false"/>
          <w:i w:val="false"/>
          <w:color w:val="000000"/>
          <w:vertAlign w:val="superscript"/>
        </w:rPr>
        <w:t>2</w:t>
      </w:r>
      <w:r>
        <w:rPr>
          <w:rFonts w:ascii="Times New Roman"/>
          <w:b w:val="false"/>
          <w:i w:val="false"/>
          <w:color w:val="000000"/>
          <w:sz w:val="28"/>
        </w:rPr>
        <w:t>АЗС- автозаправочная станция</w:t>
      </w:r>
      <w:r>
        <w:br/>
      </w: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АГҚС- автогаз құю станциясы</w:t>
      </w:r>
      <w:r>
        <w:br/>
      </w: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ГАЗС- автогазозаправочная станция</w:t>
      </w:r>
      <w:r>
        <w:br/>
      </w: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АГТКС- автогаз толтыру компрессорлық станциясы</w:t>
      </w:r>
      <w:r>
        <w:br/>
      </w: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АГНКС- автогазонаполнительная компрессорная станция</w:t>
      </w:r>
      <w:r>
        <w:br/>
      </w: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Жалға алғандарды қоса алғанда</w:t>
      </w:r>
      <w:r>
        <w:br/>
      </w: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vertAlign w:val="superscript"/>
        </w:rPr>
        <w:t xml:space="preserve"> </w:t>
      </w:r>
      <w:r>
        <w:rPr>
          <w:rFonts w:ascii="Times New Roman"/>
          <w:b w:val="false"/>
          <w:i w:val="false"/>
          <w:color w:val="000000"/>
          <w:sz w:val="28"/>
        </w:rPr>
        <w:t>Включая арендуемые</w:t>
      </w:r>
      <w:r>
        <w:br/>
      </w: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Ш.м – мұнда және бұдан әрі - шаршы метр.</w:t>
      </w:r>
      <w:r>
        <w:br/>
      </w: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xml:space="preserve"> Кв.м – здесь и далее - квадратный метр.</w:t>
      </w:r>
      <w:r>
        <w:br/>
      </w: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Мұнда және бұдан әрі қызмет кодын Қазақстан Республикасы Ұлттық экономика министрлігі </w:t>
      </w:r>
      <w:r>
        <w:br/>
      </w:r>
      <w:r>
        <w:rPr>
          <w:rFonts w:ascii="Times New Roman"/>
          <w:b w:val="false"/>
          <w:i w:val="false"/>
          <w:color w:val="000000"/>
          <w:sz w:val="28"/>
        </w:rPr>
        <w:t>
      Статистика комитетінің интернет-ресурсында (www.stat.gov.kz) "Жіктеуіштер" бөлімінде орналастырылған "Ішкі сауда қызметтерінің анықтамалығына" сәйкес респондент толтырады (бұдан әрі - ІСҚА)</w:t>
      </w:r>
      <w:r>
        <w:br/>
      </w:r>
      <w:r>
        <w:rPr>
          <w:rFonts w:ascii="Times New Roman"/>
          <w:b w:val="false"/>
          <w:i w:val="false"/>
          <w:color w:val="000000"/>
          <w:sz w:val="28"/>
        </w:rPr>
        <w:t xml:space="preserve">
       </w:t>
      </w:r>
      <w:r>
        <w:rPr>
          <w:rFonts w:ascii="Times New Roman"/>
          <w:b w:val="false"/>
          <w:i w:val="false"/>
          <w:color w:val="000000"/>
          <w:vertAlign w:val="superscript"/>
        </w:rPr>
        <w:t>7</w:t>
      </w:r>
      <w:r>
        <w:rPr>
          <w:rFonts w:ascii="Times New Roman"/>
          <w:b w:val="false"/>
          <w:i w:val="false"/>
          <w:color w:val="000000"/>
          <w:sz w:val="28"/>
        </w:rPr>
        <w:t xml:space="preserve"> Здесь и далее код услуги заполняется респондентом согласно "Справочнику услуг внутренней торговли", размещенного на интернет-ресурсе Комитета по статистике Министерства национальной экономики Республики Казахстан (www.stat.gov.kz) в разделе "Классификаторы" (далее – СУВТ)</w:t>
      </w:r>
      <w:r>
        <w:br/>
      </w:r>
      <w:r>
        <w:rPr>
          <w:rFonts w:ascii="Times New Roman"/>
          <w:b w:val="false"/>
          <w:i w:val="false"/>
          <w:color w:val="000000"/>
          <w:sz w:val="28"/>
        </w:rPr>
        <w:t xml:space="preserve">
       </w:t>
      </w:r>
      <w:r>
        <w:rPr>
          <w:rFonts w:ascii="Times New Roman"/>
          <w:b w:val="false"/>
          <w:i w:val="false"/>
          <w:color w:val="000000"/>
          <w:vertAlign w:val="superscript"/>
        </w:rPr>
        <w:t>8</w:t>
      </w:r>
      <w:r>
        <w:rPr>
          <w:rFonts w:ascii="Times New Roman"/>
          <w:b w:val="false"/>
          <w:i w:val="false"/>
          <w:color w:val="000000"/>
          <w:sz w:val="28"/>
        </w:rPr>
        <w:t xml:space="preserve"> "2.3 бөлімінде заттай мәнде толтыру үшін тауарлар тізбесі" қосымшасына сәйкес тек жеке тауарлық позициялар бойынша заттай мәндегі бөлшек сауда көлемі көрсетіледі</w:t>
      </w:r>
      <w:r>
        <w:br/>
      </w:r>
      <w:r>
        <w:rPr>
          <w:rFonts w:ascii="Times New Roman"/>
          <w:b w:val="false"/>
          <w:i w:val="false"/>
          <w:color w:val="000000"/>
          <w:sz w:val="28"/>
        </w:rPr>
        <w:t xml:space="preserve">
      </w:t>
      </w:r>
      <w:r>
        <w:rPr>
          <w:rFonts w:ascii="Times New Roman"/>
          <w:b w:val="false"/>
          <w:i w:val="false"/>
          <w:color w:val="000000"/>
          <w:vertAlign w:val="superscript"/>
        </w:rPr>
        <w:t xml:space="preserve"> </w:t>
      </w:r>
      <w:r>
        <w:rPr>
          <w:rFonts w:ascii="Times New Roman"/>
          <w:b w:val="false"/>
          <w:i w:val="false"/>
          <w:color w:val="000000"/>
          <w:vertAlign w:val="superscript"/>
        </w:rPr>
        <w:t>8</w:t>
      </w:r>
      <w:r>
        <w:rPr>
          <w:rFonts w:ascii="Times New Roman"/>
          <w:b w:val="false"/>
          <w:i w:val="false"/>
          <w:color w:val="000000"/>
          <w:sz w:val="28"/>
        </w:rPr>
        <w:t xml:space="preserve"> Объем розничной торговли в натуральном выражении указывается только по отдельным товарным позициям согласно Приложению "Перечень товаров для заполнения в натуральном выражении в разделе 2.3"толтырылады </w:t>
      </w:r>
      <w:r>
        <w:br/>
      </w: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vertAlign w:val="superscript"/>
        </w:rPr>
        <w:t xml:space="preserve"> </w:t>
      </w:r>
      <w:r>
        <w:rPr>
          <w:rFonts w:ascii="Times New Roman"/>
          <w:b w:val="false"/>
          <w:i w:val="false"/>
          <w:color w:val="000000"/>
          <w:sz w:val="28"/>
        </w:rPr>
        <w:t>Аталған тармақ "Мемлекеттік статистика туралы" Қазақстан Республикасы Заңының 8-бабының 5-тармағына сәйкес толтырылады</w:t>
      </w:r>
      <w:r>
        <w:br/>
      </w:r>
      <w:r>
        <w:rPr>
          <w:rFonts w:ascii="Times New Roman"/>
          <w:b w:val="false"/>
          <w:i w:val="false"/>
          <w:color w:val="000000"/>
          <w:sz w:val="28"/>
        </w:rPr>
        <w:t xml:space="preserve">
      </w:t>
      </w:r>
      <w:r>
        <w:rPr>
          <w:rFonts w:ascii="Times New Roman"/>
          <w:b w:val="false"/>
          <w:i w:val="false"/>
          <w:color w:val="000000"/>
          <w:vertAlign w:val="superscript"/>
        </w:rPr>
        <w:t>9</w:t>
      </w:r>
      <w:r>
        <w:rPr>
          <w:rFonts w:ascii="Times New Roman"/>
          <w:b w:val="false"/>
          <w:i w:val="false"/>
          <w:color w:val="000000"/>
          <w:vertAlign w:val="superscript"/>
        </w:rPr>
        <w:t xml:space="preserve"> </w:t>
      </w:r>
      <w:r>
        <w:rPr>
          <w:rFonts w:ascii="Times New Roman"/>
          <w:b w:val="false"/>
          <w:i w:val="false"/>
          <w:color w:val="000000"/>
          <w:sz w:val="28"/>
        </w:rPr>
        <w:t>Данный пункт заполняется согласно пункту 5 статьи 8 Закона Республики Казахстан "О государственной статистике"</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"Тауарлар мен көрсетілетін</w:t>
            </w:r>
            <w:r>
              <w:br/>
            </w:r>
            <w:r>
              <w:rPr>
                <w:rFonts w:ascii="Times New Roman"/>
                <w:b w:val="false"/>
                <w:i w:val="false"/>
                <w:color w:val="000000"/>
                <w:sz w:val="20"/>
              </w:rPr>
              <w:t xml:space="preserve">қызметтерді өткізу туралы есеп" </w:t>
            </w:r>
            <w:r>
              <w:br/>
            </w:r>
            <w:r>
              <w:rPr>
                <w:rFonts w:ascii="Times New Roman"/>
                <w:b w:val="false"/>
                <w:i w:val="false"/>
                <w:color w:val="000000"/>
                <w:sz w:val="20"/>
              </w:rPr>
              <w:t xml:space="preserve">(коды 171112097, индексі 1-ВТ, </w:t>
            </w:r>
            <w:r>
              <w:br/>
            </w:r>
            <w:r>
              <w:rPr>
                <w:rFonts w:ascii="Times New Roman"/>
                <w:b w:val="false"/>
                <w:i w:val="false"/>
                <w:color w:val="000000"/>
                <w:sz w:val="20"/>
              </w:rPr>
              <w:t xml:space="preserve">кезеңділігі жылдық) 1-ВТ </w:t>
            </w:r>
            <w:r>
              <w:br/>
            </w:r>
            <w:r>
              <w:rPr>
                <w:rFonts w:ascii="Times New Roman"/>
                <w:b w:val="false"/>
                <w:i w:val="false"/>
                <w:color w:val="000000"/>
                <w:sz w:val="20"/>
              </w:rPr>
              <w:t>нысанына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форме 1-ВТ</w:t>
            </w:r>
            <w:r>
              <w:br/>
            </w:r>
            <w:r>
              <w:rPr>
                <w:rFonts w:ascii="Times New Roman"/>
                <w:b w:val="false"/>
                <w:i w:val="false"/>
                <w:color w:val="000000"/>
                <w:sz w:val="20"/>
              </w:rPr>
              <w:t xml:space="preserve">"Отчет о реализации товаров и </w:t>
            </w:r>
            <w:r>
              <w:br/>
            </w:r>
            <w:r>
              <w:rPr>
                <w:rFonts w:ascii="Times New Roman"/>
                <w:b w:val="false"/>
                <w:i w:val="false"/>
                <w:color w:val="000000"/>
                <w:sz w:val="20"/>
              </w:rPr>
              <w:t xml:space="preserve">услуг" (код 171112097, индекс </w:t>
            </w:r>
            <w:r>
              <w:br/>
            </w:r>
            <w:r>
              <w:rPr>
                <w:rFonts w:ascii="Times New Roman"/>
                <w:b w:val="false"/>
                <w:i w:val="false"/>
                <w:color w:val="000000"/>
                <w:sz w:val="20"/>
              </w:rPr>
              <w:t>1-ВТ, периодичность годовая)</w:t>
            </w:r>
          </w:p>
        </w:tc>
      </w:tr>
    </w:tbl>
    <w:p>
      <w:pPr>
        <w:spacing w:after="0"/>
        <w:ind w:left="0"/>
        <w:jc w:val="left"/>
      </w:pPr>
      <w:r>
        <w:rPr>
          <w:rFonts w:ascii="Times New Roman"/>
          <w:b/>
          <w:i w:val="false"/>
          <w:color w:val="000000"/>
        </w:rPr>
        <w:t xml:space="preserve"> 2.3-бөлімінде заттай мәнде толтыру үшін тауарлар тізбесі Перечень товаров для заполнения  в натуральном выражении в разделе 2.3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7"/>
        <w:gridCol w:w="4641"/>
        <w:gridCol w:w="742"/>
      </w:tblGrid>
      <w:tr>
        <w:trPr>
          <w:trHeight w:val="30" w:hRule="atLeast"/>
        </w:trPr>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ІСҚА коды</w:t>
            </w:r>
            <w:r>
              <w:br/>
            </w:r>
            <w:r>
              <w:rPr>
                <w:rFonts w:ascii="Times New Roman"/>
                <w:b w:val="false"/>
                <w:i w:val="false"/>
                <w:color w:val="000000"/>
                <w:sz w:val="20"/>
              </w:rPr>
              <w:t>
Код СУВТ</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Единица измерения</w:t>
            </w:r>
          </w:p>
        </w:tc>
      </w:tr>
      <w:tr>
        <w:trPr>
          <w:trHeight w:val="30" w:hRule="atLeast"/>
        </w:trPr>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Шараппен бөлшек сауда бойынша қызметтер</w:t>
            </w:r>
            <w:r>
              <w:br/>
            </w:r>
            <w:r>
              <w:rPr>
                <w:rFonts w:ascii="Times New Roman"/>
                <w:b w:val="false"/>
                <w:i w:val="false"/>
                <w:color w:val="000000"/>
                <w:sz w:val="20"/>
              </w:rPr>
              <w:t>
Услуги по торговле розничной  вином</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47.00.25.110</w:t>
            </w:r>
            <w:r>
              <w:br/>
            </w:r>
            <w:r>
              <w:rPr>
                <w:rFonts w:ascii="Times New Roman"/>
                <w:b w:val="false"/>
                <w:i w:val="false"/>
                <w:color w:val="000000"/>
                <w:sz w:val="20"/>
              </w:rPr>
              <w:t>
47.00.25.120</w:t>
            </w:r>
            <w:r>
              <w:br/>
            </w:r>
            <w:r>
              <w:rPr>
                <w:rFonts w:ascii="Times New Roman"/>
                <w:b w:val="false"/>
                <w:i w:val="false"/>
                <w:color w:val="000000"/>
                <w:sz w:val="20"/>
              </w:rPr>
              <w:t>
47.00.25.130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Арақпен бөлшек сауда бойынша қызметтер</w:t>
            </w:r>
            <w:r>
              <w:br/>
            </w:r>
            <w:r>
              <w:rPr>
                <w:rFonts w:ascii="Times New Roman"/>
                <w:b w:val="false"/>
                <w:i w:val="false"/>
                <w:color w:val="000000"/>
                <w:sz w:val="20"/>
              </w:rPr>
              <w:t>
Услуги по торговле розничной водкой</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47.00.25.200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Коньякпен, коньяк сусындарымен бөлшек сауда бойынша қызметтер</w:t>
            </w:r>
            <w:r>
              <w:br/>
            </w:r>
            <w:r>
              <w:rPr>
                <w:rFonts w:ascii="Times New Roman"/>
                <w:b w:val="false"/>
                <w:i w:val="false"/>
                <w:color w:val="000000"/>
                <w:sz w:val="20"/>
              </w:rPr>
              <w:t>
Услуги по торговле розничной  коньяком, коньячными напитками</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47.00.25.300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Сырамен бөлшек сауда бойынша қызметтер</w:t>
            </w:r>
            <w:r>
              <w:br/>
            </w:r>
            <w:r>
              <w:rPr>
                <w:rFonts w:ascii="Times New Roman"/>
                <w:b w:val="false"/>
                <w:i w:val="false"/>
                <w:color w:val="000000"/>
                <w:sz w:val="20"/>
              </w:rPr>
              <w:t>
Услуги по торговле розничной  пивом</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47.00.25.400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Ликерлер және ликер арақ сусындармен бөлшек сауда бойынша қызметтер</w:t>
            </w:r>
            <w:r>
              <w:br/>
            </w:r>
            <w:r>
              <w:rPr>
                <w:rFonts w:ascii="Times New Roman"/>
                <w:b w:val="false"/>
                <w:i w:val="false"/>
                <w:color w:val="000000"/>
                <w:sz w:val="20"/>
              </w:rPr>
              <w:t>
Услуги по торговле розничной ликерами и изделиями ликероводочными</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47.00.25.500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алкогольді сусындармен бөлшек сауда бойынша қызметтер</w:t>
            </w:r>
            <w:r>
              <w:br/>
            </w:r>
            <w:r>
              <w:rPr>
                <w:rFonts w:ascii="Times New Roman"/>
                <w:b w:val="false"/>
                <w:i w:val="false"/>
                <w:color w:val="000000"/>
                <w:sz w:val="20"/>
              </w:rPr>
              <w:t>
Услуги по торговле розничной напитками алкогольными прочими</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47.00.25.900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Ұнмен бөлшек сауда бойынша қызметтер</w:t>
            </w:r>
            <w:r>
              <w:br/>
            </w:r>
            <w:r>
              <w:rPr>
                <w:rFonts w:ascii="Times New Roman"/>
                <w:b w:val="false"/>
                <w:i w:val="false"/>
                <w:color w:val="000000"/>
                <w:sz w:val="20"/>
              </w:rPr>
              <w:t>
    Услуги по торговле розничной мукой</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47.00.24.710</w:t>
            </w:r>
            <w:r>
              <w:br/>
            </w:r>
            <w:r>
              <w:rPr>
                <w:rFonts w:ascii="Times New Roman"/>
                <w:b w:val="false"/>
                <w:i w:val="false"/>
                <w:color w:val="000000"/>
                <w:sz w:val="20"/>
              </w:rPr>
              <w:t>
47.00.24.720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тонна/тонн</w:t>
            </w:r>
          </w:p>
        </w:tc>
      </w:tr>
      <w:tr>
        <w:trPr>
          <w:trHeight w:val="30" w:hRule="atLeast"/>
        </w:trPr>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Жармалармен бөлшек сауда бойынша қызметтер</w:t>
            </w:r>
            <w:r>
              <w:br/>
            </w:r>
            <w:r>
              <w:rPr>
                <w:rFonts w:ascii="Times New Roman"/>
                <w:b w:val="false"/>
                <w:i w:val="false"/>
                <w:color w:val="000000"/>
                <w:sz w:val="20"/>
              </w:rPr>
              <w:t>
    Услуги по торговле розничной крупами</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47.00.24.210</w:t>
            </w:r>
            <w:r>
              <w:br/>
            </w:r>
            <w:r>
              <w:rPr>
                <w:rFonts w:ascii="Times New Roman"/>
                <w:b w:val="false"/>
                <w:i w:val="false"/>
                <w:color w:val="000000"/>
                <w:sz w:val="20"/>
              </w:rPr>
              <w:t>
47.00.24.220</w:t>
            </w:r>
            <w:r>
              <w:br/>
            </w:r>
            <w:r>
              <w:rPr>
                <w:rFonts w:ascii="Times New Roman"/>
                <w:b w:val="false"/>
                <w:i w:val="false"/>
                <w:color w:val="000000"/>
                <w:sz w:val="20"/>
              </w:rPr>
              <w:t>
47.00.24.230</w:t>
            </w:r>
            <w:r>
              <w:br/>
            </w:r>
            <w:r>
              <w:rPr>
                <w:rFonts w:ascii="Times New Roman"/>
                <w:b w:val="false"/>
                <w:i w:val="false"/>
                <w:color w:val="000000"/>
                <w:sz w:val="20"/>
              </w:rPr>
              <w:t>
47.00.24.240</w:t>
            </w:r>
            <w:r>
              <w:br/>
            </w:r>
            <w:r>
              <w:rPr>
                <w:rFonts w:ascii="Times New Roman"/>
                <w:b w:val="false"/>
                <w:i w:val="false"/>
                <w:color w:val="000000"/>
                <w:sz w:val="20"/>
              </w:rPr>
              <w:t>
47.00.24.290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тонна/тонн</w:t>
            </w:r>
          </w:p>
        </w:tc>
      </w:tr>
      <w:tr>
        <w:trPr>
          <w:trHeight w:val="30" w:hRule="atLeast"/>
        </w:trPr>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Қантпен бөлшек сауда бойынша қызметтер </w:t>
            </w:r>
            <w:r>
              <w:br/>
            </w:r>
            <w:r>
              <w:rPr>
                <w:rFonts w:ascii="Times New Roman"/>
                <w:b w:val="false"/>
                <w:i w:val="false"/>
                <w:color w:val="000000"/>
                <w:sz w:val="20"/>
              </w:rPr>
              <w:t xml:space="preserve">
    Услуги по торговле розничной  сахаром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47.00.24.410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тонна/тонн</w:t>
            </w:r>
          </w:p>
        </w:tc>
      </w:tr>
      <w:tr>
        <w:trPr>
          <w:trHeight w:val="30" w:hRule="atLeast"/>
        </w:trPr>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майымен бөлшек сауда бойынша қызметтер</w:t>
            </w:r>
            <w:r>
              <w:br/>
            </w:r>
            <w:r>
              <w:rPr>
                <w:rFonts w:ascii="Times New Roman"/>
                <w:b w:val="false"/>
                <w:i w:val="false"/>
                <w:color w:val="000000"/>
                <w:sz w:val="20"/>
              </w:rPr>
              <w:t>
    Услуги по торговле розничной растительными маслами</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47.00.22.210</w:t>
            </w:r>
            <w:r>
              <w:br/>
            </w:r>
            <w:r>
              <w:rPr>
                <w:rFonts w:ascii="Times New Roman"/>
                <w:b w:val="false"/>
                <w:i w:val="false"/>
                <w:color w:val="000000"/>
                <w:sz w:val="20"/>
              </w:rPr>
              <w:t>
47.00.22.220</w:t>
            </w:r>
            <w:r>
              <w:br/>
            </w:r>
            <w:r>
              <w:rPr>
                <w:rFonts w:ascii="Times New Roman"/>
                <w:b w:val="false"/>
                <w:i w:val="false"/>
                <w:color w:val="000000"/>
                <w:sz w:val="20"/>
              </w:rPr>
              <w:t>
47.00.22.230</w:t>
            </w:r>
            <w:r>
              <w:br/>
            </w:r>
            <w:r>
              <w:rPr>
                <w:rFonts w:ascii="Times New Roman"/>
                <w:b w:val="false"/>
                <w:i w:val="false"/>
                <w:color w:val="000000"/>
                <w:sz w:val="20"/>
              </w:rPr>
              <w:t>
47.00.22.240</w:t>
            </w:r>
            <w:r>
              <w:br/>
            </w:r>
            <w:r>
              <w:rPr>
                <w:rFonts w:ascii="Times New Roman"/>
                <w:b w:val="false"/>
                <w:i w:val="false"/>
                <w:color w:val="000000"/>
                <w:sz w:val="20"/>
              </w:rPr>
              <w:t>
47.00.22.250</w:t>
            </w:r>
            <w:r>
              <w:br/>
            </w:r>
            <w:r>
              <w:rPr>
                <w:rFonts w:ascii="Times New Roman"/>
                <w:b w:val="false"/>
                <w:i w:val="false"/>
                <w:color w:val="000000"/>
                <w:sz w:val="20"/>
              </w:rPr>
              <w:t>
47.00.22.260</w:t>
            </w:r>
            <w:r>
              <w:br/>
            </w:r>
            <w:r>
              <w:rPr>
                <w:rFonts w:ascii="Times New Roman"/>
                <w:b w:val="false"/>
                <w:i w:val="false"/>
                <w:color w:val="000000"/>
                <w:sz w:val="20"/>
              </w:rPr>
              <w:t>
47.00.22.290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тонна/тонн</w:t>
            </w:r>
          </w:p>
        </w:tc>
      </w:tr>
      <w:tr>
        <w:trPr>
          <w:trHeight w:val="30" w:hRule="atLeast"/>
        </w:trPr>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өнімдерімен бөлшек сауда бойынша қызметтер</w:t>
            </w:r>
            <w:r>
              <w:br/>
            </w:r>
            <w:r>
              <w:rPr>
                <w:rFonts w:ascii="Times New Roman"/>
                <w:b w:val="false"/>
                <w:i w:val="false"/>
                <w:color w:val="000000"/>
                <w:sz w:val="20"/>
              </w:rPr>
              <w:t>
    Услуги по торговле розничной макаронными изделиями</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47.00.24.800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тонна/тонн</w:t>
            </w:r>
          </w:p>
        </w:tc>
      </w:tr>
      <w:tr>
        <w:trPr>
          <w:trHeight w:val="30" w:hRule="atLeast"/>
        </w:trPr>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сумен бөлшек сауда бойынша қызметтер</w:t>
            </w:r>
            <w:r>
              <w:br/>
            </w:r>
            <w:r>
              <w:rPr>
                <w:rFonts w:ascii="Times New Roman"/>
                <w:b w:val="false"/>
                <w:i w:val="false"/>
                <w:color w:val="000000"/>
                <w:sz w:val="20"/>
              </w:rPr>
              <w:t>
    Услуги по торговле розничной минеральной водой</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47.00.26.200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алкогольсіз сусындармен бөлшек сауда бойынша қызметтер</w:t>
            </w:r>
            <w:r>
              <w:br/>
            </w:r>
            <w:r>
              <w:rPr>
                <w:rFonts w:ascii="Times New Roman"/>
                <w:b w:val="false"/>
                <w:i w:val="false"/>
                <w:color w:val="000000"/>
                <w:sz w:val="20"/>
              </w:rPr>
              <w:t>
    Услуги по торговле розничной  напитками безалкогольными прочими</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47.00.26.900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w:t>
            </w:r>
          </w:p>
        </w:tc>
      </w:tr>
      <w:tr>
        <w:trPr>
          <w:trHeight w:val="30" w:hRule="atLeast"/>
        </w:trPr>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 жабдықталған компьютерлермен бөлшек сауда бойынша қызметтер</w:t>
            </w:r>
            <w:r>
              <w:br/>
            </w:r>
            <w:r>
              <w:rPr>
                <w:rFonts w:ascii="Times New Roman"/>
                <w:b w:val="false"/>
                <w:i w:val="false"/>
                <w:color w:val="000000"/>
                <w:sz w:val="20"/>
              </w:rPr>
              <w:t>
Услуги по торговле розничной компьютерами в полной комплектации</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47.00.31.110</w:t>
            </w:r>
            <w:r>
              <w:br/>
            </w:r>
            <w:r>
              <w:rPr>
                <w:rFonts w:ascii="Times New Roman"/>
                <w:b w:val="false"/>
                <w:i w:val="false"/>
                <w:color w:val="000000"/>
                <w:sz w:val="20"/>
              </w:rPr>
              <w:t>
47.00.31.120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дана/штук</w:t>
            </w:r>
          </w:p>
        </w:tc>
      </w:tr>
      <w:tr>
        <w:trPr>
          <w:trHeight w:val="30" w:hRule="atLeast"/>
        </w:trPr>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Магнитофондармен бөлшек сауда бойынша қызметтер </w:t>
            </w:r>
            <w:r>
              <w:br/>
            </w:r>
            <w:r>
              <w:rPr>
                <w:rFonts w:ascii="Times New Roman"/>
                <w:b w:val="false"/>
                <w:i w:val="false"/>
                <w:color w:val="000000"/>
                <w:sz w:val="20"/>
              </w:rPr>
              <w:t xml:space="preserve">
Услуги по торговле розничной магнитофонами  </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47.00.33.110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дана/штук</w:t>
            </w:r>
          </w:p>
        </w:tc>
      </w:tr>
      <w:tr>
        <w:trPr>
          <w:trHeight w:val="30" w:hRule="atLeast"/>
        </w:trPr>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Телевизорлармен бөлшек сауда бойынша қызметтер</w:t>
            </w:r>
            <w:r>
              <w:br/>
            </w:r>
            <w:r>
              <w:rPr>
                <w:rFonts w:ascii="Times New Roman"/>
                <w:b w:val="false"/>
                <w:i w:val="false"/>
                <w:color w:val="000000"/>
                <w:sz w:val="20"/>
              </w:rPr>
              <w:t>
Услуги по торговле розничной телевизорами</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47.00.33.200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дана/штук</w:t>
            </w:r>
          </w:p>
        </w:tc>
      </w:tr>
      <w:tr>
        <w:trPr>
          <w:trHeight w:val="30" w:hRule="atLeast"/>
        </w:trPr>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Бейнежазба магнитофондарымен (DVD плеер) бөлшек сауда бойынша қызметтер</w:t>
            </w:r>
            <w:r>
              <w:br/>
            </w:r>
            <w:r>
              <w:rPr>
                <w:rFonts w:ascii="Times New Roman"/>
                <w:b w:val="false"/>
                <w:i w:val="false"/>
                <w:color w:val="000000"/>
                <w:sz w:val="20"/>
              </w:rPr>
              <w:t>
Услуги по торговле розничной видеомагнитофонами (DVD плеерами)</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47.00.33.300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дана/штук</w:t>
            </w:r>
          </w:p>
        </w:tc>
      </w:tr>
      <w:tr>
        <w:trPr>
          <w:trHeight w:val="30" w:hRule="atLeast"/>
        </w:trPr>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тоңазытқыштар мен мұздатқыштармен бөлшек сауда бойынша қызметтер</w:t>
            </w:r>
            <w:r>
              <w:br/>
            </w:r>
            <w:r>
              <w:rPr>
                <w:rFonts w:ascii="Times New Roman"/>
                <w:b w:val="false"/>
                <w:i w:val="false"/>
                <w:color w:val="000000"/>
                <w:sz w:val="20"/>
              </w:rPr>
              <w:t>
Услуги по торговле розничной холодильниками и морозильниками бытовыми</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47.00.54.100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дана/штук</w:t>
            </w:r>
          </w:p>
        </w:tc>
      </w:tr>
      <w:tr>
        <w:trPr>
          <w:trHeight w:val="30" w:hRule="atLeast"/>
        </w:trPr>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кір жуғыш машиналар және киім құрғатуға арналған машиналармен бөлшек сауда бойынша қызметтер</w:t>
            </w:r>
            <w:r>
              <w:br/>
            </w:r>
            <w:r>
              <w:rPr>
                <w:rFonts w:ascii="Times New Roman"/>
                <w:b w:val="false"/>
                <w:i w:val="false"/>
                <w:color w:val="000000"/>
                <w:sz w:val="20"/>
              </w:rPr>
              <w:t>
Услуги по торговле розничной стиральными машинами бытовыми и машинами для сушки одежды</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47.00.54.200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r>
              <w:rPr>
                <w:rFonts w:ascii="Times New Roman"/>
                <w:b w:val="false"/>
                <w:i w:val="false"/>
                <w:color w:val="000000"/>
                <w:sz w:val="20"/>
              </w:rPr>
              <w:t>
штук</w:t>
            </w:r>
          </w:p>
        </w:tc>
      </w:tr>
      <w:tr>
        <w:trPr>
          <w:trHeight w:val="30" w:hRule="atLeast"/>
        </w:trPr>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шаңсорғыштармен бөлшек сауда бойынша қызметтер</w:t>
            </w:r>
            <w:r>
              <w:br/>
            </w:r>
            <w:r>
              <w:rPr>
                <w:rFonts w:ascii="Times New Roman"/>
                <w:b w:val="false"/>
                <w:i w:val="false"/>
                <w:color w:val="000000"/>
                <w:sz w:val="20"/>
              </w:rPr>
              <w:t>
Услуги по торговле розничной пылесосами бытовыми</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47.00.54.600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r>
              <w:rPr>
                <w:rFonts w:ascii="Times New Roman"/>
                <w:b w:val="false"/>
                <w:i w:val="false"/>
                <w:color w:val="000000"/>
                <w:sz w:val="20"/>
              </w:rPr>
              <w:t>
штук</w:t>
            </w:r>
          </w:p>
        </w:tc>
      </w:tr>
      <w:tr>
        <w:trPr>
          <w:trHeight w:val="30" w:hRule="atLeast"/>
        </w:trPr>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Велосипедтермен бөлшек сауда бойынша қызметтер</w:t>
            </w:r>
            <w:r>
              <w:br/>
            </w:r>
            <w:r>
              <w:rPr>
                <w:rFonts w:ascii="Times New Roman"/>
                <w:b w:val="false"/>
                <w:i w:val="false"/>
                <w:color w:val="000000"/>
                <w:sz w:val="20"/>
              </w:rPr>
              <w:t>
Услуги по торговле розничной велосипедами</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47.00.65.210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r>
              <w:rPr>
                <w:rFonts w:ascii="Times New Roman"/>
                <w:b w:val="false"/>
                <w:i w:val="false"/>
                <w:color w:val="000000"/>
                <w:sz w:val="20"/>
              </w:rPr>
              <w:t>
штук</w:t>
            </w:r>
          </w:p>
        </w:tc>
      </w:tr>
      <w:tr>
        <w:trPr>
          <w:trHeight w:val="30" w:hRule="atLeast"/>
        </w:trPr>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Фотоаппаратурамен бөлшек сауда бойынша қызметтер</w:t>
            </w:r>
            <w:r>
              <w:br/>
            </w:r>
            <w:r>
              <w:rPr>
                <w:rFonts w:ascii="Times New Roman"/>
                <w:b w:val="false"/>
                <w:i w:val="false"/>
                <w:color w:val="000000"/>
                <w:sz w:val="20"/>
              </w:rPr>
              <w:t>
Услуги по торговле розничной фотоаппаратами</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47.00.83.110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r>
              <w:rPr>
                <w:rFonts w:ascii="Times New Roman"/>
                <w:b w:val="false"/>
                <w:i w:val="false"/>
                <w:color w:val="000000"/>
                <w:sz w:val="20"/>
              </w:rPr>
              <w:t>
штук</w:t>
            </w:r>
          </w:p>
        </w:tc>
      </w:tr>
      <w:tr>
        <w:trPr>
          <w:trHeight w:val="30" w:hRule="atLeast"/>
        </w:trPr>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мотоциклдермен және  арбалармен  бөлшек сауда бойынша қызметтер</w:t>
            </w:r>
            <w:r>
              <w:br/>
            </w:r>
            <w:r>
              <w:rPr>
                <w:rFonts w:ascii="Times New Roman"/>
                <w:b w:val="false"/>
                <w:i w:val="false"/>
                <w:color w:val="000000"/>
                <w:sz w:val="20"/>
              </w:rPr>
              <w:t>
Услуги по торговле розничной мотоциклами и колясками в специализированных магазинах</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45.40.20.100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дана/</w:t>
            </w:r>
            <w:r>
              <w:br/>
            </w:r>
            <w:r>
              <w:rPr>
                <w:rFonts w:ascii="Times New Roman"/>
                <w:b w:val="false"/>
                <w:i w:val="false"/>
                <w:color w:val="000000"/>
                <w:sz w:val="20"/>
              </w:rPr>
              <w:t>
штук</w:t>
            </w:r>
          </w:p>
        </w:tc>
      </w:tr>
      <w:tr>
        <w:trPr>
          <w:trHeight w:val="30" w:hRule="atLeast"/>
        </w:trPr>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Мотоциклдермен  және  арбалармен  бөлшек сауда бойынша өзге де қызметтер</w:t>
            </w:r>
            <w:r>
              <w:br/>
            </w:r>
            <w:r>
              <w:rPr>
                <w:rFonts w:ascii="Times New Roman"/>
                <w:b w:val="false"/>
                <w:i w:val="false"/>
                <w:color w:val="000000"/>
                <w:sz w:val="20"/>
              </w:rPr>
              <w:t>
Услуги по торговле розничной прочие мотоциклами и колясками</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45.40.30.100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r>
              <w:rPr>
                <w:rFonts w:ascii="Times New Roman"/>
                <w:b w:val="false"/>
                <w:i w:val="false"/>
                <w:color w:val="000000"/>
                <w:sz w:val="20"/>
              </w:rPr>
              <w:t>
штук</w:t>
            </w:r>
          </w:p>
        </w:tc>
      </w:tr>
      <w:tr>
        <w:trPr>
          <w:trHeight w:val="30" w:hRule="atLeast"/>
        </w:trPr>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жаңа жеңіл жолаушылар автомобильдерімен бөлшек сауда бойынша қызметтер</w:t>
            </w:r>
            <w:r>
              <w:br/>
            </w:r>
            <w:r>
              <w:rPr>
                <w:rFonts w:ascii="Times New Roman"/>
                <w:b w:val="false"/>
                <w:i w:val="false"/>
                <w:color w:val="000000"/>
                <w:sz w:val="20"/>
              </w:rPr>
              <w:t>
Услуги по торговле розничной легковыми автомобилями пассажирскими новыми в специализированных магазинах</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45.11.21.000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r>
              <w:rPr>
                <w:rFonts w:ascii="Times New Roman"/>
                <w:b w:val="false"/>
                <w:i w:val="false"/>
                <w:color w:val="000000"/>
                <w:sz w:val="20"/>
              </w:rPr>
              <w:t>
штук</w:t>
            </w:r>
          </w:p>
        </w:tc>
      </w:tr>
      <w:tr>
        <w:trPr>
          <w:trHeight w:val="30" w:hRule="atLeast"/>
        </w:trPr>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арқылы жаңа жолаушылар автомобильдерімен бөлшек сауда бойынша қызметтер</w:t>
            </w:r>
            <w:r>
              <w:br/>
            </w:r>
            <w:r>
              <w:rPr>
                <w:rFonts w:ascii="Times New Roman"/>
                <w:b w:val="false"/>
                <w:i w:val="false"/>
                <w:color w:val="000000"/>
                <w:sz w:val="20"/>
              </w:rPr>
              <w:t>
Услуги по торговле розничной новыми легковыми пассажирскими автомобилями через Интернет</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45.11.31.100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r>
              <w:rPr>
                <w:rFonts w:ascii="Times New Roman"/>
                <w:b w:val="false"/>
                <w:i w:val="false"/>
                <w:color w:val="000000"/>
                <w:sz w:val="20"/>
              </w:rPr>
              <w:t>
штук</w:t>
            </w:r>
          </w:p>
        </w:tc>
      </w:tr>
      <w:tr>
        <w:trPr>
          <w:trHeight w:val="30" w:hRule="atLeast"/>
        </w:trPr>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жаңа жеңіл жолаушылар автомобильдерімен бөлшек сауда бойынша қызметтер, соның  ішінде базарларда</w:t>
            </w:r>
            <w:r>
              <w:br/>
            </w:r>
            <w:r>
              <w:rPr>
                <w:rFonts w:ascii="Times New Roman"/>
                <w:b w:val="false"/>
                <w:i w:val="false"/>
                <w:color w:val="000000"/>
                <w:sz w:val="20"/>
              </w:rPr>
              <w:t>
Услуги по торговле розничной прочие новыми легковыми пассажирскими автомобилями, в том числе на рынках</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45.11.39.100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r>
              <w:rPr>
                <w:rFonts w:ascii="Times New Roman"/>
                <w:b w:val="false"/>
                <w:i w:val="false"/>
                <w:color w:val="000000"/>
                <w:sz w:val="20"/>
              </w:rPr>
              <w:t>
штук</w:t>
            </w:r>
          </w:p>
        </w:tc>
      </w:tr>
      <w:tr>
        <w:trPr>
          <w:trHeight w:val="30" w:hRule="atLeast"/>
        </w:trPr>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ұсталған жеңіл жолаушылар автомобильдерімен бөлшек сауда бойынша қызметтер</w:t>
            </w:r>
            <w:r>
              <w:br/>
            </w:r>
            <w:r>
              <w:rPr>
                <w:rFonts w:ascii="Times New Roman"/>
                <w:b w:val="false"/>
                <w:i w:val="false"/>
                <w:color w:val="000000"/>
                <w:sz w:val="20"/>
              </w:rPr>
              <w:t>
Услуги по торговле розничной легковыми автомобилями пассажирскими подержанными в специализированных магазинах</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45.11.22.000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r>
              <w:rPr>
                <w:rFonts w:ascii="Times New Roman"/>
                <w:b w:val="false"/>
                <w:i w:val="false"/>
                <w:color w:val="000000"/>
                <w:sz w:val="20"/>
              </w:rPr>
              <w:t>
штук</w:t>
            </w:r>
          </w:p>
        </w:tc>
      </w:tr>
      <w:tr>
        <w:trPr>
          <w:trHeight w:val="30" w:hRule="atLeast"/>
        </w:trPr>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арқылы ұсталған жолаушылар автомобильдерімен бөлшек сауда бойынша қызметтер</w:t>
            </w:r>
            <w:r>
              <w:br/>
            </w:r>
            <w:r>
              <w:rPr>
                <w:rFonts w:ascii="Times New Roman"/>
                <w:b w:val="false"/>
                <w:i w:val="false"/>
                <w:color w:val="000000"/>
                <w:sz w:val="20"/>
              </w:rPr>
              <w:t>
Услуги по торговле розничной подержанными легковыми пассажирскими автомобилями через Интернет</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45.11.31.200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r>
              <w:rPr>
                <w:rFonts w:ascii="Times New Roman"/>
                <w:b w:val="false"/>
                <w:i w:val="false"/>
                <w:color w:val="000000"/>
                <w:sz w:val="20"/>
              </w:rPr>
              <w:t>
штук</w:t>
            </w:r>
          </w:p>
        </w:tc>
      </w:tr>
      <w:tr>
        <w:trPr>
          <w:trHeight w:val="30" w:hRule="atLeast"/>
        </w:trPr>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ұсталған жеңіл жолаушылар автомобильдерімен бөлшек сауда бойынша қызметтер, соның  ішінде базарларда</w:t>
            </w:r>
            <w:r>
              <w:br/>
            </w:r>
            <w:r>
              <w:rPr>
                <w:rFonts w:ascii="Times New Roman"/>
                <w:b w:val="false"/>
                <w:i w:val="false"/>
                <w:color w:val="000000"/>
                <w:sz w:val="20"/>
              </w:rPr>
              <w:t>
Услуги по торговле розничной прочие подержанными легковыми пассажирскими автомобилями, в том числе на рынках</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45.11.39.200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r>
              <w:rPr>
                <w:rFonts w:ascii="Times New Roman"/>
                <w:b w:val="false"/>
                <w:i w:val="false"/>
                <w:color w:val="000000"/>
                <w:sz w:val="20"/>
              </w:rPr>
              <w:t>
штук</w:t>
            </w:r>
          </w:p>
        </w:tc>
      </w:tr>
      <w:tr>
        <w:trPr>
          <w:trHeight w:val="30" w:hRule="atLeast"/>
        </w:trPr>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салмағы 3,5 тоннадан артық емес жаңа жолсыз автокөлік құралдарымен  (джиптер және жолсыз көліктер) бөлшек сауда бойынша қызметтер</w:t>
            </w:r>
            <w:r>
              <w:br/>
            </w:r>
            <w:r>
              <w:rPr>
                <w:rFonts w:ascii="Times New Roman"/>
                <w:b w:val="false"/>
                <w:i w:val="false"/>
                <w:color w:val="000000"/>
                <w:sz w:val="20"/>
              </w:rPr>
              <w:t>
Услуги по торговле розничной новыми внедорожными автотранспортными средствами (джипы и внедорожники) весом не более 3,5 тонн в специализированных магазинах</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45.11.23.100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r>
              <w:rPr>
                <w:rFonts w:ascii="Times New Roman"/>
                <w:b w:val="false"/>
                <w:i w:val="false"/>
                <w:color w:val="000000"/>
                <w:sz w:val="20"/>
              </w:rPr>
              <w:t>
штук</w:t>
            </w:r>
          </w:p>
        </w:tc>
      </w:tr>
      <w:tr>
        <w:trPr>
          <w:trHeight w:val="30" w:hRule="atLeast"/>
        </w:trPr>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салмағы 3,5 тоннадан артық емес мамандандырылған жаңа жолаушылар автомобильдерімен  (жедел жәрдем машиналарын қоса алғанда) бөлшек сауда бойынша қызметтер</w:t>
            </w:r>
            <w:r>
              <w:br/>
            </w:r>
            <w:r>
              <w:rPr>
                <w:rFonts w:ascii="Times New Roman"/>
                <w:b w:val="false"/>
                <w:i w:val="false"/>
                <w:color w:val="000000"/>
                <w:sz w:val="20"/>
              </w:rPr>
              <w:t>
Услуги по торговле розничной новыми специализированными пассажирскими автомобилями (включая машины скорой помощи) весом не более 3,5 тонн в специализированных магазинах</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45.11.23.200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r>
              <w:rPr>
                <w:rFonts w:ascii="Times New Roman"/>
                <w:b w:val="false"/>
                <w:i w:val="false"/>
                <w:color w:val="000000"/>
                <w:sz w:val="20"/>
              </w:rPr>
              <w:t>
штук</w:t>
            </w:r>
          </w:p>
        </w:tc>
      </w:tr>
      <w:tr>
        <w:trPr>
          <w:trHeight w:val="30" w:hRule="atLeast"/>
        </w:trPr>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арқылы салмағы 3,5 тоннадан артық емес жаңа жолсыз автокөлік құралдарымен (джиптер және жолсыз көліктер) бөлшек сауда бойынша қызметтер</w:t>
            </w:r>
            <w:r>
              <w:br/>
            </w:r>
            <w:r>
              <w:rPr>
                <w:rFonts w:ascii="Times New Roman"/>
                <w:b w:val="false"/>
                <w:i w:val="false"/>
                <w:color w:val="000000"/>
                <w:sz w:val="20"/>
              </w:rPr>
              <w:t>
Услуги по торговле розничной новыми внедорожными автотранспортными средствами (джипы и внедорожники) весом не более 3,5 тонн через Интернет</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45.11.31.300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r>
              <w:rPr>
                <w:rFonts w:ascii="Times New Roman"/>
                <w:b w:val="false"/>
                <w:i w:val="false"/>
                <w:color w:val="000000"/>
                <w:sz w:val="20"/>
              </w:rPr>
              <w:t>
штук</w:t>
            </w:r>
          </w:p>
        </w:tc>
      </w:tr>
      <w:tr>
        <w:trPr>
          <w:trHeight w:val="30" w:hRule="atLeast"/>
        </w:trPr>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арқылы салмағы 3,5 тоннадан артық емес мамандандырылған жаңа жолаушылар автомобильдерімен (жедел жәрдем машиналарын қоса алғанда) бөлшек сауда бойынша қызметтер</w:t>
            </w:r>
            <w:r>
              <w:br/>
            </w:r>
            <w:r>
              <w:rPr>
                <w:rFonts w:ascii="Times New Roman"/>
                <w:b w:val="false"/>
                <w:i w:val="false"/>
                <w:color w:val="000000"/>
                <w:sz w:val="20"/>
              </w:rPr>
              <w:t>
Услуги по торговле розничной новыми специализированными пассажирскими автомобилями (включая машины скорой помощи) весом не более 3,5 тонн через Интернет</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45.11.31.400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r>
              <w:rPr>
                <w:rFonts w:ascii="Times New Roman"/>
                <w:b w:val="false"/>
                <w:i w:val="false"/>
                <w:color w:val="000000"/>
                <w:sz w:val="20"/>
              </w:rPr>
              <w:t>
штук</w:t>
            </w:r>
          </w:p>
        </w:tc>
      </w:tr>
      <w:tr>
        <w:trPr>
          <w:trHeight w:val="30" w:hRule="atLeast"/>
        </w:trPr>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3,5 тоннадан артық емес өзге де ұсталған жолсыз автокөлік құралдарымен (джиптер және жолсыз көліктер) бөлшек сауда бойынша қызметтер, соның ішінде базарларда</w:t>
            </w:r>
            <w:r>
              <w:br/>
            </w:r>
            <w:r>
              <w:rPr>
                <w:rFonts w:ascii="Times New Roman"/>
                <w:b w:val="false"/>
                <w:i w:val="false"/>
                <w:color w:val="000000"/>
                <w:sz w:val="20"/>
              </w:rPr>
              <w:t>
Услуги по торговле розничной прочие новыми внедорожными автотранспортными средствами (джипы и внедорожники) весом не более 3,5 тонн, в том числе на рынках</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45.11.39.300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r>
              <w:rPr>
                <w:rFonts w:ascii="Times New Roman"/>
                <w:b w:val="false"/>
                <w:i w:val="false"/>
                <w:color w:val="000000"/>
                <w:sz w:val="20"/>
              </w:rPr>
              <w:t>
штук</w:t>
            </w:r>
          </w:p>
        </w:tc>
      </w:tr>
      <w:tr>
        <w:trPr>
          <w:trHeight w:val="30" w:hRule="atLeast"/>
        </w:trPr>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3,5 тоннадан артық емес өзге де мамандандырылған жаңа жолаушылар автомобильдерімен (жедел жәрдем машиналарын қоса алғанда) бөлшек сауда бойынша қызметтер, соның ішінде базарларда</w:t>
            </w:r>
            <w:r>
              <w:br/>
            </w:r>
            <w:r>
              <w:rPr>
                <w:rFonts w:ascii="Times New Roman"/>
                <w:b w:val="false"/>
                <w:i w:val="false"/>
                <w:color w:val="000000"/>
                <w:sz w:val="20"/>
              </w:rPr>
              <w:t>
Услуги по торговле розничной прочие новыми специализированными пассажирскими автомобилями (включая машины скорой помощи) весом не более 3,5 тонн), в том числе на рынках</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45.11.39.400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r>
              <w:rPr>
                <w:rFonts w:ascii="Times New Roman"/>
                <w:b w:val="false"/>
                <w:i w:val="false"/>
                <w:color w:val="000000"/>
                <w:sz w:val="20"/>
              </w:rPr>
              <w:t>
штук</w:t>
            </w:r>
          </w:p>
        </w:tc>
      </w:tr>
      <w:tr>
        <w:trPr>
          <w:trHeight w:val="30" w:hRule="atLeast"/>
        </w:trPr>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салмағы 3,5 тоннадан артық емес ұсталған жолсыз автокөлік құралдарымен (джиптер және жолсыз көліктер) бөлшек сауда бойынша қызметтер</w:t>
            </w:r>
            <w:r>
              <w:br/>
            </w:r>
            <w:r>
              <w:rPr>
                <w:rFonts w:ascii="Times New Roman"/>
                <w:b w:val="false"/>
                <w:i w:val="false"/>
                <w:color w:val="000000"/>
                <w:sz w:val="20"/>
              </w:rPr>
              <w:t>
Услуги по торговле розничной подержанными внедорожными автотранспортными средствами (джипы и внедорожники) весом не более 3,5 тонн в специализированных магазинах</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45.11.24.100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r>
              <w:rPr>
                <w:rFonts w:ascii="Times New Roman"/>
                <w:b w:val="false"/>
                <w:i w:val="false"/>
                <w:color w:val="000000"/>
                <w:sz w:val="20"/>
              </w:rPr>
              <w:t>
штук</w:t>
            </w:r>
          </w:p>
        </w:tc>
      </w:tr>
      <w:tr>
        <w:trPr>
          <w:trHeight w:val="30" w:hRule="atLeast"/>
        </w:trPr>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салмағы 3,5 тоннадан артық емес ұсталған мамандандырылған жолаушылар автомобильдерімен (жедел жәрдем машиналарын қоса алғанда) бөлшек сауда бойынша қызметтер</w:t>
            </w:r>
            <w:r>
              <w:br/>
            </w:r>
            <w:r>
              <w:rPr>
                <w:rFonts w:ascii="Times New Roman"/>
                <w:b w:val="false"/>
                <w:i w:val="false"/>
                <w:color w:val="000000"/>
                <w:sz w:val="20"/>
              </w:rPr>
              <w:t>
Услуги по торговле розничной подержанными специализированными пассажирскими автомобилями (включая машины скорой помощи) весом не более 3,5 тонн в специализированных магазинах</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45.11.24.200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r>
              <w:rPr>
                <w:rFonts w:ascii="Times New Roman"/>
                <w:b w:val="false"/>
                <w:i w:val="false"/>
                <w:color w:val="000000"/>
                <w:sz w:val="20"/>
              </w:rPr>
              <w:t>
штук</w:t>
            </w:r>
          </w:p>
        </w:tc>
      </w:tr>
      <w:tr>
        <w:trPr>
          <w:trHeight w:val="30" w:hRule="atLeast"/>
        </w:trPr>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арқылы салмағы 3,5 тоннадан артық емес ұсталған жолсыз автокөлік құралдарымен (джиптер және жолсыз көліктер) бөлшек сауда бойынша қызметтер</w:t>
            </w:r>
            <w:r>
              <w:br/>
            </w:r>
            <w:r>
              <w:rPr>
                <w:rFonts w:ascii="Times New Roman"/>
                <w:b w:val="false"/>
                <w:i w:val="false"/>
                <w:color w:val="000000"/>
                <w:sz w:val="20"/>
              </w:rPr>
              <w:t>
Услуги по торговле розничной подержанными внедорожными автотранспортными средствами (джипы и внедорожники) весом не более 3,5 тонн через Интернет</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45.11.31.500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r>
              <w:rPr>
                <w:rFonts w:ascii="Times New Roman"/>
                <w:b w:val="false"/>
                <w:i w:val="false"/>
                <w:color w:val="000000"/>
                <w:sz w:val="20"/>
              </w:rPr>
              <w:t>
штук</w:t>
            </w:r>
          </w:p>
        </w:tc>
      </w:tr>
      <w:tr>
        <w:trPr>
          <w:trHeight w:val="30" w:hRule="atLeast"/>
        </w:trPr>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арқылы салмағы 3,5 тоннадан артық емес ұсталған мамандандырылған жолаушылар автомобильдерімен (жедел жәрдем машиналарын қоса алғанда) бөлшек сауда бойынша қызметтер</w:t>
            </w:r>
            <w:r>
              <w:br/>
            </w:r>
            <w:r>
              <w:rPr>
                <w:rFonts w:ascii="Times New Roman"/>
                <w:b w:val="false"/>
                <w:i w:val="false"/>
                <w:color w:val="000000"/>
                <w:sz w:val="20"/>
              </w:rPr>
              <w:t>
Услуги по торговле розничной подержанными специализированными пассажирскими автомобилями (включая машины скорой помощи) весом не более 3,5 тонн через Интернет</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45.11.31.600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r>
              <w:rPr>
                <w:rFonts w:ascii="Times New Roman"/>
                <w:b w:val="false"/>
                <w:i w:val="false"/>
                <w:color w:val="000000"/>
                <w:sz w:val="20"/>
              </w:rPr>
              <w:t>
штук</w:t>
            </w:r>
          </w:p>
        </w:tc>
      </w:tr>
      <w:tr>
        <w:trPr>
          <w:trHeight w:val="30" w:hRule="atLeast"/>
        </w:trPr>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3,5 тоннадан артық емес өзге де ұсталған жолсыз автокөлік құралдарымен (джиптер және жолсыз көліктер) бөлшек сауда бойынша қызметтер, соның ішінде базарларда</w:t>
            </w:r>
            <w:r>
              <w:br/>
            </w:r>
            <w:r>
              <w:rPr>
                <w:rFonts w:ascii="Times New Roman"/>
                <w:b w:val="false"/>
                <w:i w:val="false"/>
                <w:color w:val="000000"/>
                <w:sz w:val="20"/>
              </w:rPr>
              <w:t>
Услуги по торговле розничной прочие подержанными внедорожными автотранспортными средствами (джипы и внедорожники) весом не более 3,5 тонн, в том числе на рынках</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45.11.39.500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r>
              <w:rPr>
                <w:rFonts w:ascii="Times New Roman"/>
                <w:b w:val="false"/>
                <w:i w:val="false"/>
                <w:color w:val="000000"/>
                <w:sz w:val="20"/>
              </w:rPr>
              <w:t>
штук</w:t>
            </w:r>
          </w:p>
        </w:tc>
      </w:tr>
      <w:tr>
        <w:trPr>
          <w:trHeight w:val="30" w:hRule="atLeast"/>
        </w:trPr>
        <w:tc>
          <w:tcPr>
            <w:tcW w:w="6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3,5 тоннадан артық емес өзге де ұсталған мамандандырылған жолаушылар автомобильдерімен (жедел жәрдем машиналарын қоса алғанда) бөлшек сауда бойынша қызметтер, соның ішінде базарларда</w:t>
            </w:r>
            <w:r>
              <w:br/>
            </w:r>
            <w:r>
              <w:rPr>
                <w:rFonts w:ascii="Times New Roman"/>
                <w:b w:val="false"/>
                <w:i w:val="false"/>
                <w:color w:val="000000"/>
                <w:sz w:val="20"/>
              </w:rPr>
              <w:t>
Услуги по торговле розничной прочие подержанными специализированными пассажирскими автомобилями (включая машины скорой помощи) весом не более 3,5 тонн, в том числе на рынках</w:t>
            </w:r>
          </w:p>
        </w:tc>
        <w:tc>
          <w:tcPr>
            <w:tcW w:w="4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45.11.39.600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r>
              <w:br/>
            </w:r>
            <w:r>
              <w:rPr>
                <w:rFonts w:ascii="Times New Roman"/>
                <w:b w:val="false"/>
                <w:i w:val="false"/>
                <w:color w:val="000000"/>
                <w:sz w:val="20"/>
              </w:rPr>
              <w:t>
штук</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2017 жылғы 10 қарашадағы </w:t>
            </w:r>
            <w:r>
              <w:br/>
            </w:r>
            <w:r>
              <w:rPr>
                <w:rFonts w:ascii="Times New Roman"/>
                <w:b w:val="false"/>
                <w:i w:val="false"/>
                <w:color w:val="000000"/>
                <w:sz w:val="20"/>
              </w:rPr>
              <w:t>№ 166 бұйрығына 2-қосымша</w:t>
            </w:r>
          </w:p>
        </w:tc>
      </w:tr>
    </w:tbl>
    <w:bookmarkStart w:name="z30" w:id="20"/>
    <w:p>
      <w:pPr>
        <w:spacing w:after="0"/>
        <w:ind w:left="0"/>
        <w:jc w:val="left"/>
      </w:pPr>
      <w:r>
        <w:rPr>
          <w:rFonts w:ascii="Times New Roman"/>
          <w:b/>
          <w:i w:val="false"/>
          <w:color w:val="000000"/>
        </w:rPr>
        <w:t xml:space="preserve">  "Тауарлар мен көрсетілетін қызметтерді өткізу туралы есеп" </w:t>
      </w:r>
      <w:r>
        <w:br/>
      </w:r>
      <w:r>
        <w:rPr>
          <w:rFonts w:ascii="Times New Roman"/>
          <w:b/>
          <w:i w:val="false"/>
          <w:color w:val="000000"/>
        </w:rPr>
        <w:t xml:space="preserve"> (коды 171112097, индексі 1-ВТ, кезеңділігі жылдық)</w:t>
      </w:r>
      <w:r>
        <w:br/>
      </w:r>
      <w:r>
        <w:rPr>
          <w:rFonts w:ascii="Times New Roman"/>
          <w:b/>
          <w:i w:val="false"/>
          <w:color w:val="000000"/>
        </w:rPr>
        <w:t xml:space="preserve"> жалпымемлекеттік статистикалық байқаудың статистикалық нысанын толтыру жөніндегі нұсқаулық </w:t>
      </w:r>
    </w:p>
    <w:bookmarkEnd w:id="20"/>
    <w:bookmarkStart w:name="z31" w:id="21"/>
    <w:p>
      <w:pPr>
        <w:spacing w:after="0"/>
        <w:ind w:left="0"/>
        <w:jc w:val="both"/>
      </w:pPr>
      <w:r>
        <w:rPr>
          <w:rFonts w:ascii="Times New Roman"/>
          <w:b w:val="false"/>
          <w:i w:val="false"/>
          <w:color w:val="000000"/>
          <w:sz w:val="28"/>
        </w:rPr>
        <w:t>
      1. Осы "Тауарлар мен көрсетілетін қызметтерді өткізу туралы есеп" (коды 171112097, индексі 1-ВТ,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Республикасының 2010 жылғы 19 наурыздағы Заңының 12-бабы 8) тармақшасына сәйкес әзірленді және "Тауарлар мен көрсетілетін қызметтерді өткізу туралы есеп" (коды 171112097, индексі 1-ВТ, кезеңділігі жылдық) жалпымемлекеттік статистикалық байқаудың статистикалық нысанын (бұдан әрі – статистикалық нысан) толтыруды нақтылайды.</w:t>
      </w:r>
    </w:p>
    <w:bookmarkEnd w:id="21"/>
    <w:bookmarkStart w:name="z32" w:id="22"/>
    <w:p>
      <w:pPr>
        <w:spacing w:after="0"/>
        <w:ind w:left="0"/>
        <w:jc w:val="both"/>
      </w:pPr>
      <w:r>
        <w:rPr>
          <w:rFonts w:ascii="Times New Roman"/>
          <w:b w:val="false"/>
          <w:i w:val="false"/>
          <w:color w:val="000000"/>
          <w:sz w:val="28"/>
        </w:rPr>
        <w:t>
      2. Келесі анықтамалар және ұғымдар осы статистикалық нысанды толтыру мақсатында қолданылады:</w:t>
      </w:r>
    </w:p>
    <w:bookmarkEnd w:id="22"/>
    <w:p>
      <w:pPr>
        <w:spacing w:after="0"/>
        <w:ind w:left="0"/>
        <w:jc w:val="both"/>
      </w:pPr>
      <w:r>
        <w:rPr>
          <w:rFonts w:ascii="Times New Roman"/>
          <w:b w:val="false"/>
          <w:i w:val="false"/>
          <w:color w:val="000000"/>
          <w:sz w:val="28"/>
        </w:rPr>
        <w:t>
      1) асхана – тұтынушылар өзіне өзі қызмет көрсететін қоғамдық тамақтандыру объектісі;</w:t>
      </w:r>
    </w:p>
    <w:p>
      <w:pPr>
        <w:spacing w:after="0"/>
        <w:ind w:left="0"/>
        <w:jc w:val="both"/>
      </w:pPr>
      <w:r>
        <w:rPr>
          <w:rFonts w:ascii="Times New Roman"/>
          <w:b w:val="false"/>
          <w:i w:val="false"/>
          <w:color w:val="000000"/>
          <w:sz w:val="28"/>
        </w:rPr>
        <w:t>
      2) бар – тұтынушыларға тіске басар, десерттер және кондитерлік бұйымдарды, сондай-ақ алкоголь өнімдерін ұсынатын қоғамдық тамақтандыру және демалыс объектісі;</w:t>
      </w:r>
    </w:p>
    <w:p>
      <w:pPr>
        <w:spacing w:after="0"/>
        <w:ind w:left="0"/>
        <w:jc w:val="both"/>
      </w:pPr>
      <w:r>
        <w:rPr>
          <w:rFonts w:ascii="Times New Roman"/>
          <w:b w:val="false"/>
          <w:i w:val="false"/>
          <w:color w:val="000000"/>
          <w:sz w:val="28"/>
        </w:rPr>
        <w:t>
      3) бөлшек сауда – сатып алушыға жеке, отбасылық, үй iшiнде немесе кәсiпкерлiк қызметпен байланысты емес өзге де пайдалануға арналған тауарларды сату жөнiндегi кәсiпкерлiк қызмет;</w:t>
      </w:r>
    </w:p>
    <w:p>
      <w:pPr>
        <w:spacing w:after="0"/>
        <w:ind w:left="0"/>
        <w:jc w:val="both"/>
      </w:pPr>
      <w:r>
        <w:rPr>
          <w:rFonts w:ascii="Times New Roman"/>
          <w:b w:val="false"/>
          <w:i w:val="false"/>
          <w:color w:val="000000"/>
          <w:sz w:val="28"/>
        </w:rPr>
        <w:t>
      4) дәмхана – тұтынушыларға міндетті түрде даяшылар қызмет көрсететін, дайындалуы күрделі емес тағамдардың ассортиментін, сондай-ақ алкоголь өнімдерін ұсынатын қоғамдық тамақтандыру және демалыс объектісі;</w:t>
      </w:r>
    </w:p>
    <w:p>
      <w:pPr>
        <w:spacing w:after="0"/>
        <w:ind w:left="0"/>
        <w:jc w:val="both"/>
      </w:pPr>
      <w:r>
        <w:rPr>
          <w:rFonts w:ascii="Times New Roman"/>
          <w:b w:val="false"/>
          <w:i w:val="false"/>
          <w:color w:val="000000"/>
          <w:sz w:val="28"/>
        </w:rPr>
        <w:t>
      5) дүңгiршек – бір немесе бірнеше сауда орындарына есептелген, азық-түлік тауарларын сақтауға арналған сауда залы және үй-жайлары жоқ, сауда жабдықтарымен жарақталған күрделi емес тасымалды құрылыс;</w:t>
      </w:r>
    </w:p>
    <w:p>
      <w:pPr>
        <w:spacing w:after="0"/>
        <w:ind w:left="0"/>
        <w:jc w:val="both"/>
      </w:pPr>
      <w:r>
        <w:rPr>
          <w:rFonts w:ascii="Times New Roman"/>
          <w:b w:val="false"/>
          <w:i w:val="false"/>
          <w:color w:val="000000"/>
          <w:sz w:val="28"/>
        </w:rPr>
        <w:t>
      6) дүкен – сауда, қосалқы, әкiмшiлiк-тұрмыстық үй-жайлармен, сондай-ақ тауарларды қабылдауға, сақтауға және сатуға дайындауға арналған үй-жайлармен қамтамасыз етілген тұрақты күрделi құрылыс немесе оның бөлiгi;</w:t>
      </w:r>
    </w:p>
    <w:p>
      <w:pPr>
        <w:spacing w:after="0"/>
        <w:ind w:left="0"/>
        <w:jc w:val="both"/>
      </w:pPr>
      <w:r>
        <w:rPr>
          <w:rFonts w:ascii="Times New Roman"/>
          <w:b w:val="false"/>
          <w:i w:val="false"/>
          <w:color w:val="000000"/>
          <w:sz w:val="28"/>
        </w:rPr>
        <w:t>
      7) көтерме сауда – кейiннен сатуға немесе жеке, отбасылық, үй iшiнде және осындай өзге де пайдаланумен байланысты емес, өзге де мақсаттарға арналған тауарларды өткiзу жөнiндегi кәсiпкерлiк қызмет;</w:t>
      </w:r>
    </w:p>
    <w:p>
      <w:pPr>
        <w:spacing w:after="0"/>
        <w:ind w:left="0"/>
        <w:jc w:val="both"/>
      </w:pPr>
      <w:r>
        <w:rPr>
          <w:rFonts w:ascii="Times New Roman"/>
          <w:b w:val="false"/>
          <w:i w:val="false"/>
          <w:color w:val="000000"/>
          <w:sz w:val="28"/>
        </w:rPr>
        <w:t>
      8) қоғамдық тамақтандыру – тамақ өнімдерін өндірумен, қайта өңдеумен, өткізумен және тұтынуды ұйымдастырумен байланысты кәсіпкерлік қызмет;</w:t>
      </w:r>
    </w:p>
    <w:p>
      <w:pPr>
        <w:spacing w:after="0"/>
        <w:ind w:left="0"/>
        <w:jc w:val="both"/>
      </w:pPr>
      <w:r>
        <w:rPr>
          <w:rFonts w:ascii="Times New Roman"/>
          <w:b w:val="false"/>
          <w:i w:val="false"/>
          <w:color w:val="000000"/>
          <w:sz w:val="28"/>
        </w:rPr>
        <w:t>
      9) қосалқы қызмет түрі – бұл үшінші тұлғаға арналған өнімді (тауарлар, көрсетілетін қызметтер) өндіру мақсатында негізгіден басқа жүзеге асыратын қызмет түрі;</w:t>
      </w:r>
    </w:p>
    <w:p>
      <w:pPr>
        <w:spacing w:after="0"/>
        <w:ind w:left="0"/>
        <w:jc w:val="both"/>
      </w:pPr>
      <w:r>
        <w:rPr>
          <w:rFonts w:ascii="Times New Roman"/>
          <w:b w:val="false"/>
          <w:i w:val="false"/>
          <w:color w:val="000000"/>
          <w:sz w:val="28"/>
        </w:rPr>
        <w:t xml:space="preserve">
      10) мамандандырылған дүкен – ассортиментінің көлемі жиырма бес мың атауға (бірлікке) дейін мамандандырылған ассортименті бар (құрылыс материалдары, тұрмыстық электротехника, жиһаз және басқалар), сауда желілеріне кіретін немесе кірмейтін, өз аумағының шекарасы шегінде автокөлік құралдарын қоюға арналған алаңның болуын көздейтін сауда қызметінің көптеген субъектілері ұсынған сауда объектісі; </w:t>
      </w:r>
    </w:p>
    <w:p>
      <w:pPr>
        <w:spacing w:after="0"/>
        <w:ind w:left="0"/>
        <w:jc w:val="both"/>
      </w:pPr>
      <w:r>
        <w:rPr>
          <w:rFonts w:ascii="Times New Roman"/>
          <w:b w:val="false"/>
          <w:i w:val="false"/>
          <w:color w:val="000000"/>
          <w:sz w:val="28"/>
        </w:rPr>
        <w:t>
      11)мейрамхана – тұтынушыларға міндетті түрде даяшылар қызмет көрсететін, тапсырыстық және фирмалық тағамдарды, сондай-ақ алкоголь өнімдерін қоса алғанда, дайындалуы күрделі тағамдар ассортиментін ұсынатын қоғамдық тамақтандыру және демалыс объектісі;</w:t>
      </w:r>
    </w:p>
    <w:p>
      <w:pPr>
        <w:spacing w:after="0"/>
        <w:ind w:left="0"/>
        <w:jc w:val="both"/>
      </w:pPr>
      <w:r>
        <w:rPr>
          <w:rFonts w:ascii="Times New Roman"/>
          <w:b w:val="false"/>
          <w:i w:val="false"/>
          <w:color w:val="000000"/>
          <w:sz w:val="28"/>
        </w:rPr>
        <w:t>
      12) негізгі қызмет түрі – қосылған құны субъект жүзеге асыратын қызметтің кез келген басқа түрінің қосылған құнынан асатын қызмет түрі;</w:t>
      </w:r>
    </w:p>
    <w:p>
      <w:pPr>
        <w:spacing w:after="0"/>
        <w:ind w:left="0"/>
        <w:jc w:val="both"/>
      </w:pPr>
      <w:r>
        <w:rPr>
          <w:rFonts w:ascii="Times New Roman"/>
          <w:b w:val="false"/>
          <w:i w:val="false"/>
          <w:color w:val="000000"/>
          <w:sz w:val="28"/>
        </w:rPr>
        <w:t xml:space="preserve">
      13) сауда үстемесі (сауданың үстеме бағасы, сауда үстемесі) – қайта сатуға алынған тауарды өткізу нәтижесінде алынған нақты немесе шартты есептелген баға арасындағы айырмашылық ретінде анықталады, яғни сауда кәсіпорны сатылған немесе басқа тәсілмен қолданған тауардың орнына ұқсас тауарды сатып алу үшін (сатылғанның орнына қою үшін) төлеуге қажет болған баға; </w:t>
      </w:r>
    </w:p>
    <w:p>
      <w:pPr>
        <w:spacing w:after="0"/>
        <w:ind w:left="0"/>
        <w:jc w:val="both"/>
      </w:pPr>
      <w:r>
        <w:rPr>
          <w:rFonts w:ascii="Times New Roman"/>
          <w:b w:val="false"/>
          <w:i w:val="false"/>
          <w:color w:val="000000"/>
          <w:sz w:val="28"/>
        </w:rPr>
        <w:t>
      14) сауда объектiсi – тауарлар сату кезiнде тауарларды қоюға, көрсетуге, сатып алушыларға қызмет етуге және сатып алушылармен ақшалай есеп айырысуға арналған және пайдаланылатын арнайы құрал-жабдықпен жарақтандырылған ғимарат немесе ғимараттың бiр бөлiгi, құрылыс немесе құрылыстың бiр бөлiгi, сауда базары, автоматтандырылған құрылғы немесе көлiк құралы;</w:t>
      </w:r>
    </w:p>
    <w:p>
      <w:pPr>
        <w:spacing w:after="0"/>
        <w:ind w:left="0"/>
        <w:jc w:val="both"/>
      </w:pPr>
      <w:r>
        <w:rPr>
          <w:rFonts w:ascii="Times New Roman"/>
          <w:b w:val="false"/>
          <w:i w:val="false"/>
          <w:color w:val="000000"/>
          <w:sz w:val="28"/>
        </w:rPr>
        <w:t>
      15) сауда алаңы – тауарлар сату кезінде тауарларды қоюға, көрсетуге, сатып алушыларға қызмет көрсетуге және сатып алушылармен ақшалай есеп айырысуға, сатып алушылардың кіріс жолына арналған және пайдаланылатын құрал-жабдықпен жарақтандырылған орын;</w:t>
      </w:r>
    </w:p>
    <w:p>
      <w:pPr>
        <w:spacing w:after="0"/>
        <w:ind w:left="0"/>
        <w:jc w:val="both"/>
      </w:pPr>
      <w:r>
        <w:rPr>
          <w:rFonts w:ascii="Times New Roman"/>
          <w:b w:val="false"/>
          <w:i w:val="false"/>
          <w:color w:val="000000"/>
          <w:sz w:val="28"/>
        </w:rPr>
        <w:t>
      16) сауда желiсi – сауда базарларын қоспағанда, ортақ басқарудағы және бiрыңғай коммерциялық белгi және дараландырудың өзге де құралдары аясында пайдаланылатын екi және одан да көп сауда объектiлерiнiң жиынтығы;</w:t>
      </w:r>
    </w:p>
    <w:p>
      <w:pPr>
        <w:spacing w:after="0"/>
        <w:ind w:left="0"/>
        <w:jc w:val="both"/>
      </w:pPr>
      <w:r>
        <w:rPr>
          <w:rFonts w:ascii="Times New Roman"/>
          <w:b w:val="false"/>
          <w:i w:val="false"/>
          <w:color w:val="000000"/>
          <w:sz w:val="28"/>
        </w:rPr>
        <w:t>
      17) сауда үйi – біртұтас объекті ретінде басқарылатын, сауда объектiлерiнiң және қоғамдық тамақтандыру объектiлерiнiң жиынтығы орналасқан, сауда қызметiне арналған және сауда, әкiмшiлiк-тұрмыстық және қойма үй-жайларымен және өзінің аумағының шекарасы шегiнде автокөлiк құралдарының тұрағы үшін алаңмен қамтамасыз етiлген күрделi стационарлық құрылыс;</w:t>
      </w:r>
    </w:p>
    <w:p>
      <w:pPr>
        <w:spacing w:after="0"/>
        <w:ind w:left="0"/>
        <w:jc w:val="both"/>
      </w:pPr>
      <w:r>
        <w:rPr>
          <w:rFonts w:ascii="Times New Roman"/>
          <w:b w:val="false"/>
          <w:i w:val="false"/>
          <w:color w:val="000000"/>
          <w:sz w:val="28"/>
        </w:rPr>
        <w:t>
      18) стационарлық сауда объектісі – жермен берік байланыстырылған және инженерлік-техникалық қамтамасыз ету желілеріне қосылған (технологиялық біріктірілген) ғимарат немесе ғимараттың бiр бөлiгi (қосарлас, қосарлас-жапсарлас, жапсарлас салынған үй-жай), құрылыс немесе құрылыстың бiр бөлiгі (қосарлас, қосарлас-жапсарлас, жапсарлас салынған үй жай). Стационарлық сауда объектілерінің түрлері: сауда ойын-сауық орталығы; сауда орталығы; гипермаркет; аутлет орталығы; дискаунт орталығы; арнайы дүкен (соның ішінде дәріхана); сауда үйі; супермаркет; минимаркет; үйдің жанындағы дүкен;</w:t>
      </w:r>
    </w:p>
    <w:p>
      <w:pPr>
        <w:spacing w:after="0"/>
        <w:ind w:left="0"/>
        <w:jc w:val="both"/>
      </w:pPr>
      <w:r>
        <w:rPr>
          <w:rFonts w:ascii="Times New Roman"/>
          <w:b w:val="false"/>
          <w:i w:val="false"/>
          <w:color w:val="000000"/>
          <w:sz w:val="28"/>
        </w:rPr>
        <w:t>
      19) стационарлық емес сауда объектісі – инженерлік-техникалық қамтамасыз ету желілеріне қосылуының (технологиялық біріктірілуінің) болуына немесе болмауына қарамастан, жермен берік байланыстырылмаған уақытша құрылыс немесе уақытша конструкция, оның ішінде автоматтандырылған құрылғы немесе көлiк құралы. Стационарлық емес сауда объектілерінің түрлері: автодүкен, автомат, дүңгіршек, жылжымалы сөрелер, шатырлар (павильондар);</w:t>
      </w:r>
    </w:p>
    <w:p>
      <w:pPr>
        <w:spacing w:after="0"/>
        <w:ind w:left="0"/>
        <w:jc w:val="both"/>
      </w:pPr>
      <w:r>
        <w:rPr>
          <w:rFonts w:ascii="Times New Roman"/>
          <w:b w:val="false"/>
          <w:i w:val="false"/>
          <w:color w:val="000000"/>
          <w:sz w:val="28"/>
        </w:rPr>
        <w:t>
      20) тауар қорлары – сауда кәсіпорындарында, қоймаларда, белгілі күнге жолда болатын ақшалай немесе заттай көріністегі тауарлар мөлшері;</w:t>
      </w:r>
    </w:p>
    <w:p>
      <w:pPr>
        <w:spacing w:after="0"/>
        <w:ind w:left="0"/>
        <w:jc w:val="both"/>
      </w:pPr>
      <w:r>
        <w:rPr>
          <w:rFonts w:ascii="Times New Roman"/>
          <w:b w:val="false"/>
          <w:i w:val="false"/>
          <w:color w:val="000000"/>
          <w:sz w:val="28"/>
        </w:rPr>
        <w:t>
      21) павильон – құрастырмалы-жиналмалы конструкциялардан, бір немесе бірнеше сауда орындары үшін сауда жабдықтарымен жарақталған, сауда қорына арналған алаңы бар және арнайы белгіленген орынға орналастырылатын жеңiл құрылатын құрылыс;</w:t>
      </w:r>
    </w:p>
    <w:p>
      <w:pPr>
        <w:spacing w:after="0"/>
        <w:ind w:left="0"/>
        <w:jc w:val="both"/>
      </w:pPr>
      <w:r>
        <w:rPr>
          <w:rFonts w:ascii="Times New Roman"/>
          <w:b w:val="false"/>
          <w:i w:val="false"/>
          <w:color w:val="000000"/>
          <w:sz w:val="28"/>
        </w:rPr>
        <w:t>
      22) электрондық сауда – ақпараттық технологиялар арқылы жүзеге асырылатын тауарларды өткізу жөніндегі кәсіпкерлік қызмет.</w:t>
      </w:r>
    </w:p>
    <w:bookmarkStart w:name="z33" w:id="23"/>
    <w:p>
      <w:pPr>
        <w:spacing w:after="0"/>
        <w:ind w:left="0"/>
        <w:jc w:val="both"/>
      </w:pPr>
      <w:r>
        <w:rPr>
          <w:rFonts w:ascii="Times New Roman"/>
          <w:b w:val="false"/>
          <w:i w:val="false"/>
          <w:color w:val="000000"/>
          <w:sz w:val="28"/>
        </w:rPr>
        <w:t xml:space="preserve">
      3. 1-бөлімде респонденттің тіркелу орнына (облыс, қала, аудан, елді мекен) қарамастан, тауарларды (көрсетілетін қызметтерді) нақты өткізу орны көрсетіледі. Егер респонденттің әр түрлі облыстарда (өңірлерде) статистикалық нысанды тапсыруға құзыреті жоқ бірнеше құрылымдық және оқшауланған бөлімшелері (сауда нүктелері) болса, онда респонденттер өзінің құрылымдық және оқшауланған бөлімшелерінің орналасу орнын 1-бөлімде көрсете отырып, статистикалық нысанды тапсырады. </w:t>
      </w:r>
    </w:p>
    <w:bookmarkEnd w:id="23"/>
    <w:p>
      <w:pPr>
        <w:spacing w:after="0"/>
        <w:ind w:left="0"/>
        <w:jc w:val="both"/>
      </w:pPr>
      <w:r>
        <w:rPr>
          <w:rFonts w:ascii="Times New Roman"/>
          <w:b w:val="false"/>
          <w:i w:val="false"/>
          <w:color w:val="000000"/>
          <w:sz w:val="28"/>
        </w:rPr>
        <w:t>
      Статистикалық нысанда көрсетілетін қызметтердің коды мен атауы Қазақстан Республикасы Ұлттық экономика министрлігі Статистика комитетінің (бұдан әрі – Комитет) интернет-ресурсында (www.stat.gov.kz) "Жіктеуіштер" бөлімінде орналасқан "Ішкі сауда қызметтерінің анықтамалығына" (бұдан әрі – ІСҚА) сәйкес келтіріледі.</w:t>
      </w:r>
    </w:p>
    <w:p>
      <w:pPr>
        <w:spacing w:after="0"/>
        <w:ind w:left="0"/>
        <w:jc w:val="both"/>
      </w:pPr>
      <w:r>
        <w:rPr>
          <w:rFonts w:ascii="Times New Roman"/>
          <w:b w:val="false"/>
          <w:i w:val="false"/>
          <w:color w:val="000000"/>
          <w:sz w:val="28"/>
        </w:rPr>
        <w:t>
      Тауарлар мен көрсетілетін қызметтерді өткізу көлемі сатып алушыларға қолма-қол және қолма-қол ақшасыз есеп айырысуға сатылған тауарлар, өнімдер және көрсетілетін қызметтер бойынша алынған ақшалай түсімдердің сомасы болып табылады. Статистикалық байқаудың мақсаттары үшін тауарларды өткізу көлемі сауда үстеме бағасын қамтитын, қосылған құнға салықтарсыз, акциздерсіз нақты сату бағаларында беріледі.</w:t>
      </w:r>
    </w:p>
    <w:bookmarkStart w:name="z34" w:id="24"/>
    <w:p>
      <w:pPr>
        <w:spacing w:after="0"/>
        <w:ind w:left="0"/>
        <w:jc w:val="both"/>
      </w:pPr>
      <w:r>
        <w:rPr>
          <w:rFonts w:ascii="Times New Roman"/>
          <w:b w:val="false"/>
          <w:i w:val="false"/>
          <w:color w:val="000000"/>
          <w:sz w:val="28"/>
        </w:rPr>
        <w:t>
      4. 2-бөлімді есепті жылы бөлшек сауданы жүзеге асыратын кәсіпорындар, дара кәсіпкерлер толтырады. Бөлшек тауар айналымына заңды тұлғалар және дара кәсіпкерлерге тауарларды өткізуді қосуға жол берілмейді.</w:t>
      </w:r>
    </w:p>
    <w:bookmarkEnd w:id="24"/>
    <w:p>
      <w:pPr>
        <w:spacing w:after="0"/>
        <w:ind w:left="0"/>
        <w:jc w:val="both"/>
      </w:pPr>
      <w:r>
        <w:rPr>
          <w:rFonts w:ascii="Times New Roman"/>
          <w:b w:val="false"/>
          <w:i w:val="false"/>
          <w:color w:val="000000"/>
          <w:sz w:val="28"/>
        </w:rPr>
        <w:t>
      2.1-бөлімде барлық өткізу арналары бойынша бөлшек сауда көлемі көрсетіледі. 1.1-жол бойынша стационарлық сауда объектілері арқылы (стационарлық сауда объектілерінде (бутиктер, бөлімдер) сауда орындарын жалға алушыларды қоса есептегенде) бөлшек сауда көлемі көрсетіледі. 1.2-жол бойынша сауда базарларынан тыс орналасқан дүңгіршек, сауда автоматтары, жылжымалы сөрелер, автодүкендер, шатырлар және басқа стационарлық емес объектілер арқылы бөлшек сауда көлемі көрсетіледі. 1.3-жол бойынша сауда базарлары аумағындағы бөлшек сауда көлемі көрсетіледі. 1.4-жол бойынша Интернет арқылы бөлшек сауда көлемі көрсетіледі. Электрондық сауда Интернет арқылы тауарларды сату мен сатып алуды білдіреді. Тауарлар мен көрсетілетін қызметтерге Интернет арқылы тапсырыс беріледі, бұл ретте төлем және тауарларды жеткізу немесе көрсетілетін қызметтер әдеттегі режимде әрі онлайн режимде де жүзеге асуы мүмкін. 1.5-жолда басқа позициялар (тасымалдау, таратпа, желілік маркетинг, тұтынушыларға тікелей жеткізілетін отынды тікелей сату және тағы басқалары) кірмеген кез келген тәсілдегі бөлшек сауда кіреді. 1.6-жол бойынша автожанармай автогаз толтыру компрессорлық станциялары (АГТКС), автогаз құю станциялары (АГҚС), құю станциялары (АҚС) арқылы мотор отыны мен басқа тауарларды өткізу көрсетіледі.</w:t>
      </w:r>
    </w:p>
    <w:bookmarkStart w:name="z35" w:id="25"/>
    <w:p>
      <w:pPr>
        <w:spacing w:after="0"/>
        <w:ind w:left="0"/>
        <w:jc w:val="both"/>
      </w:pPr>
      <w:r>
        <w:rPr>
          <w:rFonts w:ascii="Times New Roman"/>
          <w:b w:val="false"/>
          <w:i w:val="false"/>
          <w:color w:val="000000"/>
          <w:sz w:val="28"/>
        </w:rPr>
        <w:t xml:space="preserve">
      5. 2.2 бөлімде сауда желілерін толтыру кезінде сауда объектілерімен қоса жалға алынғандарда көрсетіледі. Дүкендер мамандандырылған, мамандандырылмаған, әмбебап болып бөлінеді . </w:t>
      </w:r>
    </w:p>
    <w:bookmarkEnd w:id="25"/>
    <w:p>
      <w:pPr>
        <w:spacing w:after="0"/>
        <w:ind w:left="0"/>
        <w:jc w:val="both"/>
      </w:pPr>
      <w:r>
        <w:rPr>
          <w:rFonts w:ascii="Times New Roman"/>
          <w:b w:val="false"/>
          <w:i w:val="false"/>
          <w:color w:val="000000"/>
          <w:sz w:val="28"/>
        </w:rPr>
        <w:t xml:space="preserve">
      Сауда үйлеріне, дүкендерге, дәріханаларға, дүңгіршектерге (1-6 қатар) сауда алаңы келтіріледі, ал автожанармай құю және газ толтыру станцияларында (7 қатар) – пайдалы алаң. </w:t>
      </w:r>
    </w:p>
    <w:p>
      <w:pPr>
        <w:spacing w:after="0"/>
        <w:ind w:left="0"/>
        <w:jc w:val="both"/>
      </w:pPr>
      <w:r>
        <w:rPr>
          <w:rFonts w:ascii="Times New Roman"/>
          <w:b w:val="false"/>
          <w:i w:val="false"/>
          <w:color w:val="000000"/>
          <w:sz w:val="28"/>
        </w:rPr>
        <w:t xml:space="preserve">
      2.3-бөлімде 1-баған бойынша өлшем бірлігі көрсетілген, 1-ВТ нысанға 2-қосымшада келтірілген заттай көріністегі жеке тауарлық айқындамалар бойынша тізбесі тауарларды бөлшек саудада өткізу көлемі көрсетіледі. 2-баған бойынша құндық көріністегі бөлшек сауда көлемі, 3-баған бойынша ІСҚА кодына сәйкес тауар түрлері бойынша жыл соңына тауар қорларының құны көрсетіледі. </w:t>
      </w:r>
    </w:p>
    <w:bookmarkStart w:name="z36" w:id="26"/>
    <w:p>
      <w:pPr>
        <w:spacing w:after="0"/>
        <w:ind w:left="0"/>
        <w:jc w:val="both"/>
      </w:pPr>
      <w:r>
        <w:rPr>
          <w:rFonts w:ascii="Times New Roman"/>
          <w:b w:val="false"/>
          <w:i w:val="false"/>
          <w:color w:val="000000"/>
          <w:sz w:val="28"/>
        </w:rPr>
        <w:t>
      6. 3-бөлімді есепті жылда көтерме сауданы жүзеге асырған дара кәсіпкерлер толтырады.</w:t>
      </w:r>
    </w:p>
    <w:bookmarkEnd w:id="26"/>
    <w:p>
      <w:pPr>
        <w:spacing w:after="0"/>
        <w:ind w:left="0"/>
        <w:jc w:val="both"/>
      </w:pPr>
      <w:r>
        <w:rPr>
          <w:rFonts w:ascii="Times New Roman"/>
          <w:b w:val="false"/>
          <w:i w:val="false"/>
          <w:color w:val="000000"/>
          <w:sz w:val="28"/>
        </w:rPr>
        <w:t>
      3.1-бөлімде ІСҚА кодына сәйкес тауар түрлері бойынша тауарларды көтерме өткізу көлемі (1- баған), отандық тауарлармен көтерме сауда көлемі (2-баған) және жыл соңына тауарлық қорлар (3-баған) көрсетіледі.</w:t>
      </w:r>
    </w:p>
    <w:p>
      <w:pPr>
        <w:spacing w:after="0"/>
        <w:ind w:left="0"/>
        <w:jc w:val="both"/>
      </w:pPr>
      <w:r>
        <w:rPr>
          <w:rFonts w:ascii="Times New Roman"/>
          <w:b w:val="false"/>
          <w:i w:val="false"/>
          <w:color w:val="000000"/>
          <w:sz w:val="28"/>
        </w:rPr>
        <w:t xml:space="preserve">
      2-баған бойынша 1 бағаннан отандық өнідірістің тауарларымен көтерме сауда көлемін бөлу қажет. </w:t>
      </w:r>
    </w:p>
    <w:bookmarkStart w:name="z37" w:id="27"/>
    <w:p>
      <w:pPr>
        <w:spacing w:after="0"/>
        <w:ind w:left="0"/>
        <w:jc w:val="both"/>
      </w:pPr>
      <w:r>
        <w:rPr>
          <w:rFonts w:ascii="Times New Roman"/>
          <w:b w:val="false"/>
          <w:i w:val="false"/>
          <w:color w:val="000000"/>
          <w:sz w:val="28"/>
        </w:rPr>
        <w:t>
      7. 4-бөлімде жасалған мәмілелер құнынан комиссиялық алымның пайызынан алынған табыс коммисиялық агенттер арқылы көтерме сауда бойынша көрсетіледі. Сыйақыға немесе шарт негізіндегі көтерме сауда өз атынан немесе басқа тұлғалар немесе фирмалар есебінен мәмілелер, сонымен қатар сатушылар мен сатып алушыларды жолықтырумен байланысты сыйақыға жүзеге асыратын комиссиялық агенттер жəне басқа да көтерме сауда делдалдарының қызметі болып табылады.</w:t>
      </w:r>
    </w:p>
    <w:bookmarkEnd w:id="27"/>
    <w:bookmarkStart w:name="z38" w:id="28"/>
    <w:p>
      <w:pPr>
        <w:spacing w:after="0"/>
        <w:ind w:left="0"/>
        <w:jc w:val="both"/>
      </w:pPr>
      <w:r>
        <w:rPr>
          <w:rFonts w:ascii="Times New Roman"/>
          <w:b w:val="false"/>
          <w:i w:val="false"/>
          <w:color w:val="000000"/>
          <w:sz w:val="28"/>
        </w:rPr>
        <w:t>
      8. 5-бөлімді экономикалық қызметінің негізгі түрі көтерме сауда кодтарына жататын және жұмыс істейтіндердің тізімдік саны 50 адамнан асатын заңды тұлғалар және (немесе) олардың құрылымдық және оқшауланған бөлімшелері толтырады. Бұл бөлімде кейінгі өткізу түріне қарамастан импорт бойынша сатып алынған тауарлардың көлемі көрсетіледі. Қазақстан Республикасының резидент – заңды тұлғаларына Қазақстан Республикасы аумағында тіркелген заңды тұлғалар жатады.</w:t>
      </w:r>
    </w:p>
    <w:bookmarkEnd w:id="28"/>
    <w:bookmarkStart w:name="z39" w:id="29"/>
    <w:p>
      <w:pPr>
        <w:spacing w:after="0"/>
        <w:ind w:left="0"/>
        <w:jc w:val="both"/>
      </w:pPr>
      <w:r>
        <w:rPr>
          <w:rFonts w:ascii="Times New Roman"/>
          <w:b w:val="false"/>
          <w:i w:val="false"/>
          <w:color w:val="000000"/>
          <w:sz w:val="28"/>
        </w:rPr>
        <w:t>
      3.1-жолды тауар өз облыстарының резиденттері арқылы сатылып алынған болса толтырылады, одан кейінгі жолдар бойынша ІСҚА сәйкес 1-баған бойынша тауар кодын көрсетумен тауар аты толтырылады, 2-баған бойынша әрбір тауар бойынша өз облысының резиденттерінен сатылып алынған тауарлар көлемі көрсетіледі.</w:t>
      </w:r>
    </w:p>
    <w:bookmarkEnd w:id="29"/>
    <w:p>
      <w:pPr>
        <w:spacing w:after="0"/>
        <w:ind w:left="0"/>
        <w:jc w:val="both"/>
      </w:pPr>
      <w:r>
        <w:rPr>
          <w:rFonts w:ascii="Times New Roman"/>
          <w:b w:val="false"/>
          <w:i w:val="false"/>
          <w:color w:val="000000"/>
          <w:sz w:val="28"/>
        </w:rPr>
        <w:t>
      3.2-жол бойынша және одан кейін басқа облыстардың резиденттерінен сатылып алынған тауарлар көлемі В бағаны бойынша облыстар (өңірлер) коды көрсетіліп толтырылады, 2-баған бойынша әрбір тауар бойынша басқа облыстың резиденттерінен арқылы сатылып алынған тауарлар көлемі көрсетіледі.</w:t>
      </w:r>
    </w:p>
    <w:bookmarkStart w:name="z40" w:id="30"/>
    <w:p>
      <w:pPr>
        <w:spacing w:after="0"/>
        <w:ind w:left="0"/>
        <w:jc w:val="both"/>
      </w:pPr>
      <w:r>
        <w:rPr>
          <w:rFonts w:ascii="Times New Roman"/>
          <w:b w:val="false"/>
          <w:i w:val="false"/>
          <w:color w:val="000000"/>
          <w:sz w:val="28"/>
        </w:rPr>
        <w:t>
      9. 6-бөлімді есепті жылы тамақ өнімдері мен сусындарды ұсыну бойынша көрсетілетін қызметтерін (қоғамдық тамақтандыру қызметі) ұсынған дара кәсіпкерлер толтырады.</w:t>
      </w:r>
    </w:p>
    <w:bookmarkEnd w:id="30"/>
    <w:p>
      <w:pPr>
        <w:spacing w:after="0"/>
        <w:ind w:left="0"/>
        <w:jc w:val="both"/>
      </w:pPr>
      <w:r>
        <w:rPr>
          <w:rFonts w:ascii="Times New Roman"/>
          <w:b w:val="false"/>
          <w:i w:val="false"/>
          <w:color w:val="000000"/>
          <w:sz w:val="28"/>
        </w:rPr>
        <w:t>
      Тамақ өнімдері мен сусындар ұсыну көрсетілетін қызметтеріне мейрамханалар, дәмханалар, жылдам қызмет көрсететін мейрамханалар, тамақты сыртқа шығарып беретін орындар, балмұздақ сатуға арналған вагоншалар, тамақ сатуға арналған жылжымалы вагоншалар қызметі, сауда шатырларында тамақ дайындау бойынша қызмет, сонымен бірге мейрамханалар мен барлардың жекелеген объектілерді жұмылдырған жағдайдағы жеткізумен байланысты қызметтер кіреді.</w:t>
      </w:r>
    </w:p>
    <w:p>
      <w:pPr>
        <w:spacing w:after="0"/>
        <w:ind w:left="0"/>
        <w:jc w:val="both"/>
      </w:pPr>
      <w:r>
        <w:rPr>
          <w:rFonts w:ascii="Times New Roman"/>
          <w:b w:val="false"/>
          <w:i w:val="false"/>
          <w:color w:val="000000"/>
          <w:sz w:val="28"/>
        </w:rPr>
        <w:t>
      Бұл бөлімде барлық қоғамдық тамақтандыру объектілері бойынша көрсетілген қызметтер көлемі, объектілер саны және отыратын орындар саны көрсетіледі. Бұл ретте объектілер көлемі және отыратын орындар санын есепті жылдың соңына көрсету қажет.</w:t>
      </w:r>
    </w:p>
    <w:bookmarkStart w:name="z41" w:id="31"/>
    <w:p>
      <w:pPr>
        <w:spacing w:after="0"/>
        <w:ind w:left="0"/>
        <w:jc w:val="both"/>
      </w:pPr>
      <w:r>
        <w:rPr>
          <w:rFonts w:ascii="Times New Roman"/>
          <w:b w:val="false"/>
          <w:i w:val="false"/>
          <w:color w:val="000000"/>
          <w:sz w:val="28"/>
        </w:rPr>
        <w:t>
      10. 7-бөлімді есепті жылы техникалық қызмет көрсету және автокөлік құралдарын жөндеу қызметін ұсынған дара кәсіпкерлер толтырады.</w:t>
      </w:r>
    </w:p>
    <w:bookmarkEnd w:id="31"/>
    <w:p>
      <w:pPr>
        <w:spacing w:after="0"/>
        <w:ind w:left="0"/>
        <w:jc w:val="both"/>
      </w:pPr>
      <w:r>
        <w:rPr>
          <w:rFonts w:ascii="Times New Roman"/>
          <w:b w:val="false"/>
          <w:i w:val="false"/>
          <w:color w:val="000000"/>
          <w:sz w:val="28"/>
        </w:rPr>
        <w:t>
      Автомобильдер мен мотоциклдерге техникалық қызмет көрсету бойынша қызметтерге көлік құралдарына техникалық қызмет көрсету және жөндеу: механикалық, электротехникалық жөндеу жұмыстары, отынды электронды бүрку жүйелерін жөндеу, тұрақты тексеру және ағымдағы жөндеу, шанақты, автокөлік құралдарына арналған қосалқы бөлшектерді жөндеу, жуу, жылтырату және т.б., бүрку және бояу, алдыңғы шынылар мен терезелерді, отырғыштарды жөндеу, шиналар мен камераларды жөндеу, оларды орнату немесе ауыстыру, тотығуға қарсы өңдеу, қосалқы бөлшектер мен өндірістік процестің бөлігі болып табылмайтын құрал-жабдықтарды орнату кіреді.</w:t>
      </w:r>
    </w:p>
    <w:p>
      <w:pPr>
        <w:spacing w:after="0"/>
        <w:ind w:left="0"/>
        <w:jc w:val="both"/>
      </w:pPr>
      <w:r>
        <w:rPr>
          <w:rFonts w:ascii="Times New Roman"/>
          <w:b w:val="false"/>
          <w:i w:val="false"/>
          <w:color w:val="000000"/>
          <w:sz w:val="28"/>
        </w:rPr>
        <w:t xml:space="preserve">
      Бұл бөлімде көрсетілген қызметтер көлемі, станциялар саны және пайдалы алаң көрсетіледі. Бұл ретте саны мен пайдалы алаңын есепті жылдың соңындағы жағдай бойынша көрсету қажет. </w:t>
      </w:r>
    </w:p>
    <w:bookmarkStart w:name="z42" w:id="32"/>
    <w:p>
      <w:pPr>
        <w:spacing w:after="0"/>
        <w:ind w:left="0"/>
        <w:jc w:val="both"/>
      </w:pPr>
      <w:r>
        <w:rPr>
          <w:rFonts w:ascii="Times New Roman"/>
          <w:b w:val="false"/>
          <w:i w:val="false"/>
          <w:color w:val="000000"/>
          <w:sz w:val="28"/>
        </w:rPr>
        <w:t xml:space="preserve">
      11. 8-бөлімде "Сауда" саласына жатпайтын қызметтің қосалқы түрі бойынша өнімді (жұмыстарды, көрсетілетін қызметтерді) өткізу көлемі толтырылады. Қызмет түрін кодтау Экономикалық қызмет түрлерінің жалпы жіктеуіші кодына сәйкес 5 таңбалық деңгейде жүргізіледі. </w:t>
      </w:r>
    </w:p>
    <w:bookmarkEnd w:id="32"/>
    <w:bookmarkStart w:name="z43" w:id="33"/>
    <w:p>
      <w:pPr>
        <w:spacing w:after="0"/>
        <w:ind w:left="0"/>
        <w:jc w:val="both"/>
      </w:pPr>
      <w:r>
        <w:rPr>
          <w:rFonts w:ascii="Times New Roman"/>
          <w:b w:val="false"/>
          <w:i w:val="false"/>
          <w:color w:val="000000"/>
          <w:sz w:val="28"/>
        </w:rPr>
        <w:t>
      12. Респонденттің есепті кезеңде қызметі болмаған жағдайда, респондент есепті кезең мерзімінің аяқталатын күнінен кешіктірмей статистикалық нысандар орнына, қызметінің болмау себептерін және осы қызметтің жүзеге асырылмайтын мерзімдерін көрсете отырып, қызметінің болмауы туралы хабарламаны Нормативтік құқықтық актілерді мемлекеттік тіркеу тізілімінде № 6459 болып тіркелген, Қазақстан Республикасы Статистика агенттігі төрағасының 2010 жылғы 9 шілдедегі № 173 бұйрығымен бекітілген Респонденттердің алғашқы статистикалық деректерді ұсыну қағидаларына 1-қосымшаға сәйкес ұсынуға құқылы.</w:t>
      </w:r>
    </w:p>
    <w:bookmarkEnd w:id="33"/>
    <w:bookmarkStart w:name="z44" w:id="34"/>
    <w:p>
      <w:pPr>
        <w:spacing w:after="0"/>
        <w:ind w:left="0"/>
        <w:jc w:val="both"/>
      </w:pPr>
      <w:r>
        <w:rPr>
          <w:rFonts w:ascii="Times New Roman"/>
          <w:b w:val="false"/>
          <w:i w:val="false"/>
          <w:color w:val="000000"/>
          <w:sz w:val="28"/>
        </w:rPr>
        <w:t>
      13. Осы статистикалық нысанды ұсыну қағаз жеткізгіште немесе электронды түрде жүзеге асырылады. Статистикалық нысанды электронды түрде толтыру Қазақстан Республикасы Ұлттық экономика министрлігі Статистика комитетінің интернет-ресурсында (www.stat.gov.kz) орналастырылған "Деректерді on-line режимде жинау" ақпараттық жүйесі арқылы жүзеге асырылады.</w:t>
      </w:r>
    </w:p>
    <w:bookmarkEnd w:id="34"/>
    <w:p>
      <w:pPr>
        <w:spacing w:after="0"/>
        <w:ind w:left="0"/>
        <w:jc w:val="both"/>
      </w:pPr>
      <w:r>
        <w:rPr>
          <w:rFonts w:ascii="Times New Roman"/>
          <w:b w:val="false"/>
          <w:i w:val="false"/>
          <w:color w:val="000000"/>
          <w:sz w:val="28"/>
        </w:rPr>
        <w:t>
      Ескерту: х – берілген позиция толтыруға жатпайды.</w:t>
      </w:r>
    </w:p>
    <w:bookmarkStart w:name="z45" w:id="35"/>
    <w:p>
      <w:pPr>
        <w:spacing w:after="0"/>
        <w:ind w:left="0"/>
        <w:jc w:val="both"/>
      </w:pPr>
      <w:r>
        <w:rPr>
          <w:rFonts w:ascii="Times New Roman"/>
          <w:b w:val="false"/>
          <w:i w:val="false"/>
          <w:color w:val="000000"/>
          <w:sz w:val="28"/>
        </w:rPr>
        <w:t>
      14. Арифметикалық -логикалық бақылау:</w:t>
      </w:r>
    </w:p>
    <w:bookmarkEnd w:id="35"/>
    <w:p>
      <w:pPr>
        <w:spacing w:after="0"/>
        <w:ind w:left="0"/>
        <w:jc w:val="both"/>
      </w:pPr>
      <w:r>
        <w:rPr>
          <w:rFonts w:ascii="Times New Roman"/>
          <w:b w:val="false"/>
          <w:i w:val="false"/>
          <w:color w:val="000000"/>
          <w:sz w:val="28"/>
        </w:rPr>
        <w:t>
      1) 2.1-бөлім. "Өткізу арналары бойынша тауарларды бөлшек саудада сату көлемі";</w:t>
      </w:r>
    </w:p>
    <w:p>
      <w:pPr>
        <w:spacing w:after="0"/>
        <w:ind w:left="0"/>
        <w:jc w:val="both"/>
      </w:pPr>
      <w:r>
        <w:rPr>
          <w:rFonts w:ascii="Times New Roman"/>
          <w:b w:val="false"/>
          <w:i w:val="false"/>
          <w:color w:val="000000"/>
          <w:sz w:val="28"/>
        </w:rPr>
        <w:t>
      1-баған ≥ 2-баған барлық жолдар бойынша;</w:t>
      </w:r>
    </w:p>
    <w:p>
      <w:pPr>
        <w:spacing w:after="0"/>
        <w:ind w:left="0"/>
        <w:jc w:val="both"/>
      </w:pPr>
      <w:r>
        <w:rPr>
          <w:rFonts w:ascii="Times New Roman"/>
          <w:b w:val="false"/>
          <w:i w:val="false"/>
          <w:color w:val="000000"/>
          <w:sz w:val="28"/>
        </w:rPr>
        <w:t xml:space="preserve">
      1-жол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барлық жолдар сомасы (1.1-1.6);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2.2-бөлімі "Сауда желісінің барын көрсетіңіз":</w:t>
      </w:r>
    </w:p>
    <w:p>
      <w:pPr>
        <w:spacing w:after="0"/>
        <w:ind w:left="0"/>
        <w:jc w:val="both"/>
      </w:pPr>
      <w:r>
        <w:rPr>
          <w:rFonts w:ascii="Times New Roman"/>
          <w:b w:val="false"/>
          <w:i w:val="false"/>
          <w:color w:val="000000"/>
          <w:sz w:val="28"/>
        </w:rPr>
        <w:t>
      2-жол=</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2.1, 2.2, 2.3-жолдар әрбір баған бойынша;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2.2-жол=</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2.2.1, 2.2.2 жолдар әрбір баған бойынша;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2.3-жол=</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2.3.1, 2.3.2, 2.3.3 жолдар әрбір баған бойынша;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жол + 2 жол=∑2.4.1-2.4.5 жолдар әрбір баған бойынша;</w:t>
      </w:r>
    </w:p>
    <w:p>
      <w:pPr>
        <w:spacing w:after="0"/>
        <w:ind w:left="0"/>
        <w:jc w:val="both"/>
      </w:pPr>
      <w:r>
        <w:rPr>
          <w:rFonts w:ascii="Times New Roman"/>
          <w:b w:val="false"/>
          <w:i w:val="false"/>
          <w:color w:val="000000"/>
          <w:sz w:val="28"/>
        </w:rPr>
        <w:t>
      егер 1-баған≠0, онда әрбір жол үшін 2-баған≠0;</w:t>
      </w:r>
    </w:p>
    <w:p>
      <w:pPr>
        <w:spacing w:after="0"/>
        <w:ind w:left="0"/>
        <w:jc w:val="both"/>
      </w:pPr>
      <w:r>
        <w:rPr>
          <w:rFonts w:ascii="Times New Roman"/>
          <w:b w:val="false"/>
          <w:i w:val="false"/>
          <w:color w:val="000000"/>
          <w:sz w:val="28"/>
        </w:rPr>
        <w:t>
      егер 4-баған≠0, онда 1,2,3-бағандар ≠0 (2-баған үшін жол берілетін бақылау)</w:t>
      </w:r>
    </w:p>
    <w:p>
      <w:pPr>
        <w:spacing w:after="0"/>
        <w:ind w:left="0"/>
        <w:jc w:val="both"/>
      </w:pPr>
      <w:r>
        <w:rPr>
          <w:rFonts w:ascii="Times New Roman"/>
          <w:b w:val="false"/>
          <w:i w:val="false"/>
          <w:color w:val="000000"/>
          <w:sz w:val="28"/>
        </w:rPr>
        <w:t>
      3) 2.3-бөлім "Тауар түрлері бойынша бөлшек сауданың жалпы көлемі":</w:t>
      </w:r>
    </w:p>
    <w:p>
      <w:pPr>
        <w:spacing w:after="0"/>
        <w:ind w:left="0"/>
        <w:jc w:val="both"/>
      </w:pPr>
      <w:r>
        <w:rPr>
          <w:rFonts w:ascii="Times New Roman"/>
          <w:b w:val="false"/>
          <w:i w:val="false"/>
          <w:color w:val="000000"/>
          <w:sz w:val="28"/>
        </w:rPr>
        <w:t>
      егер 1-баған≠0, онда 2-баған≠0 және керісінше (1-ВТ нысанына 1-қосымшада келтірілген белгілі тауар позициялары бойынша);</w:t>
      </w:r>
    </w:p>
    <w:p>
      <w:pPr>
        <w:spacing w:after="0"/>
        <w:ind w:left="0"/>
        <w:jc w:val="both"/>
      </w:pPr>
      <w:r>
        <w:rPr>
          <w:rFonts w:ascii="Times New Roman"/>
          <w:b w:val="false"/>
          <w:i w:val="false"/>
          <w:color w:val="000000"/>
          <w:sz w:val="28"/>
        </w:rPr>
        <w:t>
      егер 2 баған≠0, онда 3 баған ≠ 0 әрбір жол үшін (жол берілетін бақылау);</w:t>
      </w:r>
    </w:p>
    <w:p>
      <w:pPr>
        <w:spacing w:after="0"/>
        <w:ind w:left="0"/>
        <w:jc w:val="both"/>
      </w:pPr>
      <w:r>
        <w:rPr>
          <w:rFonts w:ascii="Times New Roman"/>
          <w:b w:val="false"/>
          <w:i w:val="false"/>
          <w:color w:val="000000"/>
          <w:sz w:val="28"/>
        </w:rPr>
        <w:t>
      4) 3.1-бөлім "Тауар түрлері бойынша көтерме сауданың жалпы көлемі":</w:t>
      </w:r>
    </w:p>
    <w:p>
      <w:pPr>
        <w:spacing w:after="0"/>
        <w:ind w:left="0"/>
        <w:jc w:val="both"/>
      </w:pPr>
      <w:r>
        <w:rPr>
          <w:rFonts w:ascii="Times New Roman"/>
          <w:b w:val="false"/>
          <w:i w:val="false"/>
          <w:color w:val="000000"/>
          <w:sz w:val="28"/>
        </w:rPr>
        <w:t>
      егер 1-баған≠0, онда әрбір жол үшін 2-баған≠0 және 3-баған≠0 (жол берілетін бақылау);</w:t>
      </w:r>
    </w:p>
    <w:p>
      <w:pPr>
        <w:spacing w:after="0"/>
        <w:ind w:left="0"/>
        <w:jc w:val="both"/>
      </w:pPr>
      <w:r>
        <w:rPr>
          <w:rFonts w:ascii="Times New Roman"/>
          <w:b w:val="false"/>
          <w:i w:val="false"/>
          <w:color w:val="000000"/>
          <w:sz w:val="28"/>
        </w:rPr>
        <w:t>
      5) 5-бөлім "Түсу көздері бойынша сатып алынған тауарлардың көлемін көрсетіңіз (тауарлар мен өңірлер бойынша)":</w:t>
      </w:r>
    </w:p>
    <w:p>
      <w:pPr>
        <w:spacing w:after="0"/>
        <w:ind w:left="0"/>
        <w:jc w:val="both"/>
      </w:pPr>
      <w:r>
        <w:rPr>
          <w:rFonts w:ascii="Times New Roman"/>
          <w:b w:val="false"/>
          <w:i w:val="false"/>
          <w:color w:val="000000"/>
          <w:sz w:val="28"/>
        </w:rPr>
        <w:t xml:space="preserve">
      1-жол =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2 және 3-жолдар;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3-жол =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3.1 және 3.2-жолдар;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3.1-жол 2-баған =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3.1.1-3.1.20 жолдар;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3.2-жол 2-баған =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3.2.1-3.2.20 жолдар;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3.2.1-3.2.20-жолдарда "Б" бағаны бойынша тауар атауы міндетті түрде көрсетілуі қажет, "В" бағаны бойынша міндетті түрде қандай облыстан сатып алынғандығы туралы коды көрсетілуі қажет;</w:t>
      </w:r>
    </w:p>
    <w:p>
      <w:pPr>
        <w:spacing w:after="0"/>
        <w:ind w:left="0"/>
        <w:jc w:val="both"/>
      </w:pPr>
      <w:r>
        <w:rPr>
          <w:rFonts w:ascii="Times New Roman"/>
          <w:b w:val="false"/>
          <w:i w:val="false"/>
          <w:color w:val="000000"/>
          <w:sz w:val="28"/>
        </w:rPr>
        <w:t>
      1-баған бойынша барлық тауарлар бойынша ІСҚА сәйкес тауар коды көрсетілуі қажет.</w:t>
      </w:r>
    </w:p>
    <w:p>
      <w:pPr>
        <w:spacing w:after="0"/>
        <w:ind w:left="0"/>
        <w:jc w:val="both"/>
      </w:pPr>
      <w:r>
        <w:rPr>
          <w:rFonts w:ascii="Times New Roman"/>
          <w:b w:val="false"/>
          <w:i w:val="false"/>
          <w:color w:val="000000"/>
          <w:sz w:val="28"/>
        </w:rPr>
        <w:t>
      6) 6-бөлім "Тамақ өнімдері мен сусындарды ұсыну бойынша көрсетілетін қызметтерді өткізу көлемі және объектілер желілері бойынша ақпаратты көрсетіңіз":</w:t>
      </w:r>
    </w:p>
    <w:p>
      <w:pPr>
        <w:spacing w:after="0"/>
        <w:ind w:left="0"/>
        <w:jc w:val="both"/>
      </w:pPr>
      <w:r>
        <w:rPr>
          <w:rFonts w:ascii="Times New Roman"/>
          <w:b w:val="false"/>
          <w:i w:val="false"/>
          <w:color w:val="000000"/>
          <w:sz w:val="28"/>
        </w:rPr>
        <w:t>
      егер 1-баған≠0, онда 2-баған≠0 1.1-1.5-жолдар үшін (1.5 жол үшін жол берілетін бақылау);</w:t>
      </w:r>
    </w:p>
    <w:p>
      <w:pPr>
        <w:spacing w:after="0"/>
        <w:ind w:left="0"/>
        <w:jc w:val="both"/>
      </w:pPr>
      <w:r>
        <w:rPr>
          <w:rFonts w:ascii="Times New Roman"/>
          <w:b w:val="false"/>
          <w:i w:val="false"/>
          <w:color w:val="000000"/>
          <w:sz w:val="28"/>
        </w:rPr>
        <w:t>
      егер 1-баған≠0, онда 3-баған≠0 1.1-1.5-жолдар үшін (жол берілетін бақылау);</w:t>
      </w:r>
    </w:p>
    <w:p>
      <w:pPr>
        <w:spacing w:after="0"/>
        <w:ind w:left="0"/>
        <w:jc w:val="both"/>
      </w:pPr>
      <w:r>
        <w:rPr>
          <w:rFonts w:ascii="Times New Roman"/>
          <w:b w:val="false"/>
          <w:i w:val="false"/>
          <w:color w:val="000000"/>
          <w:sz w:val="28"/>
        </w:rPr>
        <w:t>
      егер 3-баған≠0, онда 1-баған≠0 1.1-1.5-жолдар үшін;</w:t>
      </w:r>
    </w:p>
    <w:p>
      <w:pPr>
        <w:spacing w:after="0"/>
        <w:ind w:left="0"/>
        <w:jc w:val="both"/>
      </w:pPr>
      <w:r>
        <w:rPr>
          <w:rFonts w:ascii="Times New Roman"/>
          <w:b w:val="false"/>
          <w:i w:val="false"/>
          <w:color w:val="000000"/>
          <w:sz w:val="28"/>
        </w:rPr>
        <w:t>
      7) 7-бөлім "Техникалық қызмет көрсету станцияларының саны және техникалық қызмет көрсету мен автокөлік құралдарын жөндеу бойынша көрсетілетін қызметтерді өткізу көлемі бойынша ақпаратты көрсетіңіз":</w:t>
      </w:r>
    </w:p>
    <w:p>
      <w:pPr>
        <w:spacing w:after="0"/>
        <w:ind w:left="0"/>
        <w:jc w:val="both"/>
      </w:pPr>
      <w:r>
        <w:rPr>
          <w:rFonts w:ascii="Times New Roman"/>
          <w:b w:val="false"/>
          <w:i w:val="false"/>
          <w:color w:val="000000"/>
          <w:sz w:val="28"/>
        </w:rPr>
        <w:t>
      егер 2-жол ≠0, онда 3-жол ≠0;</w:t>
      </w:r>
    </w:p>
    <w:p>
      <w:pPr>
        <w:spacing w:after="0"/>
        <w:ind w:left="0"/>
        <w:jc w:val="both"/>
      </w:pPr>
      <w:r>
        <w:rPr>
          <w:rFonts w:ascii="Times New Roman"/>
          <w:b w:val="false"/>
          <w:i w:val="false"/>
          <w:color w:val="000000"/>
          <w:sz w:val="28"/>
        </w:rPr>
        <w:t>
      егер 1-жол ≠0, онда 2-жол ≠0 (жол берілетін бақылау);</w:t>
      </w:r>
    </w:p>
    <w:p>
      <w:pPr>
        <w:spacing w:after="0"/>
        <w:ind w:left="0"/>
        <w:jc w:val="both"/>
      </w:pPr>
      <w:r>
        <w:rPr>
          <w:rFonts w:ascii="Times New Roman"/>
          <w:b w:val="false"/>
          <w:i w:val="false"/>
          <w:color w:val="000000"/>
          <w:sz w:val="28"/>
        </w:rPr>
        <w:t>
      8) Бөлімдер арасындағы бақылау:</w:t>
      </w:r>
    </w:p>
    <w:p>
      <w:pPr>
        <w:spacing w:after="0"/>
        <w:ind w:left="0"/>
        <w:jc w:val="both"/>
      </w:pPr>
      <w:r>
        <w:rPr>
          <w:rFonts w:ascii="Times New Roman"/>
          <w:b w:val="false"/>
          <w:i w:val="false"/>
          <w:color w:val="000000"/>
          <w:sz w:val="28"/>
        </w:rPr>
        <w:t xml:space="preserve">
      2.1-бөлім 1-баған 1-жол ≥ 2.3-бөлім 2-баған бойынша 1-жолы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барлық жолдар;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2.1-бөлім 2-баған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1.1-1.6-жолдар = 2.3-бөлім 2-баған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азық-түлік тауарлар коды бойынша жолдар;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2.3-бөлім 1-жол 2-баған&gt;0, онда 2.4-бөлім&gt;0 (жол берілетін бақылау);</w:t>
      </w:r>
    </w:p>
    <w:p>
      <w:pPr>
        <w:spacing w:after="0"/>
        <w:ind w:left="0"/>
        <w:jc w:val="both"/>
      </w:pPr>
      <w:r>
        <w:rPr>
          <w:rFonts w:ascii="Times New Roman"/>
          <w:b w:val="false"/>
          <w:i w:val="false"/>
          <w:color w:val="000000"/>
          <w:sz w:val="28"/>
        </w:rPr>
        <w:t xml:space="preserve">
      2.3-бөлім 1-жол 2-баған </w:t>
      </w:r>
      <w:r>
        <w:rPr>
          <w:rFonts w:ascii="Times New Roman"/>
          <w:b w:val="false"/>
          <w:i w:val="false"/>
          <w:color w:val="000000"/>
          <w:sz w:val="28"/>
          <w:u w:val="single"/>
        </w:rPr>
        <w:t>&gt;</w:t>
      </w:r>
      <w:r>
        <w:rPr>
          <w:rFonts w:ascii="Times New Roman"/>
          <w:b w:val="false"/>
          <w:i w:val="false"/>
          <w:color w:val="000000"/>
          <w:sz w:val="28"/>
        </w:rPr>
        <w:t xml:space="preserve"> 2.4-бөлім (жол берілетін бақылау);</w:t>
      </w:r>
    </w:p>
    <w:p>
      <w:pPr>
        <w:spacing w:after="0"/>
        <w:ind w:left="0"/>
        <w:jc w:val="both"/>
      </w:pPr>
      <w:r>
        <w:rPr>
          <w:rFonts w:ascii="Times New Roman"/>
          <w:b w:val="false"/>
          <w:i w:val="false"/>
          <w:color w:val="000000"/>
          <w:sz w:val="28"/>
        </w:rPr>
        <w:t>
      егер 3.1-бөлімінде 1-жол 1-баған &gt;0, онда 3.2-бөлім &gt;0(жол берілетін бақылау);</w:t>
      </w:r>
    </w:p>
    <w:p>
      <w:pPr>
        <w:spacing w:after="0"/>
        <w:ind w:left="0"/>
        <w:jc w:val="both"/>
      </w:pPr>
      <w:r>
        <w:rPr>
          <w:rFonts w:ascii="Times New Roman"/>
          <w:b w:val="false"/>
          <w:i w:val="false"/>
          <w:color w:val="000000"/>
          <w:sz w:val="28"/>
        </w:rPr>
        <w:t xml:space="preserve">
      3.1-бөлімде 1-жол 1-баған </w:t>
      </w:r>
      <w:r>
        <w:rPr>
          <w:rFonts w:ascii="Times New Roman"/>
          <w:b w:val="false"/>
          <w:i w:val="false"/>
          <w:color w:val="000000"/>
          <w:sz w:val="28"/>
          <w:u w:val="single"/>
        </w:rPr>
        <w:t>&gt;</w:t>
      </w:r>
      <w:r>
        <w:rPr>
          <w:rFonts w:ascii="Times New Roman"/>
          <w:b w:val="false"/>
          <w:i w:val="false"/>
          <w:color w:val="000000"/>
          <w:sz w:val="28"/>
        </w:rPr>
        <w:t>3.2-бөлім (жол берілетін бақылау);</w:t>
      </w:r>
    </w:p>
    <w:p>
      <w:pPr>
        <w:spacing w:after="0"/>
        <w:ind w:left="0"/>
        <w:jc w:val="both"/>
      </w:pPr>
      <w:r>
        <w:rPr>
          <w:rFonts w:ascii="Times New Roman"/>
          <w:b w:val="false"/>
          <w:i w:val="false"/>
          <w:color w:val="000000"/>
          <w:sz w:val="28"/>
        </w:rPr>
        <w:t>
      егер 3.1-бөлімде 1-баған 1-жол≠0, онда 5-бөлімде 2-баған 1-жол≠0 (жол берілетін бақылау) негізгі экономикалық қызмет түрі көтерме сауда түріне жататын және жұмыс істейтіндердің тізімдік саны 50 адамнан асатын заңды тұлғалар және (немесе) олардың құрылымдық және оқшауланған бөлімшелері бойынша ғана толтырады.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2017 жылғы 10 қарашадағы</w:t>
            </w:r>
            <w:r>
              <w:br/>
            </w:r>
            <w:r>
              <w:rPr>
                <w:rFonts w:ascii="Times New Roman"/>
                <w:b w:val="false"/>
                <w:i w:val="false"/>
                <w:color w:val="000000"/>
                <w:sz w:val="20"/>
              </w:rPr>
              <w:t>№ 166 бұйрығына 3-қосымша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234"/>
        <w:gridCol w:w="47"/>
        <w:gridCol w:w="47"/>
        <w:gridCol w:w="12394"/>
      </w:tblGrid>
      <w:tr>
        <w:trPr>
          <w:trHeight w:val="30" w:hRule="atLeast"/>
        </w:trPr>
        <w:tc>
          <w:tcPr>
            <w:tcW w:w="2234"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3589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Мемлекеттік статистика органдары құпиялылығына </w:t>
            </w:r>
            <w:r>
              <w:br/>
            </w:r>
            <w:r>
              <w:rPr>
                <w:rFonts w:ascii="Times New Roman"/>
                <w:b/>
                <w:i w:val="false"/>
                <w:color w:val="000000"/>
                <w:sz w:val="20"/>
              </w:rPr>
              <w:t>кепілдік береді</w:t>
            </w:r>
            <w:r>
              <w:br/>
            </w:r>
            <w:r>
              <w:rPr>
                <w:rFonts w:ascii="Times New Roman"/>
                <w:b w:val="false"/>
                <w:i w:val="false"/>
                <w:color w:val="000000"/>
                <w:sz w:val="20"/>
              </w:rPr>
              <w:t xml:space="preserve">
Конфиденциальность гарантируется органами </w:t>
            </w:r>
            <w:r>
              <w:br/>
            </w:r>
            <w:r>
              <w:rPr>
                <w:rFonts w:ascii="Times New Roman"/>
                <w:b w:val="false"/>
                <w:i w:val="false"/>
                <w:color w:val="000000"/>
                <w:sz w:val="20"/>
              </w:rPr>
              <w:t>государственной статистики</w:t>
            </w:r>
          </w:p>
        </w:tc>
        <w:tc>
          <w:tcPr>
            <w:tcW w:w="1239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Приложение 3 к приказу Председателя </w:t>
            </w:r>
            <w:r>
              <w:br/>
            </w:r>
            <w:r>
              <w:rPr>
                <w:rFonts w:ascii="Times New Roman"/>
                <w:b w:val="false"/>
                <w:i w:val="false"/>
                <w:color w:val="000000"/>
                <w:sz w:val="20"/>
              </w:rPr>
              <w:t>Комитета по статистике</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от "____"____________2017 года №____ </w:t>
            </w:r>
            <w:r>
              <w:br/>
            </w:r>
            <w:r>
              <w:rPr>
                <w:rFonts w:ascii="Times New Roman"/>
                <w:b w:val="false"/>
                <w:i w:val="false"/>
                <w:color w:val="000000"/>
                <w:sz w:val="20"/>
              </w:rPr>
              <w:t>
 </w:t>
            </w:r>
          </w:p>
        </w:tc>
      </w:tr>
      <w:tr>
        <w:trPr>
          <w:trHeight w:val="30" w:hRule="atLeast"/>
        </w:trPr>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Жалпымемлекеттік статистикалық байқаудың </w:t>
            </w:r>
            <w:r>
              <w:br/>
            </w:r>
            <w:r>
              <w:rPr>
                <w:rFonts w:ascii="Times New Roman"/>
                <w:b/>
                <w:i w:val="false"/>
                <w:color w:val="000000"/>
                <w:sz w:val="20"/>
              </w:rPr>
              <w:t>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Аумақтық статистика органына </w:t>
            </w:r>
            <w:r>
              <w:rPr>
                <w:rFonts w:ascii="Times New Roman"/>
                <w:b w:val="false"/>
                <w:i w:val="false"/>
                <w:color w:val="000000"/>
                <w:sz w:val="20"/>
              </w:rPr>
              <w:t xml:space="preserve"> </w:t>
            </w:r>
            <w:r>
              <w:rPr>
                <w:rFonts w:ascii="Times New Roman"/>
                <w:b/>
                <w:i w:val="false"/>
                <w:color w:val="000000"/>
                <w:sz w:val="20"/>
              </w:rPr>
              <w:t>ұсынылады</w:t>
            </w:r>
            <w:r>
              <w:br/>
            </w:r>
            <w:r>
              <w:rPr>
                <w:rFonts w:ascii="Times New Roman"/>
                <w:b w:val="false"/>
                <w:i w:val="false"/>
                <w:color w:val="000000"/>
                <w:sz w:val="20"/>
              </w:rPr>
              <w:t>
Представляется территориальному органу статистики</w:t>
            </w:r>
          </w:p>
        </w:tc>
        <w:tc>
          <w:tcPr>
            <w:tcW w:w="12394" w:type="dxa"/>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w:t>
                  </w:r>
                  <w:r>
                    <w:rPr>
                      <w:rFonts w:ascii="Times New Roman"/>
                      <w:b/>
                      <w:i w:val="false"/>
                      <w:color w:val="000000"/>
                      <w:sz w:val="20"/>
                    </w:rPr>
                    <w:t xml:space="preserve"> толтыруға жұмсалған уақыт, сағат</w:t>
                  </w:r>
                  <w:r>
                    <w:rPr>
                      <w:rFonts w:ascii="Times New Roman"/>
                      <w:b/>
                      <w:i w:val="false"/>
                      <w:color w:val="000000"/>
                      <w:sz w:val="20"/>
                    </w:rPr>
                    <w:t>пен</w:t>
                  </w:r>
                  <w:r>
                    <w:rPr>
                      <w:rFonts w:ascii="Times New Roman"/>
                      <w:b/>
                      <w:i w:val="false"/>
                      <w:color w:val="000000"/>
                      <w:sz w:val="20"/>
                    </w:rPr>
                    <w:t xml:space="preserve"> (қажеттiсiн қорша</w:t>
                  </w:r>
                  <w:r>
                    <w:rPr>
                      <w:rFonts w:ascii="Times New Roman"/>
                      <w:b/>
                      <w:i w:val="false"/>
                      <w:color w:val="000000"/>
                      <w:sz w:val="20"/>
                    </w:rPr>
                    <w:t>ңыз</w:t>
                  </w:r>
                  <w:r>
                    <w:rPr>
                      <w:rFonts w:ascii="Times New Roman"/>
                      <w:b/>
                      <w:i w:val="false"/>
                      <w:color w:val="000000"/>
                      <w:sz w:val="20"/>
                    </w:rPr>
                    <w:t xml:space="preserve">) </w:t>
                  </w:r>
                  <w:r>
                    <w:rPr>
                      <w:rFonts w:ascii="Times New Roman"/>
                      <w:b w:val="false"/>
                      <w:i w:val="false"/>
                      <w:color w:val="000000"/>
                      <w:sz w:val="20"/>
                    </w:rPr>
                    <w:t xml:space="preserve"> </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w:t>
                  </w:r>
                  <w:r>
                    <w:rPr>
                      <w:rFonts w:ascii="Times New Roman"/>
                      <w:b/>
                      <w:i w:val="false"/>
                      <w:color w:val="000000"/>
                      <w:sz w:val="20"/>
                    </w:rPr>
                    <w:t xml:space="preserve">қа </w:t>
                  </w:r>
                  <w:r>
                    <w:rPr>
                      <w:rFonts w:ascii="Times New Roman"/>
                      <w:b/>
                      <w:i w:val="false"/>
                      <w:color w:val="000000"/>
                      <w:sz w:val="20"/>
                    </w:rPr>
                    <w:t>дейiн</w:t>
                  </w:r>
                  <w:r>
                    <w:br/>
                  </w:r>
                  <w:r>
                    <w:rPr>
                      <w:rFonts w:ascii="Times New Roman"/>
                      <w:b w:val="false"/>
                      <w:i w:val="false"/>
                      <w:color w:val="000000"/>
                      <w:sz w:val="20"/>
                    </w:rPr>
                    <w:t>до 1 часа</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w:t>
                  </w:r>
                  <w:r>
                    <w:rPr>
                      <w:rFonts w:ascii="Times New Roman"/>
                      <w:b/>
                      <w:i w:val="false"/>
                      <w:color w:val="000000"/>
                      <w:sz w:val="20"/>
                    </w:rPr>
                    <w:t xml:space="preserve">аттан </w:t>
                  </w:r>
                  <w:r>
                    <w:rPr>
                      <w:rFonts w:ascii="Times New Roman"/>
                      <w:b/>
                      <w:i w:val="false"/>
                      <w:color w:val="000000"/>
                      <w:sz w:val="20"/>
                    </w:rPr>
                    <w:t>артық</w:t>
                  </w:r>
                </w:p>
              </w:tc>
            </w:tr>
            <w:tr>
              <w:trPr>
                <w:trHeight w:val="30"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 </w:t>
            </w:r>
            <w:r>
              <w:rPr>
                <w:rFonts w:ascii="Times New Roman"/>
                <w:b/>
                <w:i w:val="false"/>
                <w:color w:val="000000"/>
                <w:sz w:val="20"/>
              </w:rPr>
              <w:t>www.</w:t>
            </w:r>
            <w:r>
              <w:rPr>
                <w:rFonts w:ascii="Times New Roman"/>
                <w:b/>
                <w:i w:val="false"/>
                <w:color w:val="000000"/>
                <w:sz w:val="20"/>
              </w:rPr>
              <w:t>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vMerge/>
            <w:tcBorders>
              <w:top w:val="nil"/>
            </w:tcBorders>
          </w:tcP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w:t>
            </w:r>
            <w:r>
              <w:rPr>
                <w:rFonts w:ascii="Times New Roman"/>
                <w:b/>
                <w:i w:val="false"/>
                <w:color w:val="000000"/>
                <w:sz w:val="20"/>
              </w:rPr>
              <w:t>қ н</w:t>
            </w:r>
            <w:r>
              <w:rPr>
                <w:rFonts w:ascii="Times New Roman"/>
                <w:b/>
                <w:i w:val="false"/>
                <w:color w:val="000000"/>
                <w:sz w:val="20"/>
              </w:rPr>
              <w:t xml:space="preserve">ысан </w:t>
            </w:r>
            <w:r>
              <w:br/>
            </w:r>
            <w:r>
              <w:rPr>
                <w:rFonts w:ascii="Times New Roman"/>
                <w:b/>
                <w:i w:val="false"/>
                <w:color w:val="000000"/>
                <w:sz w:val="20"/>
              </w:rPr>
              <w:t>коды</w:t>
            </w:r>
            <w:r>
              <w:rPr>
                <w:rFonts w:ascii="Times New Roman"/>
                <w:b w:val="false"/>
                <w:i w:val="false"/>
                <w:color w:val="000000"/>
                <w:sz w:val="20"/>
              </w:rPr>
              <w:t xml:space="preserve"> </w:t>
            </w:r>
            <w:r>
              <w:rPr>
                <w:rFonts w:ascii="Times New Roman"/>
                <w:b/>
                <w:i w:val="false"/>
                <w:color w:val="000000"/>
                <w:sz w:val="20"/>
              </w:rPr>
              <w:t>171112174</w:t>
            </w:r>
            <w:r>
              <w:br/>
            </w:r>
            <w:r>
              <w:rPr>
                <w:rFonts w:ascii="Times New Roman"/>
                <w:b w:val="false"/>
                <w:i w:val="false"/>
                <w:color w:val="000000"/>
                <w:sz w:val="20"/>
              </w:rPr>
              <w:t xml:space="preserve">
Код статистической формы </w:t>
            </w:r>
            <w:r>
              <w:br/>
            </w:r>
            <w:r>
              <w:rPr>
                <w:rFonts w:ascii="Times New Roman"/>
                <w:b w:val="false"/>
                <w:i w:val="false"/>
                <w:color w:val="000000"/>
                <w:sz w:val="20"/>
              </w:rPr>
              <w:t>171112174</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Сауда базарлары туралы есеп</w:t>
            </w:r>
            <w:r>
              <w:br/>
            </w:r>
            <w:r>
              <w:rPr>
                <w:rFonts w:ascii="Times New Roman"/>
                <w:b w:val="false"/>
                <w:i w:val="false"/>
                <w:color w:val="000000"/>
                <w:sz w:val="20"/>
              </w:rPr>
              <w:t xml:space="preserve"> Отчет о торговых рынках</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w:t>
            </w:r>
            <w:r>
              <w:rPr>
                <w:rFonts w:ascii="Times New Roman"/>
                <w:b/>
                <w:i w:val="false"/>
                <w:color w:val="000000"/>
                <w:sz w:val="20"/>
              </w:rPr>
              <w:t xml:space="preserve"> сауда</w:t>
            </w:r>
            <w:r>
              <w:rPr>
                <w:rFonts w:ascii="Times New Roman"/>
                <w:b w:val="false"/>
                <w:i w:val="false"/>
                <w:color w:val="000000"/>
                <w:sz w:val="20"/>
              </w:rPr>
              <w:t xml:space="preserve">12 - торговля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Жылдық                                                                               </w:t>
            </w:r>
            <w:r>
              <w:rPr>
                <w:rFonts w:ascii="Times New Roman"/>
                <w:b/>
                <w:i w:val="false"/>
                <w:color w:val="000000"/>
                <w:sz w:val="20"/>
              </w:rPr>
              <w:t xml:space="preserve"> Есепті кезең</w:t>
            </w:r>
            <w:r>
              <w:rPr>
                <w:rFonts w:ascii="Times New Roman"/>
                <w:b w:val="false"/>
                <w:i w:val="false"/>
                <w:color w:val="000000"/>
                <w:sz w:val="20"/>
              </w:rPr>
              <w:t xml:space="preserve">                 </w:t>
            </w:r>
          </w:p>
          <w:p>
            <w:pPr>
              <w:spacing w:after="20"/>
              <w:ind w:left="20"/>
              <w:jc w:val="both"/>
            </w:pPr>
            <w:r>
              <w:drawing>
                <wp:inline distT="0" distB="0" distL="0" distR="0">
                  <wp:extent cx="1511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511300" cy="4572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r>
              <w:rPr>
                <w:rFonts w:ascii="Times New Roman"/>
                <w:b/>
                <w:i w:val="false"/>
                <w:color w:val="000000"/>
                <w:sz w:val="20"/>
              </w:rPr>
              <w:t>жыл</w:t>
            </w:r>
            <w:r>
              <w:br/>
            </w:r>
            <w:r>
              <w:rPr>
                <w:rFonts w:ascii="Times New Roman"/>
                <w:b w:val="false"/>
                <w:i w:val="false"/>
                <w:color w:val="000000"/>
                <w:sz w:val="20"/>
              </w:rPr>
              <w:t>
Годовая                                                                                  Отчетный период                                                     год</w:t>
            </w: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w:t>
            </w:r>
            <w:r>
              <w:rPr>
                <w:rFonts w:ascii="Times New Roman"/>
                <w:b/>
                <w:i w:val="false"/>
                <w:color w:val="000000"/>
                <w:sz w:val="20"/>
              </w:rPr>
              <w:t>егізгі</w:t>
            </w:r>
            <w:r>
              <w:rPr>
                <w:rFonts w:ascii="Times New Roman"/>
                <w:b w:val="false"/>
                <w:i w:val="false"/>
                <w:color w:val="000000"/>
                <w:sz w:val="20"/>
              </w:rPr>
              <w:t xml:space="preserve"> </w:t>
            </w:r>
            <w:r>
              <w:rPr>
                <w:rFonts w:ascii="Times New Roman"/>
                <w:b/>
                <w:i w:val="false"/>
                <w:color w:val="000000"/>
                <w:sz w:val="20"/>
              </w:rPr>
              <w:t xml:space="preserve">және (немесе)  </w:t>
            </w:r>
            <w:r>
              <w:rPr>
                <w:rFonts w:ascii="Times New Roman"/>
                <w:b/>
                <w:i w:val="false"/>
                <w:color w:val="000000"/>
                <w:sz w:val="20"/>
              </w:rPr>
              <w:t>қосалқы</w:t>
            </w:r>
            <w:r>
              <w:rPr>
                <w:rFonts w:ascii="Times New Roman"/>
                <w:b w:val="false"/>
                <w:i w:val="false"/>
                <w:color w:val="000000"/>
                <w:sz w:val="20"/>
              </w:rPr>
              <w:t xml:space="preserve">  </w:t>
            </w:r>
            <w:r>
              <w:rPr>
                <w:rFonts w:ascii="Times New Roman"/>
                <w:b/>
                <w:i w:val="false"/>
                <w:color w:val="000000"/>
                <w:sz w:val="20"/>
              </w:rPr>
              <w:t>қ</w:t>
            </w:r>
            <w:r>
              <w:rPr>
                <w:rFonts w:ascii="Times New Roman"/>
                <w:b/>
                <w:i w:val="false"/>
                <w:color w:val="000000"/>
                <w:sz w:val="20"/>
              </w:rPr>
              <w:t>ызмет</w:t>
            </w:r>
            <w:r>
              <w:rPr>
                <w:rFonts w:ascii="Times New Roman"/>
                <w:b/>
                <w:i w:val="false"/>
                <w:color w:val="000000"/>
                <w:sz w:val="20"/>
              </w:rPr>
              <w:t xml:space="preserve"> түрі</w:t>
            </w:r>
            <w:r>
              <w:rPr>
                <w:rFonts w:ascii="Times New Roman"/>
                <w:b w:val="false"/>
                <w:i w:val="false"/>
                <w:color w:val="000000"/>
                <w:sz w:val="20"/>
              </w:rPr>
              <w:t xml:space="preserve"> </w:t>
            </w:r>
            <w:r>
              <w:rPr>
                <w:rFonts w:ascii="Times New Roman"/>
                <w:b/>
                <w:i w:val="false"/>
                <w:color w:val="000000"/>
                <w:sz w:val="20"/>
              </w:rPr>
              <w:t>бар</w:t>
            </w:r>
            <w:r>
              <w:rPr>
                <w:rFonts w:ascii="Times New Roman"/>
                <w:b/>
                <w:i w:val="false"/>
                <w:color w:val="000000"/>
                <w:sz w:val="20"/>
              </w:rPr>
              <w:t xml:space="preserve"> (68.20.3 ЭҚЖЖ</w:t>
            </w:r>
            <w:r>
              <w:rPr>
                <w:rFonts w:ascii="Times New Roman"/>
                <w:b w:val="false"/>
                <w:i w:val="false"/>
                <w:color w:val="000000"/>
                <w:sz w:val="20"/>
              </w:rPr>
              <w:t xml:space="preserve"> </w:t>
            </w:r>
            <w:r>
              <w:rPr>
                <w:rFonts w:ascii="Times New Roman"/>
                <w:b/>
                <w:i w:val="false"/>
                <w:color w:val="000000"/>
                <w:sz w:val="20"/>
              </w:rPr>
              <w:t>Экономикалық қызмет түрлерінің жалпы жіктеуіші</w:t>
            </w:r>
            <w:r>
              <w:rPr>
                <w:rFonts w:ascii="Times New Roman"/>
                <w:b/>
                <w:i w:val="false"/>
                <w:color w:val="000000"/>
                <w:sz w:val="20"/>
              </w:rPr>
              <w:t>нің</w:t>
            </w:r>
            <w:r>
              <w:rPr>
                <w:rFonts w:ascii="Times New Roman"/>
                <w:b/>
                <w:i w:val="false"/>
                <w:color w:val="000000"/>
                <w:sz w:val="20"/>
              </w:rPr>
              <w:t xml:space="preserve"> кодына сәйкес</w:t>
            </w:r>
            <w:r>
              <w:rPr>
                <w:rFonts w:ascii="Times New Roman"/>
                <w:b/>
                <w:i w:val="false"/>
                <w:color w:val="000000"/>
                <w:sz w:val="20"/>
              </w:rPr>
              <w:t>)</w:t>
            </w:r>
            <w:r>
              <w:rPr>
                <w:rFonts w:ascii="Times New Roman"/>
                <w:b/>
                <w:i w:val="false"/>
                <w:color w:val="000000"/>
                <w:sz w:val="20"/>
              </w:rPr>
              <w:t xml:space="preserve"> сауда базарлар</w:t>
            </w:r>
            <w:r>
              <w:rPr>
                <w:rFonts w:ascii="Times New Roman"/>
                <w:b/>
                <w:i w:val="false"/>
                <w:color w:val="000000"/>
                <w:sz w:val="20"/>
              </w:rPr>
              <w:t>ы</w:t>
            </w:r>
            <w:r>
              <w:rPr>
                <w:rFonts w:ascii="Times New Roman"/>
                <w:b/>
                <w:i w:val="false"/>
                <w:color w:val="000000"/>
                <w:sz w:val="20"/>
              </w:rPr>
              <w:t>ны</w:t>
            </w:r>
            <w:r>
              <w:rPr>
                <w:rFonts w:ascii="Times New Roman"/>
                <w:b/>
                <w:i w:val="false"/>
                <w:color w:val="000000"/>
                <w:sz w:val="20"/>
              </w:rPr>
              <w:t xml:space="preserve">ң </w:t>
            </w:r>
            <w:r>
              <w:rPr>
                <w:rFonts w:ascii="Times New Roman"/>
                <w:b/>
                <w:i w:val="false"/>
                <w:color w:val="000000"/>
                <w:sz w:val="20"/>
              </w:rPr>
              <w:t xml:space="preserve">меншік </w:t>
            </w:r>
            <w:r>
              <w:rPr>
                <w:rFonts w:ascii="Times New Roman"/>
                <w:b/>
                <w:i w:val="false"/>
                <w:color w:val="000000"/>
                <w:sz w:val="20"/>
              </w:rPr>
              <w:t>иеле</w:t>
            </w:r>
            <w:r>
              <w:rPr>
                <w:rFonts w:ascii="Times New Roman"/>
                <w:b/>
                <w:i w:val="false"/>
                <w:color w:val="000000"/>
                <w:sz w:val="20"/>
              </w:rPr>
              <w:t>рі (иесі</w:t>
            </w:r>
            <w:r>
              <w:rPr>
                <w:rFonts w:ascii="Times New Roman"/>
                <w:b/>
                <w:i w:val="false"/>
                <w:color w:val="000000"/>
                <w:sz w:val="20"/>
              </w:rPr>
              <w:t>) болып табылатын заңды тұлғалар  және (немесе</w:t>
            </w:r>
            <w:r>
              <w:rPr>
                <w:rFonts w:ascii="Times New Roman"/>
                <w:b/>
                <w:i w:val="false"/>
                <w:color w:val="000000"/>
                <w:sz w:val="20"/>
              </w:rPr>
              <w:t xml:space="preserve">) </w:t>
            </w:r>
            <w:r>
              <w:rPr>
                <w:rFonts w:ascii="Times New Roman"/>
                <w:b/>
                <w:i w:val="false"/>
                <w:color w:val="000000"/>
                <w:sz w:val="20"/>
              </w:rPr>
              <w:t xml:space="preserve">олардың құрылымдық </w:t>
            </w:r>
            <w:r>
              <w:rPr>
                <w:rFonts w:ascii="Times New Roman"/>
                <w:b/>
                <w:i w:val="false"/>
                <w:color w:val="000000"/>
                <w:sz w:val="20"/>
              </w:rPr>
              <w:t>пен</w:t>
            </w:r>
            <w:r>
              <w:rPr>
                <w:rFonts w:ascii="Times New Roman"/>
                <w:b/>
                <w:i w:val="false"/>
                <w:color w:val="000000"/>
                <w:sz w:val="20"/>
              </w:rPr>
              <w:t xml:space="preserve"> о</w:t>
            </w:r>
            <w:r>
              <w:rPr>
                <w:rFonts w:ascii="Times New Roman"/>
                <w:b/>
                <w:i w:val="false"/>
                <w:color w:val="000000"/>
                <w:sz w:val="20"/>
              </w:rPr>
              <w:t>қшау</w:t>
            </w:r>
            <w:r>
              <w:rPr>
                <w:rFonts w:ascii="Times New Roman"/>
                <w:b/>
                <w:i w:val="false"/>
                <w:color w:val="000000"/>
                <w:sz w:val="20"/>
              </w:rPr>
              <w:t xml:space="preserve">ланған бөлімшелері </w:t>
            </w:r>
            <w:r>
              <w:rPr>
                <w:rFonts w:ascii="Times New Roman"/>
                <w:b/>
                <w:i w:val="false"/>
                <w:color w:val="000000"/>
                <w:sz w:val="20"/>
              </w:rPr>
              <w:t xml:space="preserve">және </w:t>
            </w:r>
            <w:r>
              <w:rPr>
                <w:rFonts w:ascii="Times New Roman"/>
                <w:b/>
                <w:i w:val="false"/>
                <w:color w:val="000000"/>
                <w:sz w:val="20"/>
              </w:rPr>
              <w:t xml:space="preserve">дара кәсіпкерлер </w:t>
            </w:r>
            <w:r>
              <w:rPr>
                <w:rFonts w:ascii="Times New Roman"/>
                <w:b/>
                <w:i w:val="false"/>
                <w:color w:val="000000"/>
                <w:sz w:val="20"/>
              </w:rPr>
              <w:t>ұсынады</w:t>
            </w:r>
            <w:r>
              <w:br/>
            </w:r>
            <w:r>
              <w:rPr>
                <w:rFonts w:ascii="Times New Roman"/>
                <w:b w:val="false"/>
                <w:i w:val="false"/>
                <w:color w:val="000000"/>
                <w:sz w:val="20"/>
              </w:rPr>
              <w:t>
Представляют юридические лица и (или) их структурные и обособленные подразделения и индивидуальные предприниматели, являющиеся собственниками (владельцами) торговых рынков с основным (и) или вторичным видом деятельности (согласно коду Общего классификатора видов экономической деятельности  ОКЭД 68.20.3)</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 xml:space="preserve">мерзімі – есепті кезеңнен кейінгі 10 ақпанға </w:t>
            </w:r>
            <w:r>
              <w:rPr>
                <w:rFonts w:ascii="Times New Roman"/>
                <w:b/>
                <w:i w:val="false"/>
                <w:color w:val="000000"/>
                <w:sz w:val="20"/>
              </w:rPr>
              <w:t>(</w:t>
            </w:r>
            <w:r>
              <w:rPr>
                <w:rFonts w:ascii="Times New Roman"/>
                <w:b/>
                <w:i w:val="false"/>
                <w:color w:val="000000"/>
                <w:sz w:val="20"/>
              </w:rPr>
              <w:t>қоса алғанда</w:t>
            </w:r>
            <w:r>
              <w:rPr>
                <w:rFonts w:ascii="Times New Roman"/>
                <w:b/>
                <w:i w:val="false"/>
                <w:color w:val="000000"/>
                <w:sz w:val="20"/>
              </w:rPr>
              <w:t>)</w:t>
            </w:r>
            <w:r>
              <w:rPr>
                <w:rFonts w:ascii="Times New Roman"/>
                <w:b/>
                <w:i w:val="false"/>
                <w:color w:val="000000"/>
                <w:sz w:val="20"/>
              </w:rPr>
              <w:t xml:space="preserve"> дейін</w:t>
            </w:r>
            <w:r>
              <w:br/>
            </w:r>
            <w:r>
              <w:rPr>
                <w:rFonts w:ascii="Times New Roman"/>
                <w:b w:val="false"/>
                <w:i w:val="false"/>
                <w:color w:val="000000"/>
                <w:sz w:val="20"/>
              </w:rPr>
              <w:t>
Срок представления – до 10 февраля (включительно) после отчетного периода</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rPr>
                <w:rFonts w:ascii="Times New Roman"/>
                <w:b w:val="false"/>
                <w:i w:val="false"/>
                <w:color w:val="000000"/>
                <w:sz w:val="20"/>
              </w:rPr>
              <w:t xml:space="preserve"> </w:t>
            </w:r>
          </w:p>
          <w:p>
            <w:pPr>
              <w:spacing w:after="20"/>
              <w:ind w:left="20"/>
              <w:jc w:val="both"/>
            </w:pPr>
            <w:r>
              <w:drawing>
                <wp:inline distT="0" distB="0" distL="0" distR="0">
                  <wp:extent cx="5067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067300" cy="6985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Код БИН </w:t>
            </w: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СН коды</w:t>
            </w:r>
            <w:r>
              <w:rPr>
                <w:rFonts w:ascii="Times New Roman"/>
                <w:b w:val="false"/>
                <w:i w:val="false"/>
                <w:color w:val="000000"/>
                <w:sz w:val="20"/>
              </w:rPr>
              <w:t xml:space="preserve"> </w:t>
            </w:r>
          </w:p>
          <w:p>
            <w:pPr>
              <w:spacing w:after="20"/>
              <w:ind w:left="20"/>
              <w:jc w:val="both"/>
            </w:pPr>
            <w:r>
              <w:drawing>
                <wp:inline distT="0" distB="0" distL="0" distR="0">
                  <wp:extent cx="5067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067300" cy="698500"/>
                          </a:xfrm>
                          <a:prstGeom prst="rect">
                            <a:avLst/>
                          </a:prstGeom>
                        </pic:spPr>
                      </pic:pic>
                    </a:graphicData>
                  </a:graphic>
                </wp:inline>
              </w:drawing>
            </w:r>
          </w:p>
          <w:p>
            <w:pPr>
              <w:spacing w:after="0"/>
              <w:ind w:left="0"/>
              <w:jc w:val="both"/>
            </w:pPr>
            <w:r>
              <w:br/>
            </w:r>
            <w:r>
              <w:rPr>
                <w:rFonts w:ascii="Times New Roman"/>
                <w:b w:val="false"/>
                <w:i w:val="false"/>
                <w:color w:val="000000"/>
                <w:sz w:val="20"/>
              </w:rPr>
              <w:t>
Код ИИН</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xml:space="preserve">
      1. Сауда базары бойынша жалпы мәліметтерді көрсетіңіз </w:t>
      </w:r>
      <w:r>
        <w:br/>
      </w:r>
      <w:r>
        <w:rPr>
          <w:rFonts w:ascii="Times New Roman"/>
          <w:b w:val="false"/>
          <w:i w:val="false"/>
          <w:color w:val="000000"/>
          <w:sz w:val="28"/>
        </w:rPr>
        <w:t>
      Укажите общие сведения по торговому рынку</w:t>
      </w:r>
      <w:r>
        <w:br/>
      </w:r>
      <w:r>
        <w:rPr>
          <w:rFonts w:ascii="Times New Roman"/>
          <w:b w:val="false"/>
          <w:i w:val="false"/>
          <w:color w:val="000000"/>
          <w:sz w:val="28"/>
        </w:rPr>
        <w:t xml:space="preserve">
      1.1 Есептің реттік нөмірі                   </w:t>
      </w:r>
    </w:p>
    <w:p>
      <w:pPr>
        <w:spacing w:after="0"/>
        <w:ind w:left="0"/>
        <w:jc w:val="both"/>
      </w:pPr>
      <w:r>
        <w:drawing>
          <wp:inline distT="0" distB="0" distL="0" distR="0">
            <wp:extent cx="508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080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Порядковый номер отчета</w:t>
      </w:r>
      <w:r>
        <w:br/>
      </w:r>
      <w:r>
        <w:rPr>
          <w:rFonts w:ascii="Times New Roman"/>
          <w:b w:val="false"/>
          <w:i w:val="false"/>
          <w:color w:val="000000"/>
          <w:sz w:val="28"/>
        </w:rPr>
        <w:t xml:space="preserve">
      1.2 Сауда базарының атауы            </w:t>
      </w:r>
    </w:p>
    <w:p>
      <w:pPr>
        <w:spacing w:after="0"/>
        <w:ind w:left="0"/>
        <w:jc w:val="both"/>
      </w:pPr>
      <w:r>
        <w:drawing>
          <wp:inline distT="0" distB="0" distL="0" distR="0">
            <wp:extent cx="48133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48133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Наименование торгового рынка </w:t>
      </w:r>
      <w:r>
        <w:br/>
      </w:r>
      <w:r>
        <w:rPr>
          <w:rFonts w:ascii="Times New Roman"/>
          <w:b w:val="false"/>
          <w:i w:val="false"/>
          <w:color w:val="000000"/>
          <w:sz w:val="28"/>
        </w:rPr>
        <w:t xml:space="preserve">
      1.3 Сауда базарының нақты орналасқан жері (облыс, қала, аудан, елді мекен)                      </w:t>
      </w:r>
    </w:p>
    <w:p>
      <w:pPr>
        <w:spacing w:after="0"/>
        <w:ind w:left="0"/>
        <w:jc w:val="both"/>
      </w:pPr>
      <w:r>
        <w:drawing>
          <wp:inline distT="0" distB="0" distL="0" distR="0">
            <wp:extent cx="33655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365500" cy="11811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Фактическое местонахождение торгового рынка  (область, город, район, населенный пункт) </w:t>
      </w:r>
      <w:r>
        <w:br/>
      </w:r>
      <w:r>
        <w:rPr>
          <w:rFonts w:ascii="Times New Roman"/>
          <w:b w:val="false"/>
          <w:i w:val="false"/>
          <w:color w:val="000000"/>
          <w:sz w:val="28"/>
        </w:rPr>
        <w:t>
      2. ƏАОЖ-ға</w:t>
      </w:r>
      <w:r>
        <w:rPr>
          <w:rFonts w:ascii="Times New Roman"/>
          <w:b w:val="false"/>
          <w:i w:val="false"/>
          <w:color w:val="000000"/>
          <w:vertAlign w:val="superscript"/>
        </w:rPr>
        <w:t>1</w:t>
      </w:r>
      <w:r>
        <w:rPr>
          <w:rFonts w:ascii="Times New Roman"/>
          <w:b w:val="false"/>
          <w:i w:val="false"/>
          <w:color w:val="000000"/>
          <w:sz w:val="28"/>
        </w:rPr>
        <w:t xml:space="preserve"> сəйкес аумақ коды (статистикалық нысанды қағаз жеткізгіште тапсыру кезінде статистика органының қызметкері толтырады) </w:t>
      </w:r>
    </w:p>
    <w:p>
      <w:pPr>
        <w:spacing w:after="0"/>
        <w:ind w:left="0"/>
        <w:jc w:val="both"/>
      </w:pPr>
      <w:r>
        <w:drawing>
          <wp:inline distT="0" distB="0" distL="0" distR="0">
            <wp:extent cx="33655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365500" cy="1181100"/>
                    </a:xfrm>
                    <a:prstGeom prst="rect">
                      <a:avLst/>
                    </a:prstGeom>
                  </pic:spPr>
                </pic:pic>
              </a:graphicData>
            </a:graphic>
          </wp:inline>
        </w:drawing>
      </w:r>
    </w:p>
    <w:p>
      <w:pPr>
        <w:spacing w:after="0"/>
        <w:ind w:left="0"/>
        <w:jc w:val="left"/>
      </w:pPr>
      <w:r>
        <w:br/>
      </w:r>
      <w:r>
        <w:rPr>
          <w:rFonts w:ascii="Times New Roman"/>
          <w:b w:val="false"/>
          <w:i w:val="false"/>
          <w:color w:val="000000"/>
          <w:sz w:val="28"/>
        </w:rPr>
        <w:t>
      Код территории согласно КАТО</w:t>
      </w:r>
      <w:r>
        <w:rPr>
          <w:rFonts w:ascii="Times New Roman"/>
          <w:b w:val="false"/>
          <w:i w:val="false"/>
          <w:color w:val="000000"/>
          <w:vertAlign w:val="superscript"/>
        </w:rPr>
        <w:t>1</w:t>
      </w:r>
      <w:r>
        <w:rPr>
          <w:rFonts w:ascii="Times New Roman"/>
          <w:b w:val="false"/>
          <w:i w:val="false"/>
          <w:color w:val="000000"/>
          <w:sz w:val="28"/>
        </w:rPr>
        <w:t xml:space="preserve"> (заполняется работником органа статистики при сдаче статистической формы на бумажном носителе)</w:t>
      </w:r>
      <w:r>
        <w:br/>
      </w:r>
      <w:r>
        <w:rPr>
          <w:rFonts w:ascii="Times New Roman"/>
          <w:b w:val="false"/>
          <w:i w:val="false"/>
          <w:color w:val="000000"/>
          <w:sz w:val="28"/>
        </w:rPr>
        <w:t>
      3. Базар коммуналдық болып табыла ма, "</w:t>
      </w:r>
    </w:p>
    <w:p>
      <w:pPr>
        <w:spacing w:after="0"/>
        <w:ind w:left="0"/>
        <w:jc w:val="both"/>
      </w:pP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413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белгісін қойыңыз </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Является ли рынок коммунальным, отметьте знаком "</w:t>
      </w:r>
    </w:p>
    <w:p>
      <w:pPr>
        <w:spacing w:after="0"/>
        <w:ind w:left="0"/>
        <w:jc w:val="both"/>
      </w:pP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41300" cy="279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4. Егер базар (тұрақты инженерлiк коммуникациялары бар, жерге iргетаспен берiк байланыстырылған) күрделi ғимарат болған жағдайда "</w:t>
      </w:r>
    </w:p>
    <w:p>
      <w:pPr>
        <w:spacing w:after="0"/>
        <w:ind w:left="0"/>
        <w:jc w:val="both"/>
      </w:pP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413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белгісін қойыңыз </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Отметьте знаком "</w:t>
      </w:r>
    </w:p>
    <w:p>
      <w:pPr>
        <w:spacing w:after="0"/>
        <w:ind w:left="0"/>
        <w:jc w:val="both"/>
      </w:pP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41300" cy="279400"/>
                    </a:xfrm>
                    <a:prstGeom prst="rect">
                      <a:avLst/>
                    </a:prstGeom>
                  </pic:spPr>
                </pic:pic>
              </a:graphicData>
            </a:graphic>
          </wp:inline>
        </w:drawing>
      </w:r>
    </w:p>
    <w:p>
      <w:pPr>
        <w:spacing w:after="0"/>
        <w:ind w:left="0"/>
        <w:jc w:val="left"/>
      </w:pPr>
      <w:r>
        <w:rPr>
          <w:rFonts w:ascii="Times New Roman"/>
          <w:b w:val="false"/>
          <w:i w:val="false"/>
          <w:color w:val="000000"/>
          <w:sz w:val="28"/>
        </w:rPr>
        <w:t>", в случае, если рынок представляет собой капитальное здание      (прочно связанное с землей фундаментом, имеющее постоянные инженерные коммуникации)</w:t>
      </w:r>
      <w:r>
        <w:br/>
      </w:r>
      <w:r>
        <w:rPr>
          <w:rFonts w:ascii="Times New Roman"/>
          <w:b w:val="false"/>
          <w:i w:val="false"/>
          <w:color w:val="000000"/>
          <w:sz w:val="28"/>
        </w:rPr>
        <w:t>
      5. Тауарлық мамандандыруы бойынша сауда  базарының түрі, "</w:t>
      </w:r>
    </w:p>
    <w:p>
      <w:pPr>
        <w:spacing w:after="0"/>
        <w:ind w:left="0"/>
        <w:jc w:val="both"/>
      </w:pP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413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"белгісін қойыңыз </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Тип торгового рынка по товарной специализации, отметьте знаком "</w:t>
      </w:r>
    </w:p>
    <w:p>
      <w:pPr>
        <w:spacing w:after="0"/>
        <w:ind w:left="0"/>
        <w:jc w:val="both"/>
      </w:pP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41300" cy="279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xml:space="preserve">
      азық-түлік базары/ продовольственный рынок </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азық-түлік емес базар/ непродовольственный рынок </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6. Өткізілетін тауарларға байланысты сауда базарының түрі, "</w:t>
      </w:r>
    </w:p>
    <w:p>
      <w:pPr>
        <w:spacing w:after="0"/>
        <w:ind w:left="0"/>
        <w:jc w:val="both"/>
      </w:pP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41300" cy="279400"/>
                    </a:xfrm>
                    <a:prstGeom prst="rect">
                      <a:avLst/>
                    </a:prstGeom>
                  </pic:spPr>
                </pic:pic>
              </a:graphicData>
            </a:graphic>
          </wp:inline>
        </w:drawing>
      </w:r>
    </w:p>
    <w:p>
      <w:pPr>
        <w:spacing w:after="0"/>
        <w:ind w:left="0"/>
        <w:jc w:val="left"/>
      </w:pPr>
      <w:r>
        <w:rPr>
          <w:rFonts w:ascii="Times New Roman"/>
          <w:b w:val="false"/>
          <w:i w:val="false"/>
          <w:color w:val="000000"/>
          <w:sz w:val="28"/>
        </w:rPr>
        <w:t>"белгісін қойыңыз</w:t>
      </w:r>
      <w:r>
        <w:br/>
      </w:r>
      <w:r>
        <w:rPr>
          <w:rFonts w:ascii="Times New Roman"/>
          <w:b w:val="false"/>
          <w:i w:val="false"/>
          <w:color w:val="000000"/>
          <w:sz w:val="28"/>
        </w:rPr>
        <w:t>
      Тип торгового рынка в зависимости от реализуемых товаров, отметьте знаком "</w:t>
      </w:r>
    </w:p>
    <w:p>
      <w:pPr>
        <w:spacing w:after="0"/>
        <w:ind w:left="0"/>
        <w:jc w:val="both"/>
      </w:pP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41300" cy="2794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мамандандырылған базар / специализированный рынок </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әмбебап базар  /универсальный рынок </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7. Мәмілелер көлемдері бойынша сауда базарының түрі, "</w:t>
      </w:r>
    </w:p>
    <w:p>
      <w:pPr>
        <w:spacing w:after="0"/>
        <w:ind w:left="0"/>
        <w:jc w:val="both"/>
      </w:pP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41300" cy="279400"/>
                    </a:xfrm>
                    <a:prstGeom prst="rect">
                      <a:avLst/>
                    </a:prstGeom>
                  </pic:spPr>
                </pic:pic>
              </a:graphicData>
            </a:graphic>
          </wp:inline>
        </w:drawing>
      </w:r>
    </w:p>
    <w:p>
      <w:pPr>
        <w:spacing w:after="0"/>
        <w:ind w:left="0"/>
        <w:jc w:val="left"/>
      </w:pPr>
      <w:r>
        <w:rPr>
          <w:rFonts w:ascii="Times New Roman"/>
          <w:b w:val="false"/>
          <w:i w:val="false"/>
          <w:color w:val="000000"/>
          <w:sz w:val="28"/>
        </w:rPr>
        <w:t>"белгісін қойыңыз</w:t>
      </w:r>
      <w:r>
        <w:br/>
      </w:r>
      <w:r>
        <w:rPr>
          <w:rFonts w:ascii="Times New Roman"/>
          <w:b w:val="false"/>
          <w:i w:val="false"/>
          <w:color w:val="000000"/>
          <w:sz w:val="28"/>
        </w:rPr>
        <w:t>
      Тип торгового рынка по объемам сделок, отметьте знаком "</w:t>
      </w:r>
    </w:p>
    <w:p>
      <w:pPr>
        <w:spacing w:after="0"/>
        <w:ind w:left="0"/>
        <w:jc w:val="both"/>
      </w:pPr>
      <w:r>
        <w:drawing>
          <wp:inline distT="0" distB="0" distL="0" distR="0">
            <wp:extent cx="2413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413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xml:space="preserve">
      көтерме/оптовый </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бөлшек/ розничный </w:t>
      </w:r>
    </w:p>
    <w:p>
      <w:pPr>
        <w:spacing w:after="0"/>
        <w:ind w:left="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556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8. Сауда орындарының саны, бірлік                              </w:t>
      </w:r>
    </w:p>
    <w:p>
      <w:pPr>
        <w:spacing w:after="0"/>
        <w:ind w:left="0"/>
        <w:jc w:val="both"/>
      </w:pPr>
      <w:r>
        <w:drawing>
          <wp:inline distT="0" distB="0" distL="0" distR="0">
            <wp:extent cx="33655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365500" cy="1181100"/>
                    </a:xfrm>
                    <a:prstGeom prst="rect">
                      <a:avLst/>
                    </a:prstGeom>
                  </pic:spPr>
                </pic:pic>
              </a:graphicData>
            </a:graphic>
          </wp:inline>
        </w:drawing>
      </w:r>
    </w:p>
    <w:p>
      <w:pPr>
        <w:spacing w:after="0"/>
        <w:ind w:left="0"/>
        <w:jc w:val="left"/>
      </w:pPr>
      <w:r>
        <w:br/>
      </w:r>
      <w:r>
        <w:rPr>
          <w:rFonts w:ascii="Times New Roman"/>
          <w:b w:val="false"/>
          <w:i w:val="false"/>
          <w:color w:val="000000"/>
          <w:sz w:val="28"/>
        </w:rPr>
        <w:t>
      Количество торговых мест, единиц</w:t>
      </w:r>
      <w:r>
        <w:br/>
      </w:r>
      <w:r>
        <w:rPr>
          <w:rFonts w:ascii="Times New Roman"/>
          <w:b w:val="false"/>
          <w:i w:val="false"/>
          <w:color w:val="000000"/>
          <w:sz w:val="28"/>
        </w:rPr>
        <w:t xml:space="preserve">
      9. Базардың жалпы алаңы, шаршы метр                              </w:t>
      </w:r>
    </w:p>
    <w:p>
      <w:pPr>
        <w:spacing w:after="0"/>
        <w:ind w:left="0"/>
        <w:jc w:val="both"/>
      </w:pPr>
      <w:r>
        <w:drawing>
          <wp:inline distT="0" distB="0" distL="0" distR="0">
            <wp:extent cx="33655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365500" cy="1181100"/>
                    </a:xfrm>
                    <a:prstGeom prst="rect">
                      <a:avLst/>
                    </a:prstGeom>
                  </pic:spPr>
                </pic:pic>
              </a:graphicData>
            </a:graphic>
          </wp:inline>
        </w:drawing>
      </w:r>
    </w:p>
    <w:p>
      <w:pPr>
        <w:spacing w:after="0"/>
        <w:ind w:left="0"/>
        <w:jc w:val="left"/>
      </w:pPr>
      <w:r>
        <w:br/>
      </w:r>
      <w:r>
        <w:rPr>
          <w:rFonts w:ascii="Times New Roman"/>
          <w:b w:val="false"/>
          <w:i w:val="false"/>
          <w:color w:val="000000"/>
          <w:sz w:val="28"/>
        </w:rPr>
        <w:t>
      Общая площадь рынка, квадратных метров</w:t>
      </w:r>
      <w:r>
        <w:br/>
      </w:r>
      <w:r>
        <w:rPr>
          <w:rFonts w:ascii="Times New Roman"/>
          <w:b w:val="false"/>
          <w:i w:val="false"/>
          <w:color w:val="000000"/>
          <w:sz w:val="28"/>
        </w:rPr>
        <w:t xml:space="preserve">
      10. Ветеринарлық-санитарлық сараптау зертханаларының саны, бірлік </w:t>
      </w:r>
    </w:p>
    <w:p>
      <w:pPr>
        <w:spacing w:after="0"/>
        <w:ind w:left="0"/>
        <w:jc w:val="both"/>
      </w:pPr>
      <w:r>
        <w:drawing>
          <wp:inline distT="0" distB="0" distL="0" distR="0">
            <wp:extent cx="33655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365500" cy="11811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Количество лабораторий ветеринарно-санитарной экспертизы, единиц </w:t>
      </w:r>
      <w:r>
        <w:br/>
      </w:r>
      <w:r>
        <w:rPr>
          <w:rFonts w:ascii="Times New Roman"/>
          <w:b w:val="false"/>
          <w:i w:val="false"/>
          <w:color w:val="000000"/>
          <w:sz w:val="28"/>
        </w:rPr>
        <w:t xml:space="preserve">
      11. Тоңазытқыш камералардың саны, бірлік                        </w:t>
      </w:r>
    </w:p>
    <w:p>
      <w:pPr>
        <w:spacing w:after="0"/>
        <w:ind w:left="0"/>
        <w:jc w:val="both"/>
      </w:pPr>
      <w:r>
        <w:drawing>
          <wp:inline distT="0" distB="0" distL="0" distR="0">
            <wp:extent cx="33655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365500" cy="1181100"/>
                    </a:xfrm>
                    <a:prstGeom prst="rect">
                      <a:avLst/>
                    </a:prstGeom>
                  </pic:spPr>
                </pic:pic>
              </a:graphicData>
            </a:graphic>
          </wp:inline>
        </w:drawing>
      </w:r>
    </w:p>
    <w:p>
      <w:pPr>
        <w:spacing w:after="0"/>
        <w:ind w:left="0"/>
        <w:jc w:val="left"/>
      </w:pPr>
      <w:r>
        <w:br/>
      </w:r>
      <w:r>
        <w:rPr>
          <w:rFonts w:ascii="Times New Roman"/>
          <w:b w:val="false"/>
          <w:i w:val="false"/>
          <w:color w:val="000000"/>
          <w:sz w:val="28"/>
        </w:rPr>
        <w:t>
       Количество холодильных камер, единиц</w:t>
      </w:r>
      <w:r>
        <w:br/>
      </w:r>
      <w:r>
        <w:rPr>
          <w:rFonts w:ascii="Times New Roman"/>
          <w:b w:val="false"/>
          <w:i w:val="false"/>
          <w:color w:val="000000"/>
          <w:sz w:val="28"/>
        </w:rPr>
        <w:t xml:space="preserve">
      12. Дүңгіршектердің саны, бірлік                                    </w:t>
      </w:r>
    </w:p>
    <w:p>
      <w:pPr>
        <w:spacing w:after="0"/>
        <w:ind w:left="0"/>
        <w:jc w:val="both"/>
      </w:pPr>
      <w:r>
        <w:drawing>
          <wp:inline distT="0" distB="0" distL="0" distR="0">
            <wp:extent cx="33655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365500" cy="1181100"/>
                    </a:xfrm>
                    <a:prstGeom prst="rect">
                      <a:avLst/>
                    </a:prstGeom>
                  </pic:spPr>
                </pic:pic>
              </a:graphicData>
            </a:graphic>
          </wp:inline>
        </w:drawing>
      </w:r>
    </w:p>
    <w:p>
      <w:pPr>
        <w:spacing w:after="0"/>
        <w:ind w:left="0"/>
        <w:jc w:val="left"/>
      </w:pPr>
      <w:r>
        <w:br/>
      </w:r>
      <w:r>
        <w:rPr>
          <w:rFonts w:ascii="Times New Roman"/>
          <w:b w:val="false"/>
          <w:i w:val="false"/>
          <w:color w:val="000000"/>
          <w:sz w:val="28"/>
        </w:rPr>
        <w:t>
      Количество киосков, единиц</w:t>
      </w:r>
      <w:r>
        <w:br/>
      </w:r>
      <w:r>
        <w:rPr>
          <w:rFonts w:ascii="Times New Roman"/>
          <w:b w:val="false"/>
          <w:i w:val="false"/>
          <w:color w:val="000000"/>
          <w:sz w:val="28"/>
        </w:rPr>
        <w:t xml:space="preserve">
      13. Шатырлар (павильондар) саны, бірлік                        </w:t>
      </w:r>
    </w:p>
    <w:p>
      <w:pPr>
        <w:spacing w:after="0"/>
        <w:ind w:left="0"/>
        <w:jc w:val="both"/>
      </w:pPr>
      <w:r>
        <w:drawing>
          <wp:inline distT="0" distB="0" distL="0" distR="0">
            <wp:extent cx="33655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365500" cy="1181100"/>
                    </a:xfrm>
                    <a:prstGeom prst="rect">
                      <a:avLst/>
                    </a:prstGeom>
                  </pic:spPr>
                </pic:pic>
              </a:graphicData>
            </a:graphic>
          </wp:inline>
        </w:drawing>
      </w:r>
    </w:p>
    <w:p>
      <w:pPr>
        <w:spacing w:after="0"/>
        <w:ind w:left="0"/>
        <w:jc w:val="left"/>
      </w:pPr>
      <w:r>
        <w:br/>
      </w:r>
      <w:r>
        <w:rPr>
          <w:rFonts w:ascii="Times New Roman"/>
          <w:b w:val="false"/>
          <w:i w:val="false"/>
          <w:color w:val="000000"/>
          <w:sz w:val="28"/>
        </w:rPr>
        <w:t>
       Количество палаток (павильонов), единиц</w:t>
      </w:r>
      <w:r>
        <w:br/>
      </w:r>
      <w:r>
        <w:rPr>
          <w:rFonts w:ascii="Times New Roman"/>
          <w:b w:val="false"/>
          <w:i w:val="false"/>
          <w:color w:val="000000"/>
          <w:sz w:val="28"/>
        </w:rPr>
        <w:t xml:space="preserve">
      14. Контейнерлердің саны, бірлік                                    </w:t>
      </w:r>
    </w:p>
    <w:p>
      <w:pPr>
        <w:spacing w:after="0"/>
        <w:ind w:left="0"/>
        <w:jc w:val="both"/>
      </w:pPr>
      <w:r>
        <w:drawing>
          <wp:inline distT="0" distB="0" distL="0" distR="0">
            <wp:extent cx="33655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365500" cy="1181100"/>
                    </a:xfrm>
                    <a:prstGeom prst="rect">
                      <a:avLst/>
                    </a:prstGeom>
                  </pic:spPr>
                </pic:pic>
              </a:graphicData>
            </a:graphic>
          </wp:inline>
        </w:drawing>
      </w:r>
    </w:p>
    <w:p>
      <w:pPr>
        <w:spacing w:after="0"/>
        <w:ind w:left="0"/>
        <w:jc w:val="left"/>
      </w:pPr>
      <w:r>
        <w:br/>
      </w:r>
      <w:r>
        <w:rPr>
          <w:rFonts w:ascii="Times New Roman"/>
          <w:b w:val="false"/>
          <w:i w:val="false"/>
          <w:color w:val="000000"/>
          <w:sz w:val="28"/>
        </w:rPr>
        <w:t>
      Количество контейнеров, единиц</w:t>
      </w:r>
      <w:r>
        <w:br/>
      </w:r>
      <w:r>
        <w:rPr>
          <w:rFonts w:ascii="Times New Roman"/>
          <w:b w:val="false"/>
          <w:i w:val="false"/>
          <w:color w:val="000000"/>
          <w:sz w:val="28"/>
        </w:rPr>
        <w:t xml:space="preserve">
      15. Сөрелердің ұзындығы, қума метр                              </w:t>
      </w:r>
    </w:p>
    <w:p>
      <w:pPr>
        <w:spacing w:after="0"/>
        <w:ind w:left="0"/>
        <w:jc w:val="both"/>
      </w:pPr>
      <w:r>
        <w:drawing>
          <wp:inline distT="0" distB="0" distL="0" distR="0">
            <wp:extent cx="33655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365500" cy="1181100"/>
                    </a:xfrm>
                    <a:prstGeom prst="rect">
                      <a:avLst/>
                    </a:prstGeom>
                  </pic:spPr>
                </pic:pic>
              </a:graphicData>
            </a:graphic>
          </wp:inline>
        </w:drawing>
      </w:r>
    </w:p>
    <w:p>
      <w:pPr>
        <w:spacing w:after="0"/>
        <w:ind w:left="0"/>
        <w:jc w:val="left"/>
      </w:pPr>
      <w:r>
        <w:br/>
      </w:r>
      <w:r>
        <w:rPr>
          <w:rFonts w:ascii="Times New Roman"/>
          <w:b w:val="false"/>
          <w:i w:val="false"/>
          <w:color w:val="000000"/>
          <w:sz w:val="28"/>
        </w:rPr>
        <w:t>
      Длина прилавков, погонный метр</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237"/>
        <w:gridCol w:w="6157"/>
      </w:tblGrid>
      <w:tr>
        <w:trPr>
          <w:trHeight w:val="30" w:hRule="atLeast"/>
        </w:trPr>
        <w:tc>
          <w:tcPr>
            <w:tcW w:w="62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xml:space="preserve">
Наименование _________________________________ </w:t>
            </w:r>
            <w:r>
              <w:br/>
            </w:r>
            <w:r>
              <w:rPr>
                <w:rFonts w:ascii="Times New Roman"/>
                <w:b w:val="false"/>
                <w:i w:val="false"/>
                <w:color w:val="000000"/>
                <w:sz w:val="20"/>
              </w:rPr>
              <w:t>
 </w:t>
            </w:r>
            <w:r>
              <w:br/>
            </w:r>
            <w:r>
              <w:rPr>
                <w:rFonts w:ascii="Times New Roman"/>
                <w:b w:val="false"/>
                <w:i w:val="false"/>
                <w:color w:val="000000"/>
                <w:sz w:val="20"/>
              </w:rPr>
              <w:t>
______________________________</w:t>
            </w:r>
          </w:p>
        </w:tc>
        <w:tc>
          <w:tcPr>
            <w:tcW w:w="61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xml:space="preserve">
Адрес _________________________________     </w:t>
            </w:r>
            <w:r>
              <w:br/>
            </w:r>
            <w:r>
              <w:rPr>
                <w:rFonts w:ascii="Times New Roman"/>
                <w:b w:val="false"/>
                <w:i w:val="false"/>
                <w:color w:val="000000"/>
                <w:sz w:val="20"/>
              </w:rPr>
              <w:t>
 </w:t>
            </w:r>
            <w:r>
              <w:br/>
            </w:r>
            <w:r>
              <w:rPr>
                <w:rFonts w:ascii="Times New Roman"/>
                <w:b w:val="false"/>
                <w:i w:val="false"/>
                <w:color w:val="000000"/>
                <w:sz w:val="20"/>
              </w:rPr>
              <w:t>
_____________________________________</w:t>
            </w:r>
          </w:p>
        </w:tc>
      </w:tr>
      <w:tr>
        <w:trPr>
          <w:trHeight w:val="30" w:hRule="atLeast"/>
        </w:trPr>
        <w:tc>
          <w:tcPr>
            <w:tcW w:w="62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Телефоны    </w:t>
            </w:r>
            <w:r>
              <w:br/>
            </w:r>
            <w:r>
              <w:rPr>
                <w:rFonts w:ascii="Times New Roman"/>
                <w:b w:val="false"/>
                <w:i w:val="false"/>
                <w:color w:val="000000"/>
                <w:sz w:val="20"/>
              </w:rPr>
              <w:t>
Телефон   _____________________________________</w:t>
            </w:r>
          </w:p>
        </w:tc>
        <w:tc>
          <w:tcPr>
            <w:tcW w:w="61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r>
              <w:br/>
            </w:r>
            <w:r>
              <w:rPr>
                <w:rFonts w:ascii="Times New Roman"/>
                <w:b w:val="false"/>
                <w:i w:val="false"/>
                <w:color w:val="000000"/>
                <w:sz w:val="20"/>
              </w:rPr>
              <w:t xml:space="preserve">
Адрес электронной почты (респондента) _______________________________________ </w:t>
            </w: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таратуға келісеміз</w:t>
                  </w:r>
                  <w:r>
                    <w:rPr>
                      <w:rFonts w:ascii="Times New Roman"/>
                      <w:b w:val="false"/>
                      <w:i w:val="false"/>
                      <w:color w:val="000000"/>
                      <w:vertAlign w:val="superscript"/>
                    </w:rPr>
                    <w:t>2</w:t>
                  </w:r>
                  <w:r>
                    <w:br/>
                  </w:r>
                  <w:r>
                    <w:rPr>
                      <w:rFonts w:ascii="Times New Roman"/>
                      <w:b w:val="false"/>
                      <w:i w:val="false"/>
                      <w:color w:val="000000"/>
                      <w:sz w:val="20"/>
                    </w:rPr>
                    <w:t xml:space="preserve">
Согласны на распространение первичных  </w:t>
                  </w:r>
                  <w:r>
                    <w:br/>
                  </w:r>
                  <w:r>
                    <w:rPr>
                      <w:rFonts w:ascii="Times New Roman"/>
                      <w:b w:val="false"/>
                      <w:i w:val="false"/>
                      <w:color w:val="000000"/>
                      <w:sz w:val="20"/>
                    </w:rPr>
                    <w:t>
статистических данных</w:t>
                  </w:r>
                  <w:r>
                    <w:rPr>
                      <w:rFonts w:ascii="Times New Roman"/>
                      <w:b w:val="false"/>
                      <w:i w:val="false"/>
                      <w:color w:val="000000"/>
                      <w:vertAlign w:val="superscript"/>
                    </w:rPr>
                    <w:t>2</w:t>
                  </w:r>
                  <w:r>
                    <w:rPr>
                      <w:rFonts w:ascii="Times New Roman"/>
                      <w:b w:val="false"/>
                      <w:i w:val="false"/>
                      <w:color w:val="000000"/>
                      <w:sz w:val="20"/>
                    </w:rPr>
                    <w:t xml:space="preserve">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таратуға келіспейміз</w:t>
                  </w:r>
                  <w:r>
                    <w:rPr>
                      <w:rFonts w:ascii="Times New Roman"/>
                      <w:b w:val="false"/>
                      <w:i w:val="false"/>
                      <w:color w:val="000000"/>
                      <w:vertAlign w:val="superscript"/>
                    </w:rPr>
                    <w:t>2</w:t>
                  </w:r>
                  <w:r>
                    <w:br/>
                  </w:r>
                  <w:r>
                    <w:rPr>
                      <w:rFonts w:ascii="Times New Roman"/>
                      <w:b w:val="false"/>
                      <w:i w:val="false"/>
                      <w:color w:val="000000"/>
                      <w:sz w:val="20"/>
                    </w:rPr>
                    <w:t xml:space="preserve">
   Не согласны на распространение первичных </w:t>
                  </w:r>
                  <w:r>
                    <w:br/>
                  </w:r>
                  <w:r>
                    <w:rPr>
                      <w:rFonts w:ascii="Times New Roman"/>
                      <w:b w:val="false"/>
                      <w:i w:val="false"/>
                      <w:color w:val="000000"/>
                      <w:sz w:val="20"/>
                    </w:rPr>
                    <w:t>
   статистических данных</w:t>
                  </w:r>
                  <w:r>
                    <w:rPr>
                      <w:rFonts w:ascii="Times New Roman"/>
                      <w:b w:val="false"/>
                      <w:i w:val="false"/>
                      <w:color w:val="000000"/>
                      <w:vertAlign w:val="superscript"/>
                    </w:rPr>
                    <w:t>2</w:t>
                  </w:r>
                  <w:r>
                    <w:rPr>
                      <w:rFonts w:ascii="Times New Roman"/>
                      <w:b w:val="false"/>
                      <w:i w:val="false"/>
                      <w:color w:val="000000"/>
                      <w:vertAlign w:val="superscript"/>
                    </w:rPr>
                    <w:t xml:space="preserve">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Орындаушы</w:t>
      </w:r>
      <w:r>
        <w:br/>
      </w:r>
      <w:r>
        <w:rPr>
          <w:rFonts w:ascii="Times New Roman"/>
          <w:b w:val="false"/>
          <w:i w:val="false"/>
          <w:color w:val="000000"/>
          <w:sz w:val="28"/>
        </w:rPr>
        <w:t>
      Исполнитель _____________________________________    ____________________________</w:t>
      </w:r>
      <w:r>
        <w:br/>
      </w:r>
      <w:r>
        <w:rPr>
          <w:rFonts w:ascii="Times New Roman"/>
          <w:b w:val="false"/>
          <w:i w:val="false"/>
          <w:color w:val="000000"/>
          <w:sz w:val="28"/>
        </w:rPr>
        <w:t>
                 тегі, аты және әкесінің аты (бар болған жағдайда)               қолы, телефоны</w:t>
      </w:r>
      <w:r>
        <w:br/>
      </w:r>
      <w:r>
        <w:rPr>
          <w:rFonts w:ascii="Times New Roman"/>
          <w:b w:val="false"/>
          <w:i w:val="false"/>
          <w:color w:val="000000"/>
          <w:sz w:val="28"/>
        </w:rPr>
        <w:t xml:space="preserve">
               фамилия, имя и отчество (при его наличии)                              подпись, телефон </w:t>
      </w:r>
      <w:r>
        <w:br/>
      </w:r>
      <w:r>
        <w:rPr>
          <w:rFonts w:ascii="Times New Roman"/>
          <w:b w:val="false"/>
          <w:i w:val="false"/>
          <w:color w:val="000000"/>
          <w:sz w:val="28"/>
        </w:rPr>
        <w:t xml:space="preserve">
      Бас бухгалтер   </w:t>
      </w:r>
      <w:r>
        <w:br/>
      </w:r>
      <w:r>
        <w:rPr>
          <w:rFonts w:ascii="Times New Roman"/>
          <w:b w:val="false"/>
          <w:i w:val="false"/>
          <w:color w:val="000000"/>
          <w:sz w:val="28"/>
        </w:rPr>
        <w:t>
      Главный бухгалтер ____________________________________________ _________________</w:t>
      </w:r>
      <w:r>
        <w:br/>
      </w:r>
      <w:r>
        <w:rPr>
          <w:rFonts w:ascii="Times New Roman"/>
          <w:b w:val="false"/>
          <w:i w:val="false"/>
          <w:color w:val="000000"/>
          <w:sz w:val="28"/>
        </w:rPr>
        <w:t>
               тегі, аты және әкесінің аты (бар болған жағдайда)                   қолы</w:t>
      </w:r>
      <w:r>
        <w:br/>
      </w:r>
      <w:r>
        <w:rPr>
          <w:rFonts w:ascii="Times New Roman"/>
          <w:b w:val="false"/>
          <w:i w:val="false"/>
          <w:color w:val="000000"/>
          <w:sz w:val="28"/>
        </w:rPr>
        <w:t xml:space="preserve">
      фамилия, имя и отчество (при его наличии)                   подпись </w:t>
      </w:r>
      <w:r>
        <w:br/>
      </w:r>
      <w:r>
        <w:rPr>
          <w:rFonts w:ascii="Times New Roman"/>
          <w:b w:val="false"/>
          <w:i w:val="false"/>
          <w:color w:val="000000"/>
          <w:sz w:val="28"/>
        </w:rPr>
        <w:t>
      Басшы немесе оның міндетін атқарушы тұлға</w:t>
      </w:r>
      <w:r>
        <w:br/>
      </w:r>
      <w:r>
        <w:rPr>
          <w:rFonts w:ascii="Times New Roman"/>
          <w:b w:val="false"/>
          <w:i w:val="false"/>
          <w:color w:val="000000"/>
          <w:sz w:val="28"/>
        </w:rPr>
        <w:t>
      Руководитель или лицо, исполняющий его обязанности</w:t>
      </w:r>
      <w:r>
        <w:br/>
      </w:r>
      <w:r>
        <w:rPr>
          <w:rFonts w:ascii="Times New Roman"/>
          <w:b w:val="false"/>
          <w:i w:val="false"/>
          <w:color w:val="000000"/>
          <w:sz w:val="28"/>
        </w:rPr>
        <w:t>
      __________________________________________________________ _____________________</w:t>
      </w:r>
      <w:r>
        <w:br/>
      </w:r>
      <w:r>
        <w:rPr>
          <w:rFonts w:ascii="Times New Roman"/>
          <w:b w:val="false"/>
          <w:i w:val="false"/>
          <w:color w:val="000000"/>
          <w:sz w:val="28"/>
        </w:rPr>
        <w:t>
                               тегі, аты және әкесінің аты (бар болған жағдайда)               қолы</w:t>
      </w:r>
      <w:r>
        <w:br/>
      </w:r>
      <w:r>
        <w:rPr>
          <w:rFonts w:ascii="Times New Roman"/>
          <w:b w:val="false"/>
          <w:i w:val="false"/>
          <w:color w:val="000000"/>
          <w:sz w:val="28"/>
        </w:rPr>
        <w:t>
                       фамилия, имя и отчество (при его наличии)                 подпись</w:t>
      </w:r>
      <w:r>
        <w:br/>
      </w:r>
      <w:r>
        <w:rPr>
          <w:rFonts w:ascii="Times New Roman"/>
          <w:b w:val="false"/>
          <w:i w:val="false"/>
          <w:color w:val="000000"/>
          <w:sz w:val="28"/>
        </w:rPr>
        <w:t>
      Мөрдің орны (бар болған жағдайда)</w:t>
      </w:r>
      <w:r>
        <w:br/>
      </w:r>
      <w:r>
        <w:rPr>
          <w:rFonts w:ascii="Times New Roman"/>
          <w:b w:val="false"/>
          <w:i w:val="false"/>
          <w:color w:val="000000"/>
          <w:sz w:val="28"/>
        </w:rPr>
        <w:t>
           Место для печати (при наличии)</w:t>
      </w:r>
      <w:r>
        <w:br/>
      </w:r>
      <w:r>
        <w:rPr>
          <w:rFonts w:ascii="Times New Roman"/>
          <w:b w:val="false"/>
          <w:i w:val="false"/>
          <w:color w:val="000000"/>
          <w:sz w:val="28"/>
        </w:rPr>
        <w:t xml:space="preserve">
      </w:t>
      </w:r>
      <w:r>
        <w:br/>
      </w:r>
      <w:r>
        <w:rPr>
          <w:rFonts w:ascii="Times New Roman"/>
          <w:b w:val="false"/>
          <w:i w:val="false"/>
          <w:color w:val="000000"/>
          <w:sz w:val="28"/>
        </w:rPr>
        <w:t>
      Примечание:</w:t>
      </w:r>
      <w:r>
        <w:br/>
      </w:r>
      <w:r>
        <w:rPr>
          <w:rFonts w:ascii="Times New Roman"/>
          <w:b w:val="false"/>
          <w:i w:val="false"/>
          <w:color w:val="000000"/>
          <w:sz w:val="28"/>
        </w:rPr>
        <w:t>
      Ескертпе:</w:t>
      </w:r>
      <w:r>
        <w:br/>
      </w:r>
      <w:r>
        <w:rPr>
          <w:rFonts w:ascii="Times New Roman"/>
          <w:b w:val="false"/>
          <w:i w:val="false"/>
          <w:color w:val="000000"/>
          <w:sz w:val="28"/>
        </w:rPr>
        <w:t>
      Примечание:</w:t>
      </w:r>
      <w:r>
        <w:br/>
      </w: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ӘАОЖ - Әкімшілік-аумақтық объектілер жіктеуіші</w:t>
      </w:r>
      <w:r>
        <w:br/>
      </w: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КАТО - Классификатор административно-территориальных объектов </w:t>
      </w:r>
      <w:r>
        <w:br/>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Аталған тармақ "Мемлекеттік статистика туралы" Қазақстан Республикасы Заңының 8-бабының 5-тармағына сәйкес толтырылады </w:t>
      </w:r>
      <w:r>
        <w:br/>
      </w: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8"/>
        </w:rPr>
        <w:t>Данный пункт заполняется согласно пункту 5 статьи 8 Закона Республики Казахстан "О государственной статистике"</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2017 жылғы 10 қарашадағы</w:t>
            </w:r>
            <w:r>
              <w:br/>
            </w:r>
            <w:r>
              <w:rPr>
                <w:rFonts w:ascii="Times New Roman"/>
                <w:b w:val="false"/>
                <w:i w:val="false"/>
                <w:color w:val="000000"/>
                <w:sz w:val="20"/>
              </w:rPr>
              <w:t>№ 166 бұйрығына 4-қосымша</w:t>
            </w:r>
          </w:p>
        </w:tc>
      </w:tr>
    </w:tbl>
    <w:bookmarkStart w:name="z48" w:id="36"/>
    <w:p>
      <w:pPr>
        <w:spacing w:after="0"/>
        <w:ind w:left="0"/>
        <w:jc w:val="left"/>
      </w:pPr>
      <w:r>
        <w:rPr>
          <w:rFonts w:ascii="Times New Roman"/>
          <w:b/>
          <w:i w:val="false"/>
          <w:color w:val="000000"/>
        </w:rPr>
        <w:t xml:space="preserve"> "Сауда базарлары туралы есеп" (коды 171112174, индексі 12-сауда, кезеңділігі жылдық) жалпымемлекеттік статистикалық байқаудың статистикалық нысанын толтыру жөніндегі нұсқаулық</w:t>
      </w:r>
    </w:p>
    <w:bookmarkEnd w:id="36"/>
    <w:bookmarkStart w:name="z49" w:id="37"/>
    <w:p>
      <w:pPr>
        <w:spacing w:after="0"/>
        <w:ind w:left="0"/>
        <w:jc w:val="both"/>
      </w:pPr>
      <w:r>
        <w:rPr>
          <w:rFonts w:ascii="Times New Roman"/>
          <w:b w:val="false"/>
          <w:i w:val="false"/>
          <w:color w:val="000000"/>
          <w:sz w:val="28"/>
        </w:rPr>
        <w:t>
      1. Осы "Сауда базарлары туралы есеп" (коды 171112174, индексі 12-сауда,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Республикасының 2010 жылғы 19 наурыздағы Заңының 12-бабы 8) тармақшасына сәйкес әзірленді және "Сауда базарлары туралы есеп" (коды 171112174, индексі 12-сауда, кезеңділігі жылдық) жалпымемлекеттік статистикалық байқаудың статистикалық нысанын (бұдан әрі – статистикалық нысан) толтыруды нақтылайды.</w:t>
      </w:r>
    </w:p>
    <w:bookmarkEnd w:id="37"/>
    <w:bookmarkStart w:name="z50" w:id="38"/>
    <w:p>
      <w:pPr>
        <w:spacing w:after="0"/>
        <w:ind w:left="0"/>
        <w:jc w:val="both"/>
      </w:pPr>
      <w:r>
        <w:rPr>
          <w:rFonts w:ascii="Times New Roman"/>
          <w:b w:val="false"/>
          <w:i w:val="false"/>
          <w:color w:val="000000"/>
          <w:sz w:val="28"/>
        </w:rPr>
        <w:t>
      2. Келесі анықтамалар және түсініктер осы статистикалық нысанды толтыру мақсатында қолданылады:</w:t>
      </w:r>
    </w:p>
    <w:bookmarkEnd w:id="38"/>
    <w:p>
      <w:pPr>
        <w:spacing w:after="0"/>
        <w:ind w:left="0"/>
        <w:jc w:val="both"/>
      </w:pPr>
      <w:r>
        <w:rPr>
          <w:rFonts w:ascii="Times New Roman"/>
          <w:b w:val="false"/>
          <w:i w:val="false"/>
          <w:color w:val="000000"/>
          <w:sz w:val="28"/>
        </w:rPr>
        <w:t>
      1) әмбебап сауда базары – әртүрлі кластағы тауарларды сатуды жүзеге асыруға арналған сауда орындары бар сауда базары;</w:t>
      </w:r>
    </w:p>
    <w:p>
      <w:pPr>
        <w:spacing w:after="0"/>
        <w:ind w:left="0"/>
        <w:jc w:val="both"/>
      </w:pPr>
      <w:r>
        <w:rPr>
          <w:rFonts w:ascii="Times New Roman"/>
          <w:b w:val="false"/>
          <w:i w:val="false"/>
          <w:color w:val="000000"/>
          <w:sz w:val="28"/>
        </w:rPr>
        <w:t>
      2) дүңгiршек – бір немесе бірнеше сауда орнына есептелген, азық-түлік тауарларын сақтауға арналған сауда залы мен үй-жайлары жоқ, сауда жабдығымен жарақталған, тасымалданатын күрделi емес құрылыс;</w:t>
      </w:r>
    </w:p>
    <w:p>
      <w:pPr>
        <w:spacing w:after="0"/>
        <w:ind w:left="0"/>
        <w:jc w:val="both"/>
      </w:pPr>
      <w:r>
        <w:rPr>
          <w:rFonts w:ascii="Times New Roman"/>
          <w:b w:val="false"/>
          <w:i w:val="false"/>
          <w:color w:val="000000"/>
          <w:sz w:val="28"/>
        </w:rPr>
        <w:t>
      3) жылжымалы сөре – арнайы белгіленген орынға орналастырылатын, сауда орнын білдіретін тасымалданатын уақытша құрылыс (конструкция);</w:t>
      </w:r>
    </w:p>
    <w:p>
      <w:pPr>
        <w:spacing w:after="0"/>
        <w:ind w:left="0"/>
        <w:jc w:val="both"/>
      </w:pPr>
      <w:r>
        <w:rPr>
          <w:rFonts w:ascii="Times New Roman"/>
          <w:b w:val="false"/>
          <w:i w:val="false"/>
          <w:color w:val="000000"/>
          <w:sz w:val="28"/>
        </w:rPr>
        <w:t>
      4) коммуналдық базар – жергілікті атқарушы органдардың шешімі бойынша құрылатын, тұтынушылардың тiкелей өздеріне, көбінесе тұрмыстық және отбасылық пайдалануына арналған азық-түлік тауарларын сатып алу-сату жүзеге асырылатын сауда базары;</w:t>
      </w:r>
    </w:p>
    <w:p>
      <w:pPr>
        <w:spacing w:after="0"/>
        <w:ind w:left="0"/>
        <w:jc w:val="both"/>
      </w:pPr>
      <w:r>
        <w:rPr>
          <w:rFonts w:ascii="Times New Roman"/>
          <w:b w:val="false"/>
          <w:i w:val="false"/>
          <w:color w:val="000000"/>
          <w:sz w:val="28"/>
        </w:rPr>
        <w:t>
      5) мамандандырылған сауда базары – сауда базарының жалпы санынан олардың жетпіс және одан да көп пайызы бір кластағы тауарларды сатуды жүзеге асыруға арналған сауда базары;</w:t>
      </w:r>
    </w:p>
    <w:p>
      <w:pPr>
        <w:spacing w:after="0"/>
        <w:ind w:left="0"/>
        <w:jc w:val="both"/>
      </w:pPr>
      <w:r>
        <w:rPr>
          <w:rFonts w:ascii="Times New Roman"/>
          <w:b w:val="false"/>
          <w:i w:val="false"/>
          <w:color w:val="000000"/>
          <w:sz w:val="28"/>
        </w:rPr>
        <w:t>
      6) сауда базарының меншiк иесi (иесі) – "Сауда базарларының қызметін ұйымдастыру қағидаларын бекiту туралы" 2003 жылғы 5 ақпан № 131 Қазақстан Республикасы Үкіметінің қаулысына (бұдан әрі – № 131 қаулы) сәйкес жұмыс істейтін, сауда қызметiн жүзеге асыру үшiн сауда орындарын беретін және басқа да қызмет түрлерiн көрсететін базардың мүлкiн иеленетін, пайдаланатын, оның ішінде меншік құқығында пайдаланатын дара кәсіпкер және (немесе) заңды тұлға;</w:t>
      </w:r>
    </w:p>
    <w:p>
      <w:pPr>
        <w:spacing w:after="0"/>
        <w:ind w:left="0"/>
        <w:jc w:val="both"/>
      </w:pPr>
      <w:r>
        <w:rPr>
          <w:rFonts w:ascii="Times New Roman"/>
          <w:b w:val="false"/>
          <w:i w:val="false"/>
          <w:color w:val="000000"/>
          <w:sz w:val="28"/>
        </w:rPr>
        <w:t>
      7) сауда базары – аумақта шаруашылық қызметін көрсету, басқару және күзет функциялары орталықтандырылған, тұрақты негізде жұмыс істейтін және өз аумағының шекарасы шегінде автокөлік құралдарын қою үшін алаңмен қамтамасыз етілген, сондай-ақ санитарлық-эпидемиологиялық талаптарға, өрт қауіпсіздігі, сәулет-құрылыс талаптарына және № 131 қаулысына сәйкес өзге де талаптарға сәйкес келетін сауда қызметіне арналған оқшауланған мүліктік кешен;</w:t>
      </w:r>
    </w:p>
    <w:p>
      <w:pPr>
        <w:spacing w:after="0"/>
        <w:ind w:left="0"/>
        <w:jc w:val="both"/>
      </w:pPr>
      <w:r>
        <w:rPr>
          <w:rFonts w:ascii="Times New Roman"/>
          <w:b w:val="false"/>
          <w:i w:val="false"/>
          <w:color w:val="000000"/>
          <w:sz w:val="28"/>
        </w:rPr>
        <w:t>
      8) сауда орны – тауарлар сату кезінде тауарларды қоюға, көрсетуге, сатып алушыларға қызмет етуге және сатып алушылармен ақшалай есеп айырысуға арналған және пайдаланылатын құрал-жабдықпен жарақтандырылған орын;</w:t>
      </w:r>
    </w:p>
    <w:p>
      <w:pPr>
        <w:spacing w:after="0"/>
        <w:ind w:left="0"/>
        <w:jc w:val="both"/>
      </w:pPr>
      <w:r>
        <w:rPr>
          <w:rFonts w:ascii="Times New Roman"/>
          <w:b w:val="false"/>
          <w:i w:val="false"/>
          <w:color w:val="000000"/>
          <w:sz w:val="28"/>
        </w:rPr>
        <w:t>
       9) шатыр (павильон) – құрастырмалы-жиналмалы конструкциялардан, бір немесе бірнеше сауда орындары үшін сауда жабдықтарымен жарақтандырылған сауда қорына арналған алаңы бар және арнайы белгіленген орынға орналастырылатын, жеңiл құрылатын құрылыс.</w:t>
      </w:r>
    </w:p>
    <w:bookmarkStart w:name="z51" w:id="39"/>
    <w:p>
      <w:pPr>
        <w:spacing w:after="0"/>
        <w:ind w:left="0"/>
        <w:jc w:val="both"/>
      </w:pPr>
      <w:r>
        <w:rPr>
          <w:rFonts w:ascii="Times New Roman"/>
          <w:b w:val="false"/>
          <w:i w:val="false"/>
          <w:color w:val="000000"/>
          <w:sz w:val="28"/>
        </w:rPr>
        <w:t>
      3. Әрбір сауда базарына жеке статистикалық нысан толтырылады.</w:t>
      </w:r>
    </w:p>
    <w:bookmarkEnd w:id="39"/>
    <w:p>
      <w:pPr>
        <w:spacing w:after="0"/>
        <w:ind w:left="0"/>
        <w:jc w:val="both"/>
      </w:pPr>
      <w:r>
        <w:rPr>
          <w:rFonts w:ascii="Times New Roman"/>
          <w:b w:val="false"/>
          <w:i w:val="false"/>
          <w:color w:val="000000"/>
          <w:sz w:val="28"/>
        </w:rPr>
        <w:t>
      1.1-жол бойынша егер респондент екі немесе одан да көп сауда базарларының иесі болып табылса, есептің реттік нөмірін көрсете отырып толтырылады.</w:t>
      </w:r>
    </w:p>
    <w:p>
      <w:pPr>
        <w:spacing w:after="0"/>
        <w:ind w:left="0"/>
        <w:jc w:val="both"/>
      </w:pPr>
      <w:r>
        <w:rPr>
          <w:rFonts w:ascii="Times New Roman"/>
          <w:b w:val="false"/>
          <w:i w:val="false"/>
          <w:color w:val="000000"/>
          <w:sz w:val="28"/>
        </w:rPr>
        <w:t xml:space="preserve">
      2-жол бойынша сауда базарының нақты орналасқан орны (облыс, қала, аудан, елді мекен)  көрсетіледі. </w:t>
      </w:r>
    </w:p>
    <w:p>
      <w:pPr>
        <w:spacing w:after="0"/>
        <w:ind w:left="0"/>
        <w:jc w:val="both"/>
      </w:pPr>
      <w:r>
        <w:rPr>
          <w:rFonts w:ascii="Times New Roman"/>
          <w:b w:val="false"/>
          <w:i w:val="false"/>
          <w:color w:val="000000"/>
          <w:sz w:val="28"/>
        </w:rPr>
        <w:t>
      5-жол бойынша сауда базарының тауарлық мамандандырылуы бойынша типі көрсетіледі: азық-түлік, азық-түлік емес (тауар түрлерінің басымдылығына байланысты), 6-жол бойынша өткізілетін тауарға байланысты: мамандандырылған, әмбебап, 7-жол бойынша мәмілелер көлемі бойынша: көтерме немесе бөлшек.</w:t>
      </w:r>
    </w:p>
    <w:p>
      <w:pPr>
        <w:spacing w:after="0"/>
        <w:ind w:left="0"/>
        <w:jc w:val="both"/>
      </w:pPr>
      <w:r>
        <w:rPr>
          <w:rFonts w:ascii="Times New Roman"/>
          <w:b w:val="false"/>
          <w:i w:val="false"/>
          <w:color w:val="000000"/>
          <w:sz w:val="28"/>
        </w:rPr>
        <w:t>
      8-жол бойынша  барлық сауда орындары олардың базардың нарықтық саудасымен айналысуға немесе өзге сауда ұйымдарына жалға берілгеніне қарамастан есепке алынады. Сауда базарларындағы сауда орындарының жалпы санына барлық тұрақты орнатылған үстелдері (сөрелері) бар қосымша (уақытша) сауда орындарының саны кіреді.</w:t>
      </w:r>
    </w:p>
    <w:p>
      <w:pPr>
        <w:spacing w:after="0"/>
        <w:ind w:left="0"/>
        <w:jc w:val="both"/>
      </w:pPr>
      <w:r>
        <w:rPr>
          <w:rFonts w:ascii="Times New Roman"/>
          <w:b w:val="false"/>
          <w:i w:val="false"/>
          <w:color w:val="000000"/>
          <w:sz w:val="28"/>
        </w:rPr>
        <w:t>
      9-жол бойынша сауда базарының аумағында орналасқан құрылысқа арналған алаңдарды қоса, сауда базарына арнайы берілген барлық алаң көрсетіледі. Бұл ретте жәрмеңкелерді өткізу кезеңінде сауда жасауға қосымша берілген алаңдар есепке алынбайды.</w:t>
      </w:r>
    </w:p>
    <w:p>
      <w:pPr>
        <w:spacing w:after="0"/>
        <w:ind w:left="0"/>
        <w:jc w:val="both"/>
      </w:pPr>
      <w:r>
        <w:rPr>
          <w:rFonts w:ascii="Times New Roman"/>
          <w:b w:val="false"/>
          <w:i w:val="false"/>
          <w:color w:val="000000"/>
          <w:sz w:val="28"/>
        </w:rPr>
        <w:t>
      10-жол бойынша сауда базарының өзінің аумағында немесе одан тысқары орналасқандығына қарамастан, сауда базарларына қызмет көрсететін, ветеринарлық-санитарлық сараптау зертханаларының саны есепке алынады. Есепке жөндеу жұмыстары жүргізіліп жатқан немесе өзге де себептермен уақытша жабық (санитарлық өңдеу) барлық жұмыс істейтін ветеринарлық-санитарлық сараптау зертханалары кіреді.</w:t>
      </w:r>
    </w:p>
    <w:p>
      <w:pPr>
        <w:spacing w:after="0"/>
        <w:ind w:left="0"/>
        <w:jc w:val="both"/>
      </w:pPr>
      <w:r>
        <w:rPr>
          <w:rFonts w:ascii="Times New Roman"/>
          <w:b w:val="false"/>
          <w:i w:val="false"/>
          <w:color w:val="000000"/>
          <w:sz w:val="28"/>
        </w:rPr>
        <w:t xml:space="preserve">
      11-жол бойынша тоңазытқыш камералардың саны көрсетіледі. Сауда базарының теңгеріміндегі басқа ұйымдардан жалға алынған (орнатылған жабдықтар ғана) тоңазытқыш жабдығы да өзінікі ретінде есепке алынады. Жабдықтардың істен шығуы салдарынан үш айдан көп жөндеуде тұрған, сондай-ақ сауда базары қызметкерлерінің қажеттіліктері үшін сатып алынған тоңазытқыштар есепке алынбайды. </w:t>
      </w:r>
    </w:p>
    <w:p>
      <w:pPr>
        <w:spacing w:after="0"/>
        <w:ind w:left="0"/>
        <w:jc w:val="both"/>
      </w:pPr>
      <w:r>
        <w:rPr>
          <w:rFonts w:ascii="Times New Roman"/>
          <w:b w:val="false"/>
          <w:i w:val="false"/>
          <w:color w:val="000000"/>
          <w:sz w:val="28"/>
        </w:rPr>
        <w:t xml:space="preserve">
      12-14 жолдар бойынша тиісінше базарлардың алаңында орналасқан дүңгіршектер, шатырлар (павильондар), контейнерлер саны көрсетіледі. Контейнер-жүкті тасымалдауға арналған бірнеше рет қолданудың әмбебап көлік жабдығы. </w:t>
      </w:r>
    </w:p>
    <w:p>
      <w:pPr>
        <w:spacing w:after="0"/>
        <w:ind w:left="0"/>
        <w:jc w:val="both"/>
      </w:pPr>
      <w:r>
        <w:rPr>
          <w:rFonts w:ascii="Times New Roman"/>
          <w:b w:val="false"/>
          <w:i w:val="false"/>
          <w:color w:val="000000"/>
          <w:sz w:val="28"/>
        </w:rPr>
        <w:t>
      15-жол бойынша сөрелердің (бағандардың) қума метрдегі ұзындығы көрсетіледі.</w:t>
      </w:r>
    </w:p>
    <w:bookmarkStart w:name="z52" w:id="40"/>
    <w:p>
      <w:pPr>
        <w:spacing w:after="0"/>
        <w:ind w:left="0"/>
        <w:jc w:val="both"/>
      </w:pPr>
      <w:r>
        <w:rPr>
          <w:rFonts w:ascii="Times New Roman"/>
          <w:b w:val="false"/>
          <w:i w:val="false"/>
          <w:color w:val="000000"/>
          <w:sz w:val="28"/>
        </w:rPr>
        <w:t>
      4. Респонденттің есепті кезеңде қызметі болмаған жағдайда, респондент есепті кезең мерзімінің аяқталатын күнінен кешіктірмей статистикалық нысандар орнына, қызметінің болмау себептерін және осы қызметтің жүзеге асырылмайтын мерзімдерін көрсете отырып,  қызметінің болмауы туралы  хабарламаны Нормативтік құқықтық актілерді мемлекеттік тіркеу тізілімінде № 6459 болып тіркелген, Қазақстан Республикасы Статистика агенттігі төрағасының 2010 жылғы 9 шілдедегі № 173 бұйрығымен бекітілген Респонденттердің алғашқы статистикалық деректерді ұсыну қағидаларына 1-қосымшаға сәйкес ұсынуға құқылы.</w:t>
      </w:r>
    </w:p>
    <w:bookmarkEnd w:id="40"/>
    <w:bookmarkStart w:name="z53" w:id="41"/>
    <w:p>
      <w:pPr>
        <w:spacing w:after="0"/>
        <w:ind w:left="0"/>
        <w:jc w:val="both"/>
      </w:pPr>
      <w:r>
        <w:rPr>
          <w:rFonts w:ascii="Times New Roman"/>
          <w:b w:val="false"/>
          <w:i w:val="false"/>
          <w:color w:val="000000"/>
          <w:sz w:val="28"/>
        </w:rPr>
        <w:t>
      5. Осы статистикалық нысанды ұсыну қағаз жеткізгіште немесе электронды түрде жүзеге асырылады. Статистикалық нысанды электронды түрде толтыру Қазақстан Республикасы Ұлттық экономика министрлігі Статистика комитетінің интернет-ресурсында (www.stat.gov.kz) орналастырылған "Деректерді on-line режимде жинау" ақпараттық жүйесі арқылы жүзеге асырылады.</w:t>
      </w:r>
    </w:p>
    <w:bookmarkEnd w:id="41"/>
    <w:bookmarkStart w:name="z54" w:id="42"/>
    <w:p>
      <w:pPr>
        <w:spacing w:after="0"/>
        <w:ind w:left="0"/>
        <w:jc w:val="both"/>
      </w:pPr>
      <w:r>
        <w:rPr>
          <w:rFonts w:ascii="Times New Roman"/>
          <w:b w:val="false"/>
          <w:i w:val="false"/>
          <w:color w:val="000000"/>
          <w:sz w:val="28"/>
        </w:rPr>
        <w:t>
      6. Арифметикалық-логикалық бақылау:</w:t>
      </w:r>
    </w:p>
    <w:bookmarkEnd w:id="42"/>
    <w:p>
      <w:pPr>
        <w:spacing w:after="0"/>
        <w:ind w:left="0"/>
        <w:jc w:val="both"/>
      </w:pPr>
      <w:r>
        <w:rPr>
          <w:rFonts w:ascii="Times New Roman"/>
          <w:b w:val="false"/>
          <w:i w:val="false"/>
          <w:color w:val="000000"/>
          <w:sz w:val="28"/>
        </w:rPr>
        <w:t>
      Егер 5-жол бойынша бір жол белгіленсе, онда 6-жол "мамандандырылған базар" бойынша ≠0;</w:t>
      </w:r>
    </w:p>
    <w:p>
      <w:pPr>
        <w:spacing w:after="0"/>
        <w:ind w:left="0"/>
        <w:jc w:val="both"/>
      </w:pPr>
      <w:r>
        <w:rPr>
          <w:rFonts w:ascii="Times New Roman"/>
          <w:b w:val="false"/>
          <w:i w:val="false"/>
          <w:color w:val="000000"/>
          <w:sz w:val="28"/>
        </w:rPr>
        <w:t>
      Егер 6-жол бойынша "әмбебап базары" ≠ 0 деп белгіленсе, онда 5-жол бойынша жауаптардың бірде біреуі белгіленбейді.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2017 жылғы 10 қарашадағы</w:t>
            </w:r>
            <w:r>
              <w:br/>
            </w:r>
            <w:r>
              <w:rPr>
                <w:rFonts w:ascii="Times New Roman"/>
                <w:b w:val="false"/>
                <w:i w:val="false"/>
                <w:color w:val="000000"/>
                <w:sz w:val="20"/>
              </w:rPr>
              <w:t>№ 166 бұйрығына 5-қосымша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234"/>
        <w:gridCol w:w="1"/>
        <w:gridCol w:w="94"/>
        <w:gridCol w:w="6197"/>
        <w:gridCol w:w="6197"/>
        <w:gridCol w:w="47"/>
        <w:gridCol w:w="47"/>
        <w:gridCol w:w="12394"/>
        <w:gridCol w:w="94"/>
        <w:gridCol w:w="1"/>
      </w:tblGrid>
      <w:tr>
        <w:trPr>
          <w:trHeight w:val="30" w:hRule="atLeast"/>
        </w:trPr>
        <w:tc>
          <w:tcPr>
            <w:tcW w:w="2234"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3589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5 к приказу</w:t>
            </w:r>
            <w:r>
              <w:br/>
            </w:r>
            <w:r>
              <w:rPr>
                <w:rFonts w:ascii="Times New Roman"/>
                <w:b w:val="false"/>
                <w:i w:val="false"/>
                <w:color w:val="000000"/>
                <w:sz w:val="20"/>
              </w:rPr>
              <w:t>Председателя Комитета по статистике</w:t>
            </w:r>
            <w:r>
              <w:br/>
            </w:r>
            <w:r>
              <w:rPr>
                <w:rFonts w:ascii="Times New Roman"/>
                <w:b w:val="false"/>
                <w:i w:val="false"/>
                <w:color w:val="000000"/>
                <w:sz w:val="20"/>
              </w:rPr>
              <w:t xml:space="preserve">Министерства 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от "___"______________ 2017 года № ___</w:t>
            </w:r>
          </w:p>
        </w:tc>
      </w:tr>
      <w:tr>
        <w:trPr>
          <w:trHeight w:val="30" w:hRule="atLeast"/>
        </w:trPr>
        <w:tc>
          <w:tcPr>
            <w:tcW w:w="0" w:type="auto"/>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Жалпымемлекеттік статистикалық байқаудың статистикалық нысаны </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3"/>
            <w:vMerge/>
            <w:tcBorders>
              <w:top w:val="nil"/>
            </w:tcBorders>
          </w:tcPr>
          <w:p/>
        </w:tc>
      </w:tr>
      <w:tr>
        <w:trPr>
          <w:trHeight w:val="30" w:hRule="atLeast"/>
        </w:trPr>
        <w:tc>
          <w:tcPr>
            <w:tcW w:w="0" w:type="auto"/>
            <w:vMerge/>
            <w:tcBorders>
              <w:top w:val="nil"/>
            </w:tcBorders>
          </w:tcPr>
          <w:p/>
        </w:tc>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Аумақтық статистика органына </w:t>
            </w:r>
            <w:r>
              <w:rPr>
                <w:rFonts w:ascii="Times New Roman"/>
                <w:b/>
                <w:i w:val="false"/>
                <w:color w:val="000000"/>
                <w:sz w:val="20"/>
              </w:rPr>
              <w:t>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5"/>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w:t>
                  </w:r>
                  <w:r>
                    <w:rPr>
                      <w:rFonts w:ascii="Times New Roman"/>
                      <w:b/>
                      <w:i w:val="false"/>
                      <w:color w:val="000000"/>
                      <w:sz w:val="20"/>
                    </w:rPr>
                    <w:t xml:space="preserve"> толтыруға жұмсалған уақыт, сағатпен (қажеттiсiн қорша</w:t>
                  </w:r>
                  <w:r>
                    <w:rPr>
                      <w:rFonts w:ascii="Times New Roman"/>
                      <w:b/>
                      <w:i w:val="false"/>
                      <w:color w:val="000000"/>
                      <w:sz w:val="20"/>
                    </w:rPr>
                    <w:t>ңыз</w:t>
                  </w:r>
                  <w:r>
                    <w:rPr>
                      <w:rFonts w:ascii="Times New Roman"/>
                      <w:b/>
                      <w:i w:val="false"/>
                      <w:color w:val="000000"/>
                      <w:sz w:val="20"/>
                    </w:rPr>
                    <w:t xml:space="preserve">) </w:t>
                  </w:r>
                  <w:r>
                    <w:rPr>
                      <w:rFonts w:ascii="Times New Roman"/>
                      <w:b w:val="false"/>
                      <w:i w:val="false"/>
                      <w:color w:val="000000"/>
                      <w:sz w:val="20"/>
                    </w:rPr>
                    <w:t xml:space="preserve"> </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w:t>
                  </w:r>
                  <w:r>
                    <w:rPr>
                      <w:rFonts w:ascii="Times New Roman"/>
                      <w:b/>
                      <w:i w:val="false"/>
                      <w:color w:val="000000"/>
                      <w:sz w:val="20"/>
                    </w:rPr>
                    <w:t xml:space="preserve">қа </w:t>
                  </w:r>
                  <w:r>
                    <w:rPr>
                      <w:rFonts w:ascii="Times New Roman"/>
                      <w:b/>
                      <w:i w:val="false"/>
                      <w:color w:val="000000"/>
                      <w:sz w:val="20"/>
                    </w:rPr>
                    <w:t>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w:t>
                  </w:r>
                  <w:r>
                    <w:rPr>
                      <w:rFonts w:ascii="Times New Roman"/>
                      <w:b/>
                      <w:i w:val="false"/>
                      <w:color w:val="000000"/>
                      <w:sz w:val="20"/>
                    </w:rPr>
                    <w:t xml:space="preserve">аттан </w:t>
                  </w:r>
                  <w:r>
                    <w:rPr>
                      <w:rFonts w:ascii="Times New Roman"/>
                      <w:b/>
                      <w:i w:val="false"/>
                      <w:color w:val="000000"/>
                      <w:sz w:val="20"/>
                    </w:rPr>
                    <w:t>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 </w:t>
            </w:r>
            <w:r>
              <w:rPr>
                <w:rFonts w:ascii="Times New Roman"/>
                <w:b/>
                <w:i w:val="false"/>
                <w:color w:val="000000"/>
                <w:sz w:val="20"/>
              </w:rPr>
              <w:t>www.</w:t>
            </w:r>
            <w:r>
              <w:rPr>
                <w:rFonts w:ascii="Times New Roman"/>
                <w:b/>
                <w:i w:val="false"/>
                <w:color w:val="000000"/>
                <w:sz w:val="20"/>
              </w:rPr>
              <w:t>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w:t>
            </w:r>
            <w:r>
              <w:rPr>
                <w:rFonts w:ascii="Times New Roman"/>
                <w:b/>
                <w:i w:val="false"/>
                <w:color w:val="000000"/>
                <w:sz w:val="20"/>
              </w:rPr>
              <w:t>қ н</w:t>
            </w:r>
            <w:r>
              <w:rPr>
                <w:rFonts w:ascii="Times New Roman"/>
                <w:b/>
                <w:i w:val="false"/>
                <w:color w:val="000000"/>
                <w:sz w:val="20"/>
              </w:rPr>
              <w:t>ысан коды</w:t>
            </w:r>
            <w:r>
              <w:rPr>
                <w:rFonts w:ascii="Times New Roman"/>
                <w:b w:val="false"/>
                <w:i w:val="false"/>
                <w:color w:val="000000"/>
                <w:sz w:val="20"/>
              </w:rPr>
              <w:t xml:space="preserve"> </w:t>
            </w:r>
            <w:r>
              <w:rPr>
                <w:rFonts w:ascii="Times New Roman"/>
                <w:b/>
                <w:i w:val="false"/>
                <w:color w:val="000000"/>
                <w:sz w:val="20"/>
              </w:rPr>
              <w:t>171101186</w:t>
            </w:r>
            <w:r>
              <w:br/>
            </w:r>
            <w:r>
              <w:rPr>
                <w:rFonts w:ascii="Times New Roman"/>
                <w:b w:val="false"/>
                <w:i w:val="false"/>
                <w:color w:val="000000"/>
                <w:sz w:val="20"/>
              </w:rPr>
              <w:t>
Код статистической формы 171101186</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Тауарлар мен көрсетілетін қызметтерді өткізу туралы есеп</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r>
              <w:rPr>
                <w:rFonts w:ascii="Times New Roman"/>
                <w:b w:val="false"/>
                <w:i w:val="false"/>
                <w:color w:val="000000"/>
                <w:sz w:val="20"/>
              </w:rPr>
              <w:t xml:space="preserve"> </w:t>
            </w:r>
            <w:r>
              <w:rPr>
                <w:rFonts w:ascii="Times New Roman"/>
                <w:b/>
                <w:i w:val="false"/>
                <w:color w:val="000000"/>
                <w:sz w:val="20"/>
              </w:rPr>
              <w:t>- сауда</w:t>
            </w:r>
            <w:r>
              <w:br/>
            </w:r>
            <w:r>
              <w:rPr>
                <w:rFonts w:ascii="Times New Roman"/>
                <w:b w:val="false"/>
                <w:i w:val="false"/>
                <w:color w:val="000000"/>
                <w:sz w:val="20"/>
              </w:rPr>
              <w:t xml:space="preserve">
2 - торговля </w:t>
            </w:r>
          </w:p>
        </w:tc>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реализации товаров и услуг</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Айлы</w:t>
            </w:r>
            <w:r>
              <w:rPr>
                <w:rFonts w:ascii="Times New Roman"/>
                <w:b/>
                <w:i w:val="false"/>
                <w:color w:val="000000"/>
                <w:sz w:val="20"/>
              </w:rPr>
              <w:t>қ</w:t>
            </w:r>
            <w:r>
              <w:br/>
            </w:r>
            <w:r>
              <w:rPr>
                <w:rFonts w:ascii="Times New Roman"/>
                <w:b w:val="false"/>
                <w:i w:val="false"/>
                <w:color w:val="000000"/>
                <w:sz w:val="20"/>
              </w:rPr>
              <w:t xml:space="preserve">
Месячная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w:t>
            </w:r>
            <w:r>
              <w:br/>
            </w:r>
            <w:r>
              <w:rPr>
                <w:rFonts w:ascii="Times New Roman"/>
                <w:b w:val="false"/>
                <w:i w:val="false"/>
                <w:color w:val="000000"/>
                <w:sz w:val="20"/>
              </w:rPr>
              <w:t>Отчетный</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ай</w:t>
            </w:r>
            <w:r>
              <w:br/>
            </w:r>
            <w:r>
              <w:rPr>
                <w:rFonts w:ascii="Times New Roman"/>
                <w:b w:val="false"/>
                <w:i w:val="false"/>
                <w:color w:val="000000"/>
                <w:sz w:val="20"/>
              </w:rPr>
              <w:t>
месяц</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ыл</w:t>
            </w:r>
            <w:r>
              <w:br/>
            </w:r>
            <w:r>
              <w:rPr>
                <w:rFonts w:ascii="Times New Roman"/>
                <w:b w:val="false"/>
                <w:i w:val="false"/>
                <w:color w:val="000000"/>
                <w:sz w:val="20"/>
              </w:rPr>
              <w:t>
год</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Экономикалық қызметінің негізгі түрлері Экономикалық қызмет түрлерінің жалпы жіктеуішінің кодына сәйкес </w:t>
            </w:r>
            <w:r>
              <w:rPr>
                <w:rFonts w:ascii="Times New Roman"/>
                <w:b/>
                <w:i w:val="false"/>
                <w:color w:val="000000"/>
                <w:sz w:val="20"/>
              </w:rPr>
              <w:t xml:space="preserve">45 – автомобильдер мен мотоциклдерді көтерме және бөлшек саудада сату және оларды жөндеу; 46 – автомобильдер мен мотоциклдер саудасынан басқа, көтерме сауда; 47 – автомобильдер мен мотоциклдерді сатудан басқа, бөлшек сауда; 56 – тамақ өнімдері мен сусындарды ұсыну бойынша қызметтер, бөлшек сауда кодына жататын заңды тұлғалар және (немесе) олардың қызметкерлерінің саны 100-ден </w:t>
            </w:r>
            <w:r>
              <w:rPr>
                <w:rFonts w:ascii="Times New Roman"/>
                <w:b/>
                <w:i w:val="false"/>
                <w:color w:val="000000"/>
                <w:sz w:val="20"/>
              </w:rPr>
              <w:t>жоғары құрылымдық және оқшауланған бөлімшелері, сондай-ақ қызметкерлерінің саны 100 адамға дейін іріктемеге түскен заңды тұлғалар ұсынады</w:t>
            </w:r>
            <w:r>
              <w:rPr>
                <w:rFonts w:ascii="Times New Roman"/>
                <w:b w:val="false"/>
                <w:i w:val="false"/>
                <w:color w:val="000000"/>
                <w:sz w:val="20"/>
              </w:rPr>
              <w:t xml:space="preserve">      </w:t>
            </w:r>
            <w:r>
              <w:br/>
            </w:r>
            <w:r>
              <w:rPr>
                <w:rFonts w:ascii="Times New Roman"/>
                <w:b w:val="false"/>
                <w:i w:val="false"/>
                <w:color w:val="000000"/>
                <w:sz w:val="20"/>
              </w:rPr>
              <w:t xml:space="preserve">
Представляют юридические лица и (или) их структурные и обособленные подразделения с численностью работников свыше 100 человек, а также попавшие в выборку юридические лица с численностью работников до 100 человек, основной вид экономической деятельности которых относится к кодам Общего классификатора видов экономической деятельности 45 </w:t>
            </w:r>
            <w:r>
              <w:rPr>
                <w:rFonts w:ascii="Times New Roman"/>
                <w:b/>
                <w:i w:val="false"/>
                <w:color w:val="000000"/>
                <w:sz w:val="20"/>
              </w:rPr>
              <w:t>–</w:t>
            </w:r>
            <w:r>
              <w:rPr>
                <w:rFonts w:ascii="Times New Roman"/>
                <w:b w:val="false"/>
                <w:i w:val="false"/>
                <w:color w:val="000000"/>
                <w:sz w:val="20"/>
              </w:rPr>
              <w:t xml:space="preserve"> оптовая и розничная торговля автомобилями и мотоциклами и их ремонт; 46 </w:t>
            </w:r>
            <w:r>
              <w:rPr>
                <w:rFonts w:ascii="Times New Roman"/>
                <w:b/>
                <w:i w:val="false"/>
                <w:color w:val="000000"/>
                <w:sz w:val="20"/>
              </w:rPr>
              <w:t>–</w:t>
            </w:r>
            <w:r>
              <w:rPr>
                <w:rFonts w:ascii="Times New Roman"/>
                <w:b w:val="false"/>
                <w:i w:val="false"/>
                <w:color w:val="000000"/>
                <w:sz w:val="20"/>
              </w:rPr>
              <w:t xml:space="preserve"> оптовая торговля, за исключением, автомобилей и мотоциклов; 47 </w:t>
            </w:r>
            <w:r>
              <w:rPr>
                <w:rFonts w:ascii="Times New Roman"/>
                <w:b/>
                <w:i w:val="false"/>
                <w:color w:val="000000"/>
                <w:sz w:val="20"/>
              </w:rPr>
              <w:t>–</w:t>
            </w:r>
            <w:r>
              <w:rPr>
                <w:rFonts w:ascii="Times New Roman"/>
                <w:b w:val="false"/>
                <w:i w:val="false"/>
                <w:color w:val="000000"/>
                <w:sz w:val="20"/>
              </w:rPr>
              <w:t xml:space="preserve"> розничная торговля, кроме торговли автомобилями и мотоциклами; 56 - услуги по предоставлению продуктов питания и напитков</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 xml:space="preserve">мерзімі – есепті кезеңнен кейінгі 3 - күнге </w:t>
            </w:r>
            <w:r>
              <w:rPr>
                <w:rFonts w:ascii="Times New Roman"/>
                <w:b/>
                <w:i w:val="false"/>
                <w:color w:val="000000"/>
                <w:sz w:val="20"/>
              </w:rPr>
              <w:t>(</w:t>
            </w:r>
            <w:r>
              <w:rPr>
                <w:rFonts w:ascii="Times New Roman"/>
                <w:b/>
                <w:i w:val="false"/>
                <w:color w:val="000000"/>
                <w:sz w:val="20"/>
              </w:rPr>
              <w:t>қоса алғанда) дейін</w:t>
            </w:r>
            <w:r>
              <w:br/>
            </w:r>
            <w:r>
              <w:rPr>
                <w:rFonts w:ascii="Times New Roman"/>
                <w:b w:val="false"/>
                <w:i w:val="false"/>
                <w:color w:val="000000"/>
                <w:sz w:val="20"/>
              </w:rPr>
              <w:t xml:space="preserve">
Срок предоставления </w:t>
            </w:r>
            <w:r>
              <w:rPr>
                <w:rFonts w:ascii="Times New Roman"/>
                <w:b/>
                <w:i w:val="false"/>
                <w:color w:val="000000"/>
                <w:sz w:val="20"/>
              </w:rPr>
              <w:t>–</w:t>
            </w:r>
            <w:r>
              <w:rPr>
                <w:rFonts w:ascii="Times New Roman"/>
                <w:b w:val="false"/>
                <w:i w:val="false"/>
                <w:color w:val="000000"/>
                <w:sz w:val="20"/>
              </w:rPr>
              <w:t xml:space="preserve"> до 3 числа (включительно) после отчетного периода</w:t>
            </w:r>
          </w:p>
        </w:tc>
      </w:tr>
      <w:tr>
        <w:trPr>
          <w:trHeight w:val="30" w:hRule="atLeast"/>
        </w:trPr>
        <w:tc>
          <w:tcPr>
            <w:tcW w:w="22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8"/>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067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5067300" cy="698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1. </w:t>
      </w:r>
      <w:r>
        <w:rPr>
          <w:rFonts w:ascii="Times New Roman"/>
          <w:b/>
          <w:i w:val="false"/>
          <w:color w:val="000000"/>
          <w:sz w:val="28"/>
        </w:rPr>
        <w:t>Тауарларды нақты өткізу орнын көрсетіңіз (кəсіп</w:t>
      </w:r>
      <w:r>
        <w:rPr>
          <w:rFonts w:ascii="Times New Roman"/>
          <w:b/>
          <w:i w:val="false"/>
          <w:color w:val="000000"/>
          <w:sz w:val="28"/>
        </w:rPr>
        <w:t xml:space="preserve">орынның тіркелген жеріне </w:t>
      </w:r>
      <w:r>
        <w:br/>
      </w:r>
      <w:r>
        <w:rPr>
          <w:rFonts w:ascii="Times New Roman"/>
          <w:b/>
          <w:i w:val="false"/>
          <w:color w:val="000000"/>
          <w:sz w:val="28"/>
        </w:rPr>
        <w:t>қарамастан) - облыс, қала, аудан, елді мекен</w:t>
      </w:r>
      <w:r>
        <w:br/>
      </w:r>
      <w:r>
        <w:rPr>
          <w:rFonts w:ascii="Times New Roman"/>
          <w:b w:val="false"/>
          <w:i w:val="false"/>
          <w:color w:val="000000"/>
          <w:sz w:val="28"/>
        </w:rPr>
        <w:t>
       Укажите фактическое место реализации товаров  (независимо от места регистрации предприятия) - область, город, район, населенный пункт</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rPr>
          <w:rFonts w:ascii="Times New Roman"/>
          <w:b/>
          <w:i w:val="false"/>
          <w:color w:val="000000"/>
          <w:sz w:val="28"/>
        </w:rPr>
        <w:t>Əкімшілік-аумақтық объектілер жіктеуішіне (бұдан əрi – ƏАОЖ</w:t>
      </w:r>
      <w:r>
        <w:rPr>
          <w:rFonts w:ascii="Times New Roman"/>
          <w:b w:val="false"/>
          <w:i w:val="false"/>
          <w:color w:val="000000"/>
          <w:vertAlign w:val="superscript"/>
        </w:rPr>
        <w:t>1</w:t>
      </w:r>
      <w:r>
        <w:rPr>
          <w:rFonts w:ascii="Times New Roman"/>
          <w:b/>
          <w:i w:val="false"/>
          <w:color w:val="000000"/>
          <w:sz w:val="28"/>
        </w:rPr>
        <w:t xml:space="preserve">) сəйкес аумақ коды (статистикалық </w:t>
      </w:r>
      <w:r>
        <w:br/>
      </w:r>
      <w:r>
        <w:rPr>
          <w:rFonts w:ascii="Times New Roman"/>
          <w:b/>
          <w:i w:val="false"/>
          <w:color w:val="000000"/>
          <w:sz w:val="28"/>
        </w:rPr>
        <w:t xml:space="preserve">   нысанды қағаз жеткізгіште тапсыру кезінде статистика органының қызметкері толтырады)</w:t>
      </w:r>
      <w:r>
        <w:rPr>
          <w:rFonts w:ascii="Times New Roman"/>
          <w:b w:val="false"/>
          <w:i w:val="false"/>
          <w:color w:val="000000"/>
          <w:sz w:val="28"/>
        </w:rPr>
        <w:t xml:space="preserve"> </w:t>
      </w:r>
      <w:r>
        <w:br/>
      </w:r>
      <w:r>
        <w:rPr>
          <w:rFonts w:ascii="Times New Roman"/>
          <w:b w:val="false"/>
          <w:i w:val="false"/>
          <w:color w:val="000000"/>
          <w:sz w:val="28"/>
        </w:rPr>
        <w:t>
      Код территории согласно Классификатору административно-территориальных объектов</w:t>
      </w:r>
      <w:r>
        <w:br/>
      </w:r>
      <w:r>
        <w:rPr>
          <w:rFonts w:ascii="Times New Roman"/>
          <w:b w:val="false"/>
          <w:i w:val="false"/>
          <w:color w:val="000000"/>
          <w:sz w:val="28"/>
        </w:rPr>
        <w:t>(далее – КАТО</w:t>
      </w:r>
      <w:r>
        <w:rPr>
          <w:rFonts w:ascii="Times New Roman"/>
          <w:b w:val="false"/>
          <w:i w:val="false"/>
          <w:color w:val="000000"/>
          <w:vertAlign w:val="superscript"/>
        </w:rPr>
        <w:t>1</w:t>
      </w:r>
      <w:r>
        <w:rPr>
          <w:rFonts w:ascii="Times New Roman"/>
          <w:b w:val="false"/>
          <w:i w:val="false"/>
          <w:color w:val="000000"/>
          <w:sz w:val="28"/>
        </w:rPr>
        <w:t xml:space="preserve">) (заполняется работником органа статистики при сдаче статистической формы на бумажном носителе) </w:t>
      </w:r>
      <w:r>
        <w:br/>
      </w:r>
      <w:r>
        <w:rPr>
          <w:rFonts w:ascii="Times New Roman"/>
          <w:b w:val="false"/>
          <w:i w:val="false"/>
          <w:color w:val="000000"/>
          <w:sz w:val="28"/>
        </w:rPr>
        <w:t xml:space="preserve">
      </w:t>
      </w:r>
    </w:p>
    <w:p>
      <w:pPr>
        <w:spacing w:after="0"/>
        <w:ind w:left="0"/>
        <w:jc w:val="both"/>
      </w:pPr>
      <w:r>
        <w:drawing>
          <wp:inline distT="0" distB="0" distL="0" distR="0">
            <wp:extent cx="4826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48260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i w:val="false"/>
          <w:color w:val="000000"/>
          <w:sz w:val="28"/>
        </w:rPr>
        <w:t xml:space="preserve">2. </w:t>
      </w:r>
      <w:r>
        <w:rPr>
          <w:rFonts w:ascii="Times New Roman"/>
          <w:b/>
          <w:i w:val="false"/>
          <w:color w:val="000000"/>
          <w:sz w:val="28"/>
        </w:rPr>
        <w:t xml:space="preserve">Есепті айға тауарларды өткізу көлемін </w:t>
      </w:r>
      <w:r>
        <w:rPr>
          <w:rFonts w:ascii="Times New Roman"/>
          <w:b/>
          <w:i w:val="false"/>
          <w:color w:val="000000"/>
          <w:sz w:val="28"/>
        </w:rPr>
        <w:t xml:space="preserve">және </w:t>
      </w:r>
      <w:r>
        <w:rPr>
          <w:rFonts w:ascii="Times New Roman"/>
          <w:b/>
          <w:i w:val="false"/>
          <w:color w:val="000000"/>
          <w:sz w:val="28"/>
        </w:rPr>
        <w:t>тауар</w:t>
      </w:r>
      <w:r>
        <w:rPr>
          <w:rFonts w:ascii="Times New Roman"/>
          <w:b/>
          <w:i w:val="false"/>
          <w:color w:val="000000"/>
          <w:sz w:val="28"/>
        </w:rPr>
        <w:t xml:space="preserve"> қорлар</w:t>
      </w:r>
      <w:r>
        <w:rPr>
          <w:rFonts w:ascii="Times New Roman"/>
          <w:b/>
          <w:i w:val="false"/>
          <w:color w:val="000000"/>
          <w:sz w:val="28"/>
        </w:rPr>
        <w:t xml:space="preserve">ын </w:t>
      </w:r>
      <w:r>
        <w:rPr>
          <w:rFonts w:ascii="Times New Roman"/>
          <w:b/>
          <w:i w:val="false"/>
          <w:color w:val="000000"/>
          <w:sz w:val="28"/>
        </w:rPr>
        <w:t>көрсетіңіз</w:t>
      </w:r>
      <w:r>
        <w:rPr>
          <w:rFonts w:ascii="Times New Roman"/>
          <w:b/>
          <w:i w:val="false"/>
          <w:color w:val="000000"/>
          <w:sz w:val="28"/>
        </w:rPr>
        <w:t xml:space="preserve">, </w:t>
      </w:r>
      <w:r>
        <w:rPr>
          <w:rFonts w:ascii="Times New Roman"/>
          <w:b/>
          <w:i w:val="false"/>
          <w:color w:val="000000"/>
          <w:sz w:val="28"/>
        </w:rPr>
        <w:t>мың теңге</w:t>
      </w:r>
      <w:r>
        <w:br/>
      </w:r>
      <w:r>
        <w:rPr>
          <w:rFonts w:ascii="Times New Roman"/>
          <w:b w:val="false"/>
          <w:i w:val="false"/>
          <w:color w:val="000000"/>
          <w:sz w:val="28"/>
        </w:rPr>
        <w:t>
      Укажите объем реализации товаров и товарных запасов за отчетный месяц, в тысячах тенге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2872"/>
        <w:gridCol w:w="820"/>
        <w:gridCol w:w="1123"/>
        <w:gridCol w:w="2910"/>
        <w:gridCol w:w="3755"/>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w:t>
            </w:r>
            <w:r>
              <w:br/>
            </w:r>
            <w:r>
              <w:rPr>
                <w:rFonts w:ascii="Times New Roman"/>
                <w:b w:val="false"/>
                <w:i w:val="false"/>
                <w:color w:val="000000"/>
                <w:sz w:val="20"/>
              </w:rPr>
              <w:t>
коды</w:t>
            </w:r>
            <w:r>
              <w:br/>
            </w:r>
            <w:r>
              <w:rPr>
                <w:rFonts w:ascii="Times New Roman"/>
                <w:b w:val="false"/>
                <w:i w:val="false"/>
                <w:color w:val="000000"/>
                <w:sz w:val="20"/>
              </w:rPr>
              <w:t>
Код</w:t>
            </w:r>
            <w:r>
              <w:br/>
            </w:r>
            <w:r>
              <w:rPr>
                <w:rFonts w:ascii="Times New Roman"/>
                <w:b w:val="false"/>
                <w:i w:val="false"/>
                <w:color w:val="000000"/>
                <w:sz w:val="20"/>
              </w:rPr>
              <w:t>
строки</w:t>
            </w:r>
          </w:p>
        </w:tc>
        <w:tc>
          <w:tcPr>
            <w:tcW w:w="2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 азық-түлік тауарлары</w:t>
            </w:r>
            <w:r>
              <w:br/>
            </w:r>
            <w:r>
              <w:rPr>
                <w:rFonts w:ascii="Times New Roman"/>
                <w:b w:val="false"/>
                <w:i w:val="false"/>
                <w:color w:val="000000"/>
                <w:sz w:val="20"/>
              </w:rPr>
              <w:t>
из них продовольственные товары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Өткізудің жалпы көлемінің өсу немесе төмендеуінің себептері (үлгісі 1, 2, 3...10)</w:t>
            </w:r>
            <w:r>
              <w:br/>
            </w:r>
            <w:r>
              <w:rPr>
                <w:rFonts w:ascii="Times New Roman"/>
                <w:b w:val="false"/>
                <w:i w:val="false"/>
                <w:color w:val="000000"/>
                <w:sz w:val="20"/>
              </w:rPr>
              <w:t>
Причины роста или снижения общего объема реализации</w:t>
            </w:r>
            <w:r>
              <w:br/>
            </w:r>
            <w:r>
              <w:rPr>
                <w:rFonts w:ascii="Times New Roman"/>
                <w:b w:val="false"/>
                <w:i w:val="false"/>
                <w:color w:val="000000"/>
                <w:sz w:val="20"/>
              </w:rPr>
              <w:t>
(пример 1, 2, 3...10)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айға 1</w:t>
            </w:r>
            <w:r>
              <w:br/>
            </w:r>
            <w:r>
              <w:rPr>
                <w:rFonts w:ascii="Times New Roman"/>
                <w:b w:val="false"/>
                <w:i w:val="false"/>
                <w:color w:val="000000"/>
                <w:sz w:val="20"/>
              </w:rPr>
              <w:t>
к предыду-щему месяцу1</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жылдың тиісті айына 1</w:t>
            </w:r>
            <w:r>
              <w:br/>
            </w:r>
            <w:r>
              <w:rPr>
                <w:rFonts w:ascii="Times New Roman"/>
                <w:b w:val="false"/>
                <w:i w:val="false"/>
                <w:color w:val="000000"/>
                <w:sz w:val="20"/>
              </w:rPr>
              <w:t>
к соответствую-щему месяцу прошлого года1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сауда көлемі</w:t>
            </w:r>
            <w:r>
              <w:br/>
            </w:r>
            <w:r>
              <w:rPr>
                <w:rFonts w:ascii="Times New Roman"/>
                <w:b w:val="false"/>
                <w:i w:val="false"/>
                <w:color w:val="000000"/>
                <w:sz w:val="20"/>
              </w:rPr>
              <w:t xml:space="preserve">
Объем оптовой торговли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көлемі</w:t>
            </w:r>
            <w:r>
              <w:br/>
            </w:r>
            <w:r>
              <w:rPr>
                <w:rFonts w:ascii="Times New Roman"/>
                <w:b w:val="false"/>
                <w:i w:val="false"/>
                <w:color w:val="000000"/>
                <w:sz w:val="20"/>
              </w:rPr>
              <w:t xml:space="preserve">
Объем розничной торговли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айдың соңына тауар қорлары</w:t>
            </w:r>
            <w:r>
              <w:br/>
            </w:r>
            <w:r>
              <w:rPr>
                <w:rFonts w:ascii="Times New Roman"/>
                <w:b w:val="false"/>
                <w:i w:val="false"/>
                <w:color w:val="000000"/>
                <w:sz w:val="20"/>
              </w:rPr>
              <w:t xml:space="preserve">
Товарные запасы на конец отчетного месяца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құралдарына техникалық қызмет көрсету және жөндеу бойынша көрсетілетін қызметтерді өткізу көлемі</w:t>
            </w:r>
            <w:r>
              <w:br/>
            </w:r>
            <w:r>
              <w:rPr>
                <w:rFonts w:ascii="Times New Roman"/>
                <w:b w:val="false"/>
                <w:i w:val="false"/>
                <w:color w:val="000000"/>
                <w:sz w:val="20"/>
              </w:rPr>
              <w:t>
Объем реализации услуг по техническому обслуживанию и ремонту автотранспортных средств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 мен сусындарды ұсыну бойынша көрсетілетін қызметтерді өткізу көлемі</w:t>
            </w:r>
            <w:r>
              <w:br/>
            </w:r>
            <w:r>
              <w:rPr>
                <w:rFonts w:ascii="Times New Roman"/>
                <w:b w:val="false"/>
                <w:i w:val="false"/>
                <w:color w:val="000000"/>
                <w:sz w:val="20"/>
              </w:rPr>
              <w:t>
Объем реализации услуг по предоставлению продуктов питания и напитков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700"/>
        <w:gridCol w:w="5600"/>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себептер анықтамалығы /Справочник основых причин</w:t>
            </w:r>
          </w:p>
        </w:tc>
      </w:tr>
      <w:tr>
        <w:trPr>
          <w:trHeight w:val="30" w:hRule="atLeast"/>
        </w:trPr>
        <w:tc>
          <w:tcPr>
            <w:tcW w:w="67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Жекелеген тауарлар түрлеріне сұраныстың өсуі (төмендеуі)/</w:t>
            </w:r>
            <w:r>
              <w:br/>
            </w:r>
            <w:r>
              <w:rPr>
                <w:rFonts w:ascii="Times New Roman"/>
                <w:b w:val="false"/>
                <w:i w:val="false"/>
                <w:color w:val="000000"/>
                <w:sz w:val="20"/>
              </w:rPr>
              <w:t>
Рост (снижение) спроса на отдельные товарные позиции;</w:t>
            </w:r>
            <w:r>
              <w:br/>
            </w:r>
            <w:r>
              <w:rPr>
                <w:rFonts w:ascii="Times New Roman"/>
                <w:b w:val="false"/>
                <w:i w:val="false"/>
                <w:color w:val="000000"/>
                <w:sz w:val="20"/>
              </w:rPr>
              <w:t xml:space="preserve">
2) Халықтың жалпы сатып алу мүмкіндіктерінің өсуі (төмендеуі)/ </w:t>
            </w:r>
            <w:r>
              <w:br/>
            </w:r>
            <w:r>
              <w:rPr>
                <w:rFonts w:ascii="Times New Roman"/>
                <w:b w:val="false"/>
                <w:i w:val="false"/>
                <w:color w:val="000000"/>
                <w:sz w:val="20"/>
              </w:rPr>
              <w:t>
Рост (снижение) общей покупательской способности населения;</w:t>
            </w:r>
            <w:r>
              <w:br/>
            </w:r>
            <w:r>
              <w:rPr>
                <w:rFonts w:ascii="Times New Roman"/>
                <w:b w:val="false"/>
                <w:i w:val="false"/>
                <w:color w:val="000000"/>
                <w:sz w:val="20"/>
              </w:rPr>
              <w:t>
3) Сауда объектілерінің (кәсіпорындардың) ашылуы (жабылуы)/</w:t>
            </w:r>
            <w:r>
              <w:br/>
            </w:r>
            <w:r>
              <w:rPr>
                <w:rFonts w:ascii="Times New Roman"/>
                <w:b w:val="false"/>
                <w:i w:val="false"/>
                <w:color w:val="000000"/>
                <w:sz w:val="20"/>
              </w:rPr>
              <w:t>
Открытие (закрытие) торговых объектов (предприятия);</w:t>
            </w:r>
            <w:r>
              <w:br/>
            </w:r>
            <w:r>
              <w:rPr>
                <w:rFonts w:ascii="Times New Roman"/>
                <w:b w:val="false"/>
                <w:i w:val="false"/>
                <w:color w:val="000000"/>
                <w:sz w:val="20"/>
              </w:rPr>
              <w:t>
4) Сатып алушыларды тарту үшін әр түрлі жеңілдіктер ұйымдастыру/</w:t>
            </w:r>
            <w:r>
              <w:br/>
            </w:r>
            <w:r>
              <w:rPr>
                <w:rFonts w:ascii="Times New Roman"/>
                <w:b w:val="false"/>
                <w:i w:val="false"/>
                <w:color w:val="000000"/>
                <w:sz w:val="20"/>
              </w:rPr>
              <w:t>
Проведение различных акций по привлечению клиентов;</w:t>
            </w:r>
          </w:p>
        </w:tc>
        <w:tc>
          <w:tcPr>
            <w:tcW w:w="56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Маусымдылықтың құбылысына әсер етушіл</w:t>
            </w:r>
            <w:r>
              <w:br/>
            </w:r>
            <w:r>
              <w:rPr>
                <w:rFonts w:ascii="Times New Roman"/>
                <w:b w:val="false"/>
                <w:i w:val="false"/>
                <w:color w:val="000000"/>
                <w:sz w:val="20"/>
              </w:rPr>
              <w:t>
ік (мереке күндері мен басқа да құбылыстар)/Влияние явления сезоннос</w:t>
            </w:r>
            <w:r>
              <w:br/>
            </w:r>
            <w:r>
              <w:rPr>
                <w:rFonts w:ascii="Times New Roman"/>
                <w:b w:val="false"/>
                <w:i w:val="false"/>
                <w:color w:val="000000"/>
                <w:sz w:val="20"/>
              </w:rPr>
              <w:t>
ти (праздничные дни и другие явления);</w:t>
            </w:r>
            <w:r>
              <w:br/>
            </w:r>
            <w:r>
              <w:rPr>
                <w:rFonts w:ascii="Times New Roman"/>
                <w:b w:val="false"/>
                <w:i w:val="false"/>
                <w:color w:val="000000"/>
                <w:sz w:val="20"/>
              </w:rPr>
              <w:t>
 6) Қаражат айналымының болмауы/</w:t>
            </w:r>
            <w:r>
              <w:br/>
            </w:r>
            <w:r>
              <w:rPr>
                <w:rFonts w:ascii="Times New Roman"/>
                <w:b w:val="false"/>
                <w:i w:val="false"/>
                <w:color w:val="000000"/>
                <w:sz w:val="20"/>
              </w:rPr>
              <w:t>
 Отсутствие оборотных средств;</w:t>
            </w:r>
            <w:r>
              <w:br/>
            </w:r>
            <w:r>
              <w:rPr>
                <w:rFonts w:ascii="Times New Roman"/>
                <w:b w:val="false"/>
                <w:i w:val="false"/>
                <w:color w:val="000000"/>
                <w:sz w:val="20"/>
              </w:rPr>
              <w:t>
 7) Тауарларды жеткізудегі бағаның өсуі (төмендеуі)/</w:t>
            </w:r>
            <w:r>
              <w:br/>
            </w:r>
            <w:r>
              <w:rPr>
                <w:rFonts w:ascii="Times New Roman"/>
                <w:b w:val="false"/>
                <w:i w:val="false"/>
                <w:color w:val="000000"/>
                <w:sz w:val="20"/>
              </w:rPr>
              <w:t>
Рост (снижение) цен у поставщиков товаров;</w:t>
            </w:r>
            <w:r>
              <w:br/>
            </w:r>
            <w:r>
              <w:rPr>
                <w:rFonts w:ascii="Times New Roman"/>
                <w:b w:val="false"/>
                <w:i w:val="false"/>
                <w:color w:val="000000"/>
                <w:sz w:val="20"/>
              </w:rPr>
              <w:t>
 8) Келісім-шарт  жасау (болмауы)/</w:t>
            </w:r>
            <w:r>
              <w:br/>
            </w:r>
            <w:r>
              <w:rPr>
                <w:rFonts w:ascii="Times New Roman"/>
                <w:b w:val="false"/>
                <w:i w:val="false"/>
                <w:color w:val="000000"/>
                <w:sz w:val="20"/>
              </w:rPr>
              <w:t>
Заключение (отсутствие) договоров;</w:t>
            </w:r>
            <w:r>
              <w:br/>
            </w:r>
            <w:r>
              <w:rPr>
                <w:rFonts w:ascii="Times New Roman"/>
                <w:b w:val="false"/>
                <w:i w:val="false"/>
                <w:color w:val="000000"/>
                <w:sz w:val="20"/>
              </w:rPr>
              <w:t>
 9) Бәсекелестіктің жоғарылауы/</w:t>
            </w:r>
            <w:r>
              <w:br/>
            </w:r>
            <w:r>
              <w:rPr>
                <w:rFonts w:ascii="Times New Roman"/>
                <w:b w:val="false"/>
                <w:i w:val="false"/>
                <w:color w:val="000000"/>
                <w:sz w:val="20"/>
              </w:rPr>
              <w:t>
Возросшая конкуренция;</w:t>
            </w:r>
            <w:r>
              <w:br/>
            </w:r>
            <w:r>
              <w:rPr>
                <w:rFonts w:ascii="Times New Roman"/>
                <w:b w:val="false"/>
                <w:i w:val="false"/>
                <w:color w:val="000000"/>
                <w:sz w:val="20"/>
              </w:rPr>
              <w:t>
10) Өзге де/Прочие.</w:t>
            </w:r>
          </w:p>
        </w:tc>
      </w:tr>
    </w:tbl>
    <w:tbl>
      <w:tblPr>
        <w:tblW w:w="0" w:type="auto"/>
        <w:tblCellSpacing w:w="0" w:type="auto"/>
        <w:tblBorders>
          <w:top w:val="none"/>
          <w:left w:val="none"/>
          <w:bottom w:val="none"/>
          <w:right w:val="none"/>
          <w:insideH w:val="none"/>
          <w:insideV w:val="none"/>
        </w:tblBorders>
      </w:tblPr>
      <w:tblGrid>
        <w:gridCol w:w="6237"/>
        <w:gridCol w:w="6157"/>
      </w:tblGrid>
      <w:tr>
        <w:trPr>
          <w:trHeight w:val="30" w:hRule="atLeast"/>
        </w:trPr>
        <w:tc>
          <w:tcPr>
            <w:tcW w:w="62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xml:space="preserve">
Наименование _________________________________ </w:t>
            </w:r>
            <w:r>
              <w:br/>
            </w:r>
            <w:r>
              <w:rPr>
                <w:rFonts w:ascii="Times New Roman"/>
                <w:b w:val="false"/>
                <w:i w:val="false"/>
                <w:color w:val="000000"/>
                <w:sz w:val="20"/>
              </w:rPr>
              <w:t>
 </w:t>
            </w:r>
            <w:r>
              <w:br/>
            </w:r>
            <w:r>
              <w:rPr>
                <w:rFonts w:ascii="Times New Roman"/>
                <w:b w:val="false"/>
                <w:i w:val="false"/>
                <w:color w:val="000000"/>
                <w:sz w:val="20"/>
              </w:rPr>
              <w:t>
______________________________</w:t>
            </w:r>
          </w:p>
        </w:tc>
        <w:tc>
          <w:tcPr>
            <w:tcW w:w="61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xml:space="preserve">
Адрес _________________________________     </w:t>
            </w:r>
            <w:r>
              <w:br/>
            </w:r>
            <w:r>
              <w:rPr>
                <w:rFonts w:ascii="Times New Roman"/>
                <w:b w:val="false"/>
                <w:i w:val="false"/>
                <w:color w:val="000000"/>
                <w:sz w:val="20"/>
              </w:rPr>
              <w:t>
 </w:t>
            </w:r>
            <w:r>
              <w:br/>
            </w:r>
            <w:r>
              <w:rPr>
                <w:rFonts w:ascii="Times New Roman"/>
                <w:b w:val="false"/>
                <w:i w:val="false"/>
                <w:color w:val="000000"/>
                <w:sz w:val="20"/>
              </w:rPr>
              <w:t>
_____________________________________</w:t>
            </w:r>
          </w:p>
        </w:tc>
      </w:tr>
      <w:tr>
        <w:trPr>
          <w:trHeight w:val="30" w:hRule="atLeast"/>
        </w:trPr>
        <w:tc>
          <w:tcPr>
            <w:tcW w:w="62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Телефоны    </w:t>
            </w:r>
            <w:r>
              <w:br/>
            </w:r>
            <w:r>
              <w:rPr>
                <w:rFonts w:ascii="Times New Roman"/>
                <w:b w:val="false"/>
                <w:i w:val="false"/>
                <w:color w:val="000000"/>
                <w:sz w:val="20"/>
              </w:rPr>
              <w:t>
Телефон   _____________________________________</w:t>
            </w:r>
          </w:p>
        </w:tc>
        <w:tc>
          <w:tcPr>
            <w:tcW w:w="61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r>
              <w:br/>
            </w:r>
            <w:r>
              <w:rPr>
                <w:rFonts w:ascii="Times New Roman"/>
                <w:b w:val="false"/>
                <w:i w:val="false"/>
                <w:color w:val="000000"/>
                <w:sz w:val="20"/>
              </w:rPr>
              <w:t xml:space="preserve">
Адрес электронной почты (респондента) _______________________________________ </w:t>
            </w: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таратуға келісеміз</w:t>
                  </w:r>
                  <w:r>
                    <w:rPr>
                      <w:rFonts w:ascii="Times New Roman"/>
                      <w:b w:val="false"/>
                      <w:i w:val="false"/>
                      <w:color w:val="000000"/>
                      <w:vertAlign w:val="superscript"/>
                    </w:rPr>
                    <w:t>2</w:t>
                  </w:r>
                  <w:r>
                    <w:br/>
                  </w:r>
                  <w:r>
                    <w:rPr>
                      <w:rFonts w:ascii="Times New Roman"/>
                      <w:b w:val="false"/>
                      <w:i w:val="false"/>
                      <w:color w:val="000000"/>
                      <w:sz w:val="20"/>
                    </w:rPr>
                    <w:t xml:space="preserve">
Согласны на распространение первичных  </w:t>
                  </w:r>
                  <w:r>
                    <w:br/>
                  </w:r>
                  <w:r>
                    <w:rPr>
                      <w:rFonts w:ascii="Times New Roman"/>
                      <w:b w:val="false"/>
                      <w:i w:val="false"/>
                      <w:color w:val="000000"/>
                      <w:sz w:val="20"/>
                    </w:rPr>
                    <w:t>
статистических данных</w:t>
                  </w:r>
                  <w:r>
                    <w:rPr>
                      <w:rFonts w:ascii="Times New Roman"/>
                      <w:b w:val="false"/>
                      <w:i w:val="false"/>
                      <w:color w:val="000000"/>
                      <w:vertAlign w:val="superscript"/>
                    </w:rPr>
                    <w:t>2</w:t>
                  </w:r>
                  <w:r>
                    <w:rPr>
                      <w:rFonts w:ascii="Times New Roman"/>
                      <w:b w:val="false"/>
                      <w:i w:val="false"/>
                      <w:color w:val="000000"/>
                      <w:sz w:val="20"/>
                    </w:rPr>
                    <w:t xml:space="preserve">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таратуға келіспейміз</w:t>
                  </w:r>
                  <w:r>
                    <w:rPr>
                      <w:rFonts w:ascii="Times New Roman"/>
                      <w:b w:val="false"/>
                      <w:i w:val="false"/>
                      <w:color w:val="000000"/>
                      <w:vertAlign w:val="superscript"/>
                    </w:rPr>
                    <w:t>2</w:t>
                  </w:r>
                  <w:r>
                    <w:br/>
                  </w:r>
                  <w:r>
                    <w:rPr>
                      <w:rFonts w:ascii="Times New Roman"/>
                      <w:b w:val="false"/>
                      <w:i w:val="false"/>
                      <w:color w:val="000000"/>
                      <w:sz w:val="20"/>
                    </w:rPr>
                    <w:t xml:space="preserve">
   Не согласны на распространение первичных </w:t>
                  </w:r>
                  <w:r>
                    <w:br/>
                  </w:r>
                  <w:r>
                    <w:rPr>
                      <w:rFonts w:ascii="Times New Roman"/>
                      <w:b w:val="false"/>
                      <w:i w:val="false"/>
                      <w:color w:val="000000"/>
                      <w:sz w:val="20"/>
                    </w:rPr>
                    <w:t>
   статистических данных</w:t>
                  </w:r>
                  <w:r>
                    <w:rPr>
                      <w:rFonts w:ascii="Times New Roman"/>
                      <w:b w:val="false"/>
                      <w:i w:val="false"/>
                      <w:color w:val="000000"/>
                      <w:vertAlign w:val="superscript"/>
                    </w:rPr>
                    <w:t xml:space="preserve">2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Орындаушы</w:t>
      </w:r>
      <w:r>
        <w:br/>
      </w:r>
      <w:r>
        <w:rPr>
          <w:rFonts w:ascii="Times New Roman"/>
          <w:b w:val="false"/>
          <w:i w:val="false"/>
          <w:color w:val="000000"/>
          <w:sz w:val="28"/>
        </w:rPr>
        <w:t>
      Исполнитель _____________________________________    ____________________________</w:t>
      </w:r>
      <w:r>
        <w:br/>
      </w:r>
      <w:r>
        <w:rPr>
          <w:rFonts w:ascii="Times New Roman"/>
          <w:b w:val="false"/>
          <w:i w:val="false"/>
          <w:color w:val="000000"/>
          <w:sz w:val="28"/>
        </w:rPr>
        <w:t>
                 тегі, аты және әкесінің аты (бар болған жағдайда)               қолы, телефоны</w:t>
      </w:r>
      <w:r>
        <w:br/>
      </w:r>
      <w:r>
        <w:rPr>
          <w:rFonts w:ascii="Times New Roman"/>
          <w:b w:val="false"/>
          <w:i w:val="false"/>
          <w:color w:val="000000"/>
          <w:sz w:val="28"/>
        </w:rPr>
        <w:t xml:space="preserve">
               фамилия, имя и отчество (при его наличии)                              подпись, телефон </w:t>
      </w:r>
      <w:r>
        <w:br/>
      </w:r>
      <w:r>
        <w:rPr>
          <w:rFonts w:ascii="Times New Roman"/>
          <w:b w:val="false"/>
          <w:i w:val="false"/>
          <w:color w:val="000000"/>
          <w:sz w:val="28"/>
        </w:rPr>
        <w:t xml:space="preserve">
      Бас бухгалтер   </w:t>
      </w:r>
      <w:r>
        <w:br/>
      </w:r>
      <w:r>
        <w:rPr>
          <w:rFonts w:ascii="Times New Roman"/>
          <w:b w:val="false"/>
          <w:i w:val="false"/>
          <w:color w:val="000000"/>
          <w:sz w:val="28"/>
        </w:rPr>
        <w:t>
      Главный бухгалтер ____________________________________________ _________________</w:t>
      </w:r>
      <w:r>
        <w:br/>
      </w:r>
      <w:r>
        <w:rPr>
          <w:rFonts w:ascii="Times New Roman"/>
          <w:b w:val="false"/>
          <w:i w:val="false"/>
          <w:color w:val="000000"/>
          <w:sz w:val="28"/>
        </w:rPr>
        <w:t>
               тегі, аты және әкесінің аты (бар болған жағдайда)                   қолы</w:t>
      </w:r>
      <w:r>
        <w:br/>
      </w:r>
      <w:r>
        <w:rPr>
          <w:rFonts w:ascii="Times New Roman"/>
          <w:b w:val="false"/>
          <w:i w:val="false"/>
          <w:color w:val="000000"/>
          <w:sz w:val="28"/>
        </w:rPr>
        <w:t xml:space="preserve">
      фамилия, имя и отчество (при его наличии)                   подпись </w:t>
      </w:r>
      <w:r>
        <w:br/>
      </w:r>
      <w:r>
        <w:rPr>
          <w:rFonts w:ascii="Times New Roman"/>
          <w:b w:val="false"/>
          <w:i w:val="false"/>
          <w:color w:val="000000"/>
          <w:sz w:val="28"/>
        </w:rPr>
        <w:t>
      Басшы немесе оның міндетін атқарушы тұлға</w:t>
      </w:r>
      <w:r>
        <w:br/>
      </w:r>
      <w:r>
        <w:rPr>
          <w:rFonts w:ascii="Times New Roman"/>
          <w:b w:val="false"/>
          <w:i w:val="false"/>
          <w:color w:val="000000"/>
          <w:sz w:val="28"/>
        </w:rPr>
        <w:t>
      Руководитель или лицо, исполняющий его обязанности</w:t>
      </w:r>
      <w:r>
        <w:br/>
      </w:r>
      <w:r>
        <w:rPr>
          <w:rFonts w:ascii="Times New Roman"/>
          <w:b w:val="false"/>
          <w:i w:val="false"/>
          <w:color w:val="000000"/>
          <w:sz w:val="28"/>
        </w:rPr>
        <w:t>
      __________________________________________________________ _____________________</w:t>
      </w:r>
      <w:r>
        <w:br/>
      </w:r>
      <w:r>
        <w:rPr>
          <w:rFonts w:ascii="Times New Roman"/>
          <w:b w:val="false"/>
          <w:i w:val="false"/>
          <w:color w:val="000000"/>
          <w:sz w:val="28"/>
        </w:rPr>
        <w:t>
                               тегі, аты және әкесінің аты (бар болған жағдайда)               қолы</w:t>
      </w:r>
      <w:r>
        <w:br/>
      </w:r>
      <w:r>
        <w:rPr>
          <w:rFonts w:ascii="Times New Roman"/>
          <w:b w:val="false"/>
          <w:i w:val="false"/>
          <w:color w:val="000000"/>
          <w:sz w:val="28"/>
        </w:rPr>
        <w:t>
                       фамилия, имя и отчество (при его наличии)                 подпись</w:t>
      </w:r>
      <w:r>
        <w:br/>
      </w:r>
      <w:r>
        <w:rPr>
          <w:rFonts w:ascii="Times New Roman"/>
          <w:b w:val="false"/>
          <w:i w:val="false"/>
          <w:color w:val="000000"/>
          <w:sz w:val="28"/>
        </w:rPr>
        <w:t>
      Мөрдің орны (бар болған жағдайда)</w:t>
      </w:r>
      <w:r>
        <w:br/>
      </w:r>
      <w:r>
        <w:rPr>
          <w:rFonts w:ascii="Times New Roman"/>
          <w:b w:val="false"/>
          <w:i w:val="false"/>
          <w:color w:val="000000"/>
          <w:sz w:val="28"/>
        </w:rPr>
        <w:t>
           Место для печати (при наличии)</w:t>
      </w:r>
      <w:r>
        <w:br/>
      </w:r>
      <w:r>
        <w:rPr>
          <w:rFonts w:ascii="Times New Roman"/>
          <w:b w:val="false"/>
          <w:i w:val="false"/>
          <w:color w:val="000000"/>
          <w:sz w:val="28"/>
        </w:rPr>
        <w:t>
      Ескертпе:</w:t>
      </w:r>
      <w:r>
        <w:br/>
      </w:r>
      <w:r>
        <w:rPr>
          <w:rFonts w:ascii="Times New Roman"/>
          <w:b w:val="false"/>
          <w:i w:val="false"/>
          <w:color w:val="000000"/>
          <w:sz w:val="28"/>
        </w:rPr>
        <w:t>
      Примечание:</w:t>
      </w:r>
      <w:r>
        <w:br/>
      </w:r>
      <w:r>
        <w:rPr>
          <w:rFonts w:ascii="Times New Roman"/>
          <w:b w:val="false"/>
          <w:i w:val="false"/>
          <w:color w:val="000000"/>
          <w:vertAlign w:val="superscript"/>
        </w:rPr>
        <w:t>1</w:t>
      </w:r>
      <w:r>
        <w:rPr>
          <w:rFonts w:ascii="Times New Roman"/>
          <w:b w:val="false"/>
          <w:i w:val="false"/>
          <w:color w:val="000000"/>
          <w:sz w:val="28"/>
        </w:rPr>
        <w:t xml:space="preserve"> ӘАОЖ - Әкімшілік-аумақтық объектілер жіктеуіші</w:t>
      </w:r>
      <w:r>
        <w:br/>
      </w: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КАТО - Классификатор административно-территориальных объектов </w:t>
      </w:r>
      <w:r>
        <w:br/>
      </w: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3, 4-баған бойынша өткізудің жалпы көлемі өзгеруінің негізгі себептерін  көтерме, бөлшек сауда өткізу көлемінің төмендеуі мен өсуі негізгі себептерінің  анықтамалығына сәйкес көрсету қажет (бір жауапқа ғана жол беріледі)</w:t>
      </w:r>
      <w:r>
        <w:br/>
      </w: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по графе 3,4 необходимо  указать  основные причины изменения  общего объема реализации в соответствии со Справочником основных причин роста или снижения объема реализации оптовой, розничной торговли (допускается только один ответ)</w:t>
      </w:r>
      <w:r>
        <w:br/>
      </w:r>
      <w:r>
        <w:rPr>
          <w:rFonts w:ascii="Times New Roman"/>
          <w:b w:val="false"/>
          <w:i w:val="false"/>
          <w:color w:val="000000"/>
          <w:sz w:val="28"/>
        </w:rPr>
        <w:t xml:space="preserve">3 Аталған тармақ "Мемлекеттік статистика туралы" Қазақстан Республикасы Заңының 8-бабының 5-тармағына сәйкес  толтырылады </w:t>
      </w:r>
      <w:r>
        <w:br/>
      </w: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Данный пункт заполняется согласно пункту 5 статьи 8 Закона Республики Казахстан "О государственной статистике"</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2017 жылғы 10 қарашадағы</w:t>
            </w:r>
            <w:r>
              <w:br/>
            </w:r>
            <w:r>
              <w:rPr>
                <w:rFonts w:ascii="Times New Roman"/>
                <w:b w:val="false"/>
                <w:i w:val="false"/>
                <w:color w:val="000000"/>
                <w:sz w:val="20"/>
              </w:rPr>
              <w:t>№ 166 бұйрығына 6-қосымша</w:t>
            </w:r>
          </w:p>
        </w:tc>
      </w:tr>
    </w:tbl>
    <w:bookmarkStart w:name="z57" w:id="43"/>
    <w:p>
      <w:pPr>
        <w:spacing w:after="0"/>
        <w:ind w:left="0"/>
        <w:jc w:val="left"/>
      </w:pPr>
      <w:r>
        <w:rPr>
          <w:rFonts w:ascii="Times New Roman"/>
          <w:b/>
          <w:i w:val="false"/>
          <w:color w:val="000000"/>
        </w:rPr>
        <w:t xml:space="preserve"> "Тауарлар мен көрсетілетін қызметтерді өткізу туралы есеп" </w:t>
      </w:r>
      <w:r>
        <w:br/>
      </w:r>
      <w:r>
        <w:rPr>
          <w:rFonts w:ascii="Times New Roman"/>
          <w:b/>
          <w:i w:val="false"/>
          <w:color w:val="000000"/>
        </w:rPr>
        <w:t>(коды 171101186, индексі 2-сауда, кезеңділігі айлық) жалпымемлекеттік статистикалық байқаудың статистикалық нысанын толтыру жөніндегі нұсқаулық</w:t>
      </w:r>
    </w:p>
    <w:bookmarkEnd w:id="43"/>
    <w:bookmarkStart w:name="z58" w:id="44"/>
    <w:p>
      <w:pPr>
        <w:spacing w:after="0"/>
        <w:ind w:left="0"/>
        <w:jc w:val="both"/>
      </w:pPr>
      <w:r>
        <w:rPr>
          <w:rFonts w:ascii="Times New Roman"/>
          <w:b w:val="false"/>
          <w:i w:val="false"/>
          <w:color w:val="000000"/>
          <w:sz w:val="28"/>
        </w:rPr>
        <w:t>
      1. Осы "Тауарлар мен көрсетілетін қызметтерді өткізу туралы есеп" (коды 171101186, индексі 2-сауда, кезеңділігі айлық) жалпымемлекеттік статистикалық байқаудың статистикалық нысанын толтыру жөніндегі нұсқаулық "Мемлекеттік статистика туралы" Қазақстан Республикасының 2010 жылғы 19 наурыздағы Заңының 12-бабы 8) тармақшасына сәйкес әзірленді және "Тауарлар мен көрсетілетін қызметтерді өткізу туралы есеп" (коды 171101186, индексі 2-сауда кезеңділігі айлық) жалпымемлекеттік статистикалық байқаудың статистикалық нысанын (бұдан әрі – статистикалық нысан) толтыруды нақтылайды.</w:t>
      </w:r>
    </w:p>
    <w:bookmarkEnd w:id="44"/>
    <w:bookmarkStart w:name="z59" w:id="45"/>
    <w:p>
      <w:pPr>
        <w:spacing w:after="0"/>
        <w:ind w:left="0"/>
        <w:jc w:val="both"/>
      </w:pPr>
      <w:r>
        <w:rPr>
          <w:rFonts w:ascii="Times New Roman"/>
          <w:b w:val="false"/>
          <w:i w:val="false"/>
          <w:color w:val="000000"/>
          <w:sz w:val="28"/>
        </w:rPr>
        <w:t>
      2. Келесі анықтамалар және түсініктер осы статистикалық нысанды толтыру мақсатында қолданылады:</w:t>
      </w:r>
    </w:p>
    <w:bookmarkEnd w:id="45"/>
    <w:p>
      <w:pPr>
        <w:spacing w:after="0"/>
        <w:ind w:left="0"/>
        <w:jc w:val="both"/>
      </w:pPr>
      <w:r>
        <w:rPr>
          <w:rFonts w:ascii="Times New Roman"/>
          <w:b w:val="false"/>
          <w:i w:val="false"/>
          <w:color w:val="000000"/>
          <w:sz w:val="28"/>
        </w:rPr>
        <w:t>
      1) автомобильдерге техникалық қызмет көрсету және жөндеу бойынша көрсетілетін қызметтер</w:t>
      </w:r>
      <w:r>
        <w:rPr>
          <w:rFonts w:ascii="Times New Roman"/>
          <w:b/>
          <w:i w:val="false"/>
          <w:color w:val="000000"/>
          <w:sz w:val="28"/>
        </w:rPr>
        <w:t xml:space="preserve"> - </w:t>
      </w:r>
      <w:r>
        <w:rPr>
          <w:rFonts w:ascii="Times New Roman"/>
          <w:b w:val="false"/>
          <w:i w:val="false"/>
          <w:color w:val="000000"/>
          <w:sz w:val="28"/>
        </w:rPr>
        <w:t xml:space="preserve">көлік құралдары бөлшектерін, электр жабдықтарын, шанақтарды жөндеу бойынша көрсетілетін қызметтерді, сондай-ақ жууды, жылтыратуды, бояуды; жел қаққыш шыныларды, терезелерді жөндеу, дөңгелек қаптарын, камераларды жөндеуді, оларды орнату немесе ауыстыруды, бөліктері мен керек-жарақтарын орнатуды қамтиды;  </w:t>
      </w:r>
    </w:p>
    <w:p>
      <w:pPr>
        <w:spacing w:after="0"/>
        <w:ind w:left="0"/>
        <w:jc w:val="both"/>
      </w:pPr>
      <w:r>
        <w:rPr>
          <w:rFonts w:ascii="Times New Roman"/>
          <w:b w:val="false"/>
          <w:i w:val="false"/>
          <w:color w:val="000000"/>
          <w:sz w:val="28"/>
        </w:rPr>
        <w:t>
      2) бөлшек сауда – кәсіпкерлік қызметпен байланысты емес жеке, отбасылық, үй iшiнде немесе басқа да пайдалануға арналған тауарларды сатып алушыға сату бойынша кәсiпкерлiк қызмет;</w:t>
      </w:r>
    </w:p>
    <w:p>
      <w:pPr>
        <w:spacing w:after="0"/>
        <w:ind w:left="0"/>
        <w:jc w:val="both"/>
      </w:pPr>
      <w:r>
        <w:rPr>
          <w:rFonts w:ascii="Times New Roman"/>
          <w:b w:val="false"/>
          <w:i w:val="false"/>
          <w:color w:val="000000"/>
          <w:sz w:val="28"/>
        </w:rPr>
        <w:t>
      3) көтерме сауда – жеке, отбасылық, үй iшiнде және осындай өзге де пайдаланумен байланысты емес кейiннен сатуға немесе өзге де мақсаттарға арналған тауарларды өткiзу жөнiндегi кәсiпкерлiк қызмет;</w:t>
      </w:r>
    </w:p>
    <w:p>
      <w:pPr>
        <w:spacing w:after="0"/>
        <w:ind w:left="0"/>
        <w:jc w:val="both"/>
      </w:pPr>
      <w:r>
        <w:rPr>
          <w:rFonts w:ascii="Times New Roman"/>
          <w:b w:val="false"/>
          <w:i w:val="false"/>
          <w:color w:val="000000"/>
          <w:sz w:val="28"/>
        </w:rPr>
        <w:t>
      4) тауар қорлары – сауда кәсіпорындарында, қоймаларда, белгілі күнге жолда болатын ақшалай мәндегі тауарлар саны;</w:t>
      </w:r>
    </w:p>
    <w:p>
      <w:pPr>
        <w:spacing w:after="0"/>
        <w:ind w:left="0"/>
        <w:jc w:val="both"/>
      </w:pPr>
      <w:r>
        <w:rPr>
          <w:rFonts w:ascii="Times New Roman"/>
          <w:b w:val="false"/>
          <w:i w:val="false"/>
          <w:color w:val="000000"/>
          <w:sz w:val="28"/>
        </w:rPr>
        <w:t>
      5) тамақ өнімдері мен сусындарды ұсыну бойынша көрсетілетін қызметтер - тұтыну үшін дайын тағамдарды, сусындарды сату кәсіпорындарының келесі типтері: мейрамханалар, барлар, таверналар, тамақ ішетін орындар, буфеттер, асханалар, өзі шығарған өнімдерді, сондай-ақ тез арада пайдалануға жарамды басқа азық-түлік тауарларын өндірумен, өңдеумен, өткізумен және тұтынуды ұйымдастырумен байланысты кәсіпкерлік қызмет.</w:t>
      </w:r>
    </w:p>
    <w:bookmarkStart w:name="z60" w:id="46"/>
    <w:p>
      <w:pPr>
        <w:spacing w:after="0"/>
        <w:ind w:left="0"/>
        <w:jc w:val="both"/>
      </w:pPr>
      <w:r>
        <w:rPr>
          <w:rFonts w:ascii="Times New Roman"/>
          <w:b w:val="false"/>
          <w:i w:val="false"/>
          <w:color w:val="000000"/>
          <w:sz w:val="28"/>
        </w:rPr>
        <w:t xml:space="preserve">
      3. 1-бөлімде кәсіпорынның тіркелген жеріне (облыс, қала, аудан, елді мекен) қарамастан тауарларды нақты өткізу орны көрсетіледі. Егер кәсіпорынның әртүрлі облыстарда (өңірлерде) статистикалық нысанды тапсыру бойынша өкілеттілігі жоқ бірнеше құрылымдық және оқшауланған бөлімшелері (сауда нүктелері) болса, заңды тұлғалар статистикалық нысанды әрбір құрылымдық және оқшауланған бөлімшенің орналасқан орнын 1-бөлімде көрсете отырып тапсырады. </w:t>
      </w:r>
    </w:p>
    <w:bookmarkEnd w:id="46"/>
    <w:bookmarkStart w:name="z61" w:id="47"/>
    <w:p>
      <w:pPr>
        <w:spacing w:after="0"/>
        <w:ind w:left="0"/>
        <w:jc w:val="both"/>
      </w:pPr>
      <w:r>
        <w:rPr>
          <w:rFonts w:ascii="Times New Roman"/>
          <w:b w:val="false"/>
          <w:i w:val="false"/>
          <w:color w:val="000000"/>
          <w:sz w:val="28"/>
        </w:rPr>
        <w:t>
      4. 2-бөлімде 1, 2, 4, 5-жолдарда заңды тұлғалардың қолма-қол ақшамен және ақшаны қолма-қол төлемей есеп айырысуы арқылы сатып алушыларға сатылған  тауардан немесе көрсетілген қызметтен  түскен ақшалай түсім сомасы көрсетіледі. Ақшалай қаражаттың төлемге нақты түскеніне қарамастан тауарларды өткізген күн табысты алған күн болып танылады.</w:t>
      </w:r>
    </w:p>
    <w:bookmarkEnd w:id="47"/>
    <w:p>
      <w:pPr>
        <w:spacing w:after="0"/>
        <w:ind w:left="0"/>
        <w:jc w:val="both"/>
      </w:pPr>
      <w:r>
        <w:rPr>
          <w:rFonts w:ascii="Times New Roman"/>
          <w:b w:val="false"/>
          <w:i w:val="false"/>
          <w:color w:val="000000"/>
          <w:sz w:val="28"/>
        </w:rPr>
        <w:t>
      Статистикалық байқаудың мақсаттары үшін тауарларды және көрсетілетін қызметтерді өткізу көлемі сауда үстеме бағасын қамтитын, қосылған құнға салықтарсыз, акциздерсіз нақты сату бағаларында беріледі.</w:t>
      </w:r>
    </w:p>
    <w:p>
      <w:pPr>
        <w:spacing w:after="0"/>
        <w:ind w:left="0"/>
        <w:jc w:val="both"/>
      </w:pPr>
      <w:r>
        <w:rPr>
          <w:rFonts w:ascii="Times New Roman"/>
          <w:b w:val="false"/>
          <w:i w:val="false"/>
          <w:color w:val="000000"/>
          <w:sz w:val="28"/>
        </w:rPr>
        <w:t>
      Бөлшек сауда айналымына бөлшек сауда желісінен заңды тұлғаларға және дара кәсіпкерлерге босатылған тауарлардың құны қосылмайды.</w:t>
      </w:r>
    </w:p>
    <w:p>
      <w:pPr>
        <w:spacing w:after="0"/>
        <w:ind w:left="0"/>
        <w:jc w:val="both"/>
      </w:pPr>
      <w:r>
        <w:rPr>
          <w:rFonts w:ascii="Times New Roman"/>
          <w:b w:val="false"/>
          <w:i w:val="false"/>
          <w:color w:val="000000"/>
          <w:sz w:val="28"/>
        </w:rPr>
        <w:t xml:space="preserve">
      3-жол бойынша есепті кезеңнің соңына кәсіпорындарда орналасқан (қоймада, жолда) тауарлардың құны ақшалай мәнде көрсетіледі. </w:t>
      </w:r>
    </w:p>
    <w:bookmarkStart w:name="z62" w:id="48"/>
    <w:p>
      <w:pPr>
        <w:spacing w:after="0"/>
        <w:ind w:left="0"/>
        <w:jc w:val="both"/>
      </w:pPr>
      <w:r>
        <w:rPr>
          <w:rFonts w:ascii="Times New Roman"/>
          <w:b w:val="false"/>
          <w:i w:val="false"/>
          <w:color w:val="000000"/>
          <w:sz w:val="28"/>
        </w:rPr>
        <w:t>
      5. Респонденттің есепті кезеңде қызметі болмаған жағдайда, респондент есепті кезең мерзімінің аяқталатын күнінен кешіктірмей статистикалық нысандар орнына, қызметінің болмау себептерін және осы қызметтің жүзеге асырылмайтын мерзімдерін көрсете отырып,  қызметінің болмауы туралы  хабарламаны Нормативтік құқықтық актілерді мемлекеттік тіркеу тізілімінде № 6459 болып тіркелген, Қазақстан Республикасы Статистика агенттігі төрағасының 2010 жылғы 9 шілдедегі № 173 бұйрығымен бекітілген Респонденттердің алғашқы статистикалық деректерді ұсыну қағидаларына 1-қосымшаға сәйкес ұсынуға құқылы.</w:t>
      </w:r>
    </w:p>
    <w:bookmarkEnd w:id="48"/>
    <w:bookmarkStart w:name="z63" w:id="49"/>
    <w:p>
      <w:pPr>
        <w:spacing w:after="0"/>
        <w:ind w:left="0"/>
        <w:jc w:val="both"/>
      </w:pPr>
      <w:r>
        <w:rPr>
          <w:rFonts w:ascii="Times New Roman"/>
          <w:b w:val="false"/>
          <w:i w:val="false"/>
          <w:color w:val="000000"/>
          <w:sz w:val="28"/>
        </w:rPr>
        <w:t>
      6. Осы статистикалық нысанды ұсыну қағаз жеткізгіште немесе электронды түрде жүзеге асырылады. Статистикалық нысанды электронды түрде толтыру Қазақстан Республикасы Ұлттық экономика министрлігі Статистика комитетінің интернет-ресурсында (www.stat.gov.kz) орналастырылған "Деректерді on-line режимде жинау" ақпараттық жүйесі арқылы жүзеге асырылады.</w:t>
      </w:r>
    </w:p>
    <w:bookmarkEnd w:id="49"/>
    <w:p>
      <w:pPr>
        <w:spacing w:after="0"/>
        <w:ind w:left="0"/>
        <w:jc w:val="both"/>
      </w:pPr>
      <w:r>
        <w:rPr>
          <w:rFonts w:ascii="Times New Roman"/>
          <w:b w:val="false"/>
          <w:i w:val="false"/>
          <w:color w:val="000000"/>
          <w:sz w:val="28"/>
        </w:rPr>
        <w:t>
      Ескерту: х – осы позиция толтыруға жатпайды.</w:t>
      </w:r>
    </w:p>
    <w:bookmarkStart w:name="z64" w:id="50"/>
    <w:p>
      <w:pPr>
        <w:spacing w:after="0"/>
        <w:ind w:left="0"/>
        <w:jc w:val="both"/>
      </w:pPr>
      <w:r>
        <w:rPr>
          <w:rFonts w:ascii="Times New Roman"/>
          <w:b w:val="false"/>
          <w:i w:val="false"/>
          <w:color w:val="000000"/>
          <w:sz w:val="28"/>
        </w:rPr>
        <w:t>
      7. Арифметикалық-логикалық бақылау:</w:t>
      </w:r>
    </w:p>
    <w:bookmarkEnd w:id="50"/>
    <w:p>
      <w:pPr>
        <w:spacing w:after="0"/>
        <w:ind w:left="0"/>
        <w:jc w:val="both"/>
      </w:pPr>
      <w:r>
        <w:rPr>
          <w:rFonts w:ascii="Times New Roman"/>
          <w:b w:val="false"/>
          <w:i w:val="false"/>
          <w:color w:val="000000"/>
          <w:sz w:val="28"/>
        </w:rPr>
        <w:t>
      2-бөлім. "Тауарлар, көрсетілетін қызметтер және тауар қорларын өткізу көлемін көрсетіңіз":</w:t>
      </w:r>
    </w:p>
    <w:p>
      <w:pPr>
        <w:spacing w:after="0"/>
        <w:ind w:left="0"/>
        <w:jc w:val="both"/>
      </w:pPr>
      <w:r>
        <w:rPr>
          <w:rFonts w:ascii="Times New Roman"/>
          <w:b w:val="false"/>
          <w:i w:val="false"/>
          <w:color w:val="000000"/>
          <w:sz w:val="28"/>
        </w:rPr>
        <w:t>
      1-баған ≥ 2-бағанның 1,2-жолы бойынша;</w:t>
      </w:r>
    </w:p>
    <w:p>
      <w:pPr>
        <w:spacing w:after="0"/>
        <w:ind w:left="0"/>
        <w:jc w:val="both"/>
      </w:pPr>
      <w:r>
        <w:rPr>
          <w:rFonts w:ascii="Times New Roman"/>
          <w:b w:val="false"/>
          <w:i w:val="false"/>
          <w:color w:val="000000"/>
          <w:sz w:val="28"/>
        </w:rPr>
        <w:t>
      егер 1-баған&gt;0 болса, онда 1,2,4,5-жол бойынша 3,4-баған ≠0 (жол берілетін бақылау);</w:t>
      </w:r>
    </w:p>
    <w:p>
      <w:pPr>
        <w:spacing w:after="0"/>
        <w:ind w:left="0"/>
        <w:jc w:val="both"/>
      </w:pPr>
      <w:r>
        <w:rPr>
          <w:rFonts w:ascii="Times New Roman"/>
          <w:b w:val="false"/>
          <w:i w:val="false"/>
          <w:color w:val="000000"/>
          <w:sz w:val="28"/>
        </w:rPr>
        <w:t>
      егер 1-жол &gt;0 немесе 2-жол &gt;0 онда 1-баған бойынша 3-жол ≠0 (жол берілетін бақылау).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2017 жылғы 10 қарашадағы</w:t>
            </w:r>
            <w:r>
              <w:br/>
            </w:r>
            <w:r>
              <w:rPr>
                <w:rFonts w:ascii="Times New Roman"/>
                <w:b w:val="false"/>
                <w:i w:val="false"/>
                <w:color w:val="000000"/>
                <w:sz w:val="20"/>
              </w:rPr>
              <w:t>№ 166 бұйрығына 7-қосымша</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7"/>
        <w:gridCol w:w="1"/>
        <w:gridCol w:w="53"/>
        <w:gridCol w:w="777"/>
        <w:gridCol w:w="1932"/>
        <w:gridCol w:w="1932"/>
        <w:gridCol w:w="1932"/>
        <w:gridCol w:w="1932"/>
        <w:gridCol w:w="3902"/>
      </w:tblGrid>
      <w:tr>
        <w:trPr>
          <w:trHeight w:val="30" w:hRule="atLeast"/>
        </w:trPr>
        <w:tc>
          <w:tcPr>
            <w:tcW w:w="2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3589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құпиялылық сақтауға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Приложение 7 </w:t>
            </w:r>
            <w:r>
              <w:br/>
            </w:r>
            <w:r>
              <w:rPr>
                <w:rFonts w:ascii="Times New Roman"/>
                <w:b w:val="false"/>
                <w:i w:val="false"/>
                <w:color w:val="000000"/>
                <w:sz w:val="20"/>
              </w:rPr>
              <w:t>к приказу Председателя Комитета по статистике</w:t>
            </w:r>
            <w:r>
              <w:br/>
            </w:r>
            <w:r>
              <w:rPr>
                <w:rFonts w:ascii="Times New Roman"/>
                <w:b w:val="false"/>
                <w:i w:val="false"/>
                <w:color w:val="000000"/>
                <w:sz w:val="20"/>
              </w:rPr>
              <w:t xml:space="preserve"> Министерства национальной экономики </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  от "____"_____________ 2017 года №___</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0"/>
              <w:gridCol w:w="1934"/>
              <w:gridCol w:w="1934"/>
              <w:gridCol w:w="1934"/>
              <w:gridCol w:w="2494"/>
              <w:gridCol w:w="212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нысанды толтыруға жұмсалған уақыт, сағатпен (қажеттiсiн қоршаңыз)  </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сағатқа дейiн</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сағаттан артық</w:t>
                  </w:r>
                </w:p>
              </w:tc>
            </w:tr>
            <w:tr>
              <w:trPr>
                <w:trHeight w:val="30" w:hRule="atLeast"/>
              </w:trPr>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www.stat.gov.kz интернет-ресурсына орналастырылған</w:t>
            </w:r>
            <w:r>
              <w:br/>
            </w:r>
            <w:r>
              <w:rPr>
                <w:rFonts w:ascii="Times New Roman"/>
                <w:b w:val="false"/>
                <w:i w:val="false"/>
                <w:color w:val="000000"/>
                <w:sz w:val="20"/>
              </w:rPr>
              <w:t>
Статистическая форма размещена на интернет-ресурсе www.stat.gov.kz</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xml:space="preserve">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w:t>
            </w:r>
            <w:r>
              <w:br/>
            </w:r>
            <w:r>
              <w:rPr>
                <w:rFonts w:ascii="Times New Roman"/>
                <w:b w:val="false"/>
                <w:i w:val="false"/>
                <w:color w:val="000000"/>
                <w:sz w:val="20"/>
              </w:rPr>
              <w:t>
"Об административных правонарушениях"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 коды 171112095</w:t>
            </w:r>
            <w:r>
              <w:br/>
            </w:r>
            <w:r>
              <w:rPr>
                <w:rFonts w:ascii="Times New Roman"/>
                <w:b w:val="false"/>
                <w:i w:val="false"/>
                <w:color w:val="000000"/>
                <w:sz w:val="20"/>
              </w:rPr>
              <w:t>
Код статистической формы 171112095</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 биржасының қызметі туралы есеп</w:t>
            </w:r>
            <w:r>
              <w:br/>
            </w:r>
            <w:r>
              <w:rPr>
                <w:rFonts w:ascii="Times New Roman"/>
                <w:b w:val="false"/>
                <w:i w:val="false"/>
                <w:color w:val="000000"/>
                <w:sz w:val="20"/>
              </w:rPr>
              <w:t>
Отчет о деятельности товарной биржи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1–биржа</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
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Есепті кезең </w:t>
            </w:r>
            <w:r>
              <w:br/>
            </w:r>
            <w:r>
              <w:rPr>
                <w:rFonts w:ascii="Times New Roman"/>
                <w:b w:val="false"/>
                <w:i w:val="false"/>
                <w:color w:val="000000"/>
                <w:sz w:val="20"/>
              </w:rPr>
              <w:t xml:space="preserve">
Отчетный период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
год</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қызметтің негізгі түрімен (Экономикалық қызмет түрінің жалпы жіктеуішінің 66.11.1-кодына сәйкес) тауар биржасының сауда жүйесін пайдалана отырып, тікелей жүргізу жолымен сауда-саттықтарды ұйымдық және техникалық қамтамасыз етуді жүзеге асыратын акционерлік қоғамның ұйымдық-құқықтық нысанында құрылған заңды тұлғалар ұсынады</w:t>
            </w:r>
            <w:r>
              <w:br/>
            </w:r>
            <w:r>
              <w:rPr>
                <w:rFonts w:ascii="Times New Roman"/>
                <w:b w:val="false"/>
                <w:i w:val="false"/>
                <w:color w:val="000000"/>
                <w:sz w:val="20"/>
              </w:rPr>
              <w:t>
Представляют юридические лица, созданные в организационно-правовой форме акционерного общества, осуществляющие организационное и техническое обеспечение торгов путем их непосредственного проведения с использованием торговой системы товарной биржи с основным видом экономической деятельности (согласно коду Общего классификатора видов экономической деятельности 66.11.1)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 есепті кезеңнен кейінгі 20 қаңтарға (қоса алғанда) дейін</w:t>
            </w:r>
            <w:r>
              <w:br/>
            </w:r>
            <w:r>
              <w:rPr>
                <w:rFonts w:ascii="Times New Roman"/>
                <w:b w:val="false"/>
                <w:i w:val="false"/>
                <w:color w:val="000000"/>
                <w:sz w:val="20"/>
              </w:rPr>
              <w:t>
Срок представления – до 20 января (включительно) после отчетного периода</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БСН коды </w:t>
            </w:r>
          </w:p>
          <w:p>
            <w:pPr>
              <w:spacing w:after="20"/>
              <w:ind w:left="20"/>
              <w:jc w:val="both"/>
            </w:pPr>
            <w:r>
              <w:drawing>
                <wp:inline distT="0" distB="0" distL="0" distR="0">
                  <wp:extent cx="5067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5067300" cy="698500"/>
                          </a:xfrm>
                          <a:prstGeom prst="rect">
                            <a:avLst/>
                          </a:prstGeom>
                        </pic:spPr>
                      </pic:pic>
                    </a:graphicData>
                  </a:graphic>
                </wp:inline>
              </w:drawing>
            </w:r>
          </w:p>
          <w:p>
            <w:pPr>
              <w:spacing w:after="0"/>
              <w:ind w:left="0"/>
              <w:jc w:val="both"/>
            </w:pPr>
            <w:r>
              <w:br/>
            </w:r>
            <w:r>
              <w:rPr>
                <w:rFonts w:ascii="Times New Roman"/>
                <w:b w:val="false"/>
                <w:i w:val="false"/>
                <w:color w:val="000000"/>
                <w:sz w:val="20"/>
              </w:rPr>
              <w:t xml:space="preserve">
код БИН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1. Биржалық сауда санын көрсетіңіз, бірлік</w:t>
      </w:r>
      <w:r>
        <w:br/>
      </w:r>
      <w:r>
        <w:rPr>
          <w:rFonts w:ascii="Times New Roman"/>
          <w:b w:val="false"/>
          <w:i w:val="false"/>
          <w:color w:val="000000"/>
          <w:sz w:val="28"/>
        </w:rPr>
        <w:t xml:space="preserve">
          Укажите количество биржевых торгов, единиц </w:t>
      </w:r>
    </w:p>
    <w:p>
      <w:pPr>
        <w:spacing w:after="0"/>
        <w:ind w:left="0"/>
        <w:jc w:val="both"/>
      </w:pPr>
      <w:r>
        <w:drawing>
          <wp:inline distT="0" distB="0" distL="0" distR="0">
            <wp:extent cx="33655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365500" cy="1181100"/>
                    </a:xfrm>
                    <a:prstGeom prst="rect">
                      <a:avLst/>
                    </a:prstGeom>
                  </pic:spPr>
                </pic:pic>
              </a:graphicData>
            </a:graphic>
          </wp:inline>
        </w:drawing>
      </w:r>
    </w:p>
    <w:p>
      <w:pPr>
        <w:spacing w:after="0"/>
        <w:ind w:left="0"/>
        <w:jc w:val="left"/>
      </w:pPr>
      <w:r>
        <w:br/>
      </w:r>
      <w:r>
        <w:rPr>
          <w:rFonts w:ascii="Times New Roman"/>
          <w:b w:val="false"/>
          <w:i w:val="false"/>
          <w:color w:val="000000"/>
          <w:sz w:val="28"/>
        </w:rPr>
        <w:t>
      2. Тауар биржасының тіркелген мүшелерінің санын көрсетіңіз</w:t>
      </w:r>
      <w:r>
        <w:br/>
      </w:r>
      <w:r>
        <w:rPr>
          <w:rFonts w:ascii="Times New Roman"/>
          <w:b w:val="false"/>
          <w:i w:val="false"/>
          <w:color w:val="000000"/>
          <w:sz w:val="28"/>
        </w:rPr>
        <w:t xml:space="preserve">
          Укажите количество зарегистрированных членов товарной биржи </w:t>
      </w:r>
    </w:p>
    <w:p>
      <w:pPr>
        <w:spacing w:after="0"/>
        <w:ind w:left="0"/>
        <w:jc w:val="both"/>
      </w:pPr>
      <w:r>
        <w:drawing>
          <wp:inline distT="0" distB="0" distL="0" distR="0">
            <wp:extent cx="33655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365500" cy="11811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3. Биржалық мәмілелер санын көрсетіңіз, бірлік </w:t>
      </w:r>
      <w:r>
        <w:br/>
      </w:r>
      <w:r>
        <w:rPr>
          <w:rFonts w:ascii="Times New Roman"/>
          <w:b w:val="false"/>
          <w:i w:val="false"/>
          <w:color w:val="000000"/>
          <w:sz w:val="28"/>
        </w:rPr>
        <w:t>
          Укажите количество биржевых сделок, единиц</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
        <w:gridCol w:w="982"/>
        <w:gridCol w:w="859"/>
        <w:gridCol w:w="733"/>
        <w:gridCol w:w="672"/>
        <w:gridCol w:w="1420"/>
        <w:gridCol w:w="672"/>
        <w:gridCol w:w="1917"/>
        <w:gridCol w:w="1421"/>
        <w:gridCol w:w="673"/>
        <w:gridCol w:w="1234"/>
        <w:gridCol w:w="1045"/>
      </w:tblGrid>
      <w:tr>
        <w:trPr>
          <w:trHeight w:val="30" w:hRule="atLeast"/>
        </w:trPr>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коды</w:t>
            </w:r>
            <w:r>
              <w:br/>
            </w:r>
            <w:r>
              <w:rPr>
                <w:rFonts w:ascii="Times New Roman"/>
                <w:b w:val="false"/>
                <w:i w:val="false"/>
                <w:color w:val="000000"/>
                <w:sz w:val="20"/>
              </w:rPr>
              <w:t>
Код строки</w:t>
            </w:r>
          </w:p>
        </w:tc>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Биржалық тауарлардың атауы</w:t>
            </w:r>
            <w:r>
              <w:br/>
            </w:r>
            <w:r>
              <w:rPr>
                <w:rFonts w:ascii="Times New Roman"/>
                <w:b w:val="false"/>
                <w:i w:val="false"/>
                <w:color w:val="000000"/>
                <w:sz w:val="20"/>
              </w:rPr>
              <w:t>
ЕАЭО СЭҚ ТН</w:t>
            </w:r>
            <w:r>
              <w:rPr>
                <w:rFonts w:ascii="Times New Roman"/>
                <w:b w:val="false"/>
                <w:i w:val="false"/>
                <w:color w:val="000000"/>
                <w:vertAlign w:val="superscript"/>
              </w:rPr>
              <w:t>1</w:t>
            </w:r>
            <w:r>
              <w:br/>
            </w:r>
            <w:r>
              <w:rPr>
                <w:rFonts w:ascii="Times New Roman"/>
                <w:b w:val="false"/>
                <w:i w:val="false"/>
                <w:color w:val="000000"/>
                <w:sz w:val="20"/>
              </w:rPr>
              <w:t>
Наименование биржевых товаров</w:t>
            </w:r>
            <w:r>
              <w:br/>
            </w:r>
            <w:r>
              <w:rPr>
                <w:rFonts w:ascii="Times New Roman"/>
                <w:b w:val="false"/>
                <w:i w:val="false"/>
                <w:color w:val="000000"/>
                <w:sz w:val="20"/>
              </w:rPr>
              <w:t>
ТН ВЭД ЕАЭС</w:t>
            </w:r>
            <w:r>
              <w:rPr>
                <w:rFonts w:ascii="Times New Roman"/>
                <w:b w:val="false"/>
                <w:i w:val="false"/>
                <w:color w:val="000000"/>
                <w:vertAlign w:val="superscript"/>
              </w:rPr>
              <w:t>1</w:t>
            </w:r>
          </w:p>
        </w:tc>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r>
              <w:br/>
            </w:r>
            <w:r>
              <w:rPr>
                <w:rFonts w:ascii="Times New Roman"/>
                <w:b w:val="false"/>
                <w:i w:val="false"/>
                <w:color w:val="000000"/>
                <w:sz w:val="20"/>
              </w:rPr>
              <w:t>
Код</w:t>
            </w:r>
            <w:r>
              <w:br/>
            </w:r>
            <w:r>
              <w:rPr>
                <w:rFonts w:ascii="Times New Roman"/>
                <w:b w:val="false"/>
                <w:i w:val="false"/>
                <w:color w:val="000000"/>
                <w:sz w:val="20"/>
              </w:rPr>
              <w:t>
ТН ВЭД ЕАЭС</w:t>
            </w:r>
          </w:p>
        </w:tc>
        <w:tc>
          <w:tcPr>
            <w:tcW w:w="7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Мәміле-лердің барлығы</w:t>
            </w:r>
            <w:r>
              <w:br/>
            </w:r>
            <w:r>
              <w:rPr>
                <w:rFonts w:ascii="Times New Roman"/>
                <w:b w:val="false"/>
                <w:i w:val="false"/>
                <w:color w:val="000000"/>
                <w:sz w:val="20"/>
              </w:rPr>
              <w:t>
Всего</w:t>
            </w:r>
            <w:r>
              <w:br/>
            </w:r>
            <w:r>
              <w:rPr>
                <w:rFonts w:ascii="Times New Roman"/>
                <w:b w:val="false"/>
                <w:i w:val="false"/>
                <w:color w:val="000000"/>
                <w:sz w:val="20"/>
              </w:rPr>
              <w:t>
сделок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них:</w:t>
            </w:r>
          </w:p>
        </w:tc>
        <w:tc>
          <w:tcPr>
            <w:tcW w:w="1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Спот-тауарлары-ның саудаға шығарылған көлемі, мың теңге</w:t>
            </w:r>
            <w:r>
              <w:br/>
            </w:r>
            <w:r>
              <w:rPr>
                <w:rFonts w:ascii="Times New Roman"/>
                <w:b w:val="false"/>
                <w:i w:val="false"/>
                <w:color w:val="000000"/>
                <w:sz w:val="20"/>
              </w:rPr>
              <w:t xml:space="preserve">
Объем выставляемых на торги спот-товаров, </w:t>
            </w:r>
            <w:r>
              <w:br/>
            </w:r>
            <w:r>
              <w:rPr>
                <w:rFonts w:ascii="Times New Roman"/>
                <w:b w:val="false"/>
                <w:i w:val="false"/>
                <w:color w:val="000000"/>
                <w:sz w:val="20"/>
              </w:rPr>
              <w:t>тысяч тенге</w:t>
            </w:r>
          </w:p>
        </w:tc>
        <w:tc>
          <w:tcPr>
            <w:tcW w:w="1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мәмілелер бойынша айналым, мың теңге</w:t>
            </w:r>
            <w:r>
              <w:br/>
            </w:r>
            <w:r>
              <w:rPr>
                <w:rFonts w:ascii="Times New Roman"/>
                <w:b w:val="false"/>
                <w:i w:val="false"/>
                <w:color w:val="000000"/>
                <w:sz w:val="20"/>
              </w:rPr>
              <w:t>
Оборот по совершен-ным сделкам,</w:t>
            </w:r>
            <w:r>
              <w:br/>
            </w:r>
            <w:r>
              <w:rPr>
                <w:rFonts w:ascii="Times New Roman"/>
                <w:b w:val="false"/>
                <w:i w:val="false"/>
                <w:color w:val="000000"/>
                <w:sz w:val="20"/>
              </w:rPr>
              <w:t>
тысяч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Одан:</w:t>
            </w:r>
            <w:r>
              <w:br/>
            </w:r>
            <w:r>
              <w:rPr>
                <w:rFonts w:ascii="Times New Roman"/>
                <w:b w:val="false"/>
                <w:i w:val="false"/>
                <w:color w:val="000000"/>
                <w:sz w:val="20"/>
              </w:rPr>
              <w:t>
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спот-тауарларымен мәмілелер</w:t>
            </w:r>
            <w:r>
              <w:br/>
            </w:r>
            <w:r>
              <w:rPr>
                <w:rFonts w:ascii="Times New Roman"/>
                <w:b w:val="false"/>
                <w:i w:val="false"/>
                <w:color w:val="000000"/>
                <w:sz w:val="20"/>
              </w:rPr>
              <w:t>
сделки со спот-товаром</w:t>
            </w:r>
          </w:p>
        </w:tc>
        <w:tc>
          <w:tcPr>
            <w:tcW w:w="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фьючерстік</w:t>
            </w:r>
            <w:r>
              <w:br/>
            </w:r>
            <w:r>
              <w:rPr>
                <w:rFonts w:ascii="Times New Roman"/>
                <w:b w:val="false"/>
                <w:i w:val="false"/>
                <w:color w:val="000000"/>
                <w:sz w:val="20"/>
              </w:rPr>
              <w:t xml:space="preserve"> мәмілелер</w:t>
            </w:r>
            <w:r>
              <w:br/>
            </w:r>
            <w:r>
              <w:rPr>
                <w:rFonts w:ascii="Times New Roman"/>
                <w:b w:val="false"/>
                <w:i w:val="false"/>
                <w:color w:val="000000"/>
                <w:sz w:val="20"/>
              </w:rPr>
              <w:t>
фьючерсные сделки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спот-тауарларымен мәмілелер</w:t>
            </w:r>
            <w:r>
              <w:br/>
            </w:r>
            <w:r>
              <w:rPr>
                <w:rFonts w:ascii="Times New Roman"/>
                <w:b w:val="false"/>
                <w:i w:val="false"/>
                <w:color w:val="000000"/>
                <w:sz w:val="20"/>
              </w:rPr>
              <w:t>
сделки со спот-товаром</w:t>
            </w:r>
          </w:p>
        </w:tc>
        <w:tc>
          <w:tcPr>
            <w:tcW w:w="1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фьючерстік мәмілелер</w:t>
            </w:r>
            <w:r>
              <w:br/>
            </w:r>
            <w:r>
              <w:rPr>
                <w:rFonts w:ascii="Times New Roman"/>
                <w:b w:val="false"/>
                <w:i w:val="false"/>
                <w:color w:val="000000"/>
                <w:sz w:val="20"/>
              </w:rPr>
              <w:t>
фьючерсные сделки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мемлекеттік сатып алумен жасалған</w:t>
            </w:r>
            <w:r>
              <w:br/>
            </w:r>
            <w:r>
              <w:rPr>
                <w:rFonts w:ascii="Times New Roman"/>
                <w:b w:val="false"/>
                <w:i w:val="false"/>
                <w:color w:val="000000"/>
                <w:sz w:val="20"/>
              </w:rPr>
              <w:t>
из них совершенные по государственным закупкам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мемлекеттік сатып алумен жасалған</w:t>
            </w:r>
            <w:r>
              <w:br/>
            </w:r>
            <w:r>
              <w:rPr>
                <w:rFonts w:ascii="Times New Roman"/>
                <w:b w:val="false"/>
                <w:i w:val="false"/>
                <w:color w:val="000000"/>
                <w:sz w:val="20"/>
              </w:rPr>
              <w:t>
из них, совершенные по государственным закупкам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4. Биржалық сауда режимдеріне сәйкес жасалған мәмілелер бойынша жалпы айналымды көрсетіңіз, мың теңге</w:t>
      </w:r>
      <w:r>
        <w:br/>
      </w:r>
      <w:r>
        <w:rPr>
          <w:rFonts w:ascii="Times New Roman"/>
          <w:b w:val="false"/>
          <w:i w:val="false"/>
          <w:color w:val="000000"/>
          <w:sz w:val="28"/>
        </w:rPr>
        <w:t>
       Укажите общий оборот по совершенным сделкам в соответствии с режимами биржевой торговли, тысяч тенге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1"/>
        <w:gridCol w:w="4890"/>
        <w:gridCol w:w="2619"/>
      </w:tblGrid>
      <w:tr>
        <w:trPr>
          <w:trHeight w:val="30" w:hRule="atLeast"/>
        </w:trPr>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Биржалық сауда режимдерінің атауы</w:t>
            </w:r>
            <w:r>
              <w:br/>
            </w:r>
            <w:r>
              <w:rPr>
                <w:rFonts w:ascii="Times New Roman"/>
                <w:b w:val="false"/>
                <w:i w:val="false"/>
                <w:color w:val="000000"/>
                <w:sz w:val="20"/>
              </w:rPr>
              <w:t>
Наименование режимов биржевой торговли</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Всего</w:t>
            </w:r>
          </w:p>
        </w:tc>
      </w:tr>
      <w:tr>
        <w:trPr>
          <w:trHeight w:val="30" w:hRule="atLeast"/>
        </w:trPr>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мәмілелер бойынша айналым, барлығы</w:t>
            </w:r>
            <w:r>
              <w:br/>
            </w:r>
            <w:r>
              <w:rPr>
                <w:rFonts w:ascii="Times New Roman"/>
                <w:b w:val="false"/>
                <w:i w:val="false"/>
                <w:color w:val="000000"/>
                <w:sz w:val="20"/>
              </w:rPr>
              <w:t xml:space="preserve">
Оборот по совершенным сделкам, всего </w:t>
            </w:r>
            <w:r>
              <w:br/>
            </w:r>
            <w:r>
              <w:rPr>
                <w:rFonts w:ascii="Times New Roman"/>
                <w:b w:val="false"/>
                <w:i w:val="false"/>
                <w:color w:val="000000"/>
                <w:sz w:val="20"/>
              </w:rPr>
              <w:t>
       оның ішінде режимде:</w:t>
            </w:r>
            <w:r>
              <w:br/>
            </w:r>
            <w:r>
              <w:rPr>
                <w:rFonts w:ascii="Times New Roman"/>
                <w:b w:val="false"/>
                <w:i w:val="false"/>
                <w:color w:val="000000"/>
                <w:sz w:val="20"/>
              </w:rPr>
              <w:t xml:space="preserve">       в том числе в режиме:</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классикалық сауда</w:t>
            </w:r>
            <w:r>
              <w:br/>
            </w:r>
            <w:r>
              <w:rPr>
                <w:rFonts w:ascii="Times New Roman"/>
                <w:b w:val="false"/>
                <w:i w:val="false"/>
                <w:color w:val="000000"/>
                <w:sz w:val="20"/>
              </w:rPr>
              <w:t>
классической торговли</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қосарланған қарсы аукцион </w:t>
            </w:r>
            <w:r>
              <w:br/>
            </w:r>
            <w:r>
              <w:rPr>
                <w:rFonts w:ascii="Times New Roman"/>
                <w:b w:val="false"/>
                <w:i w:val="false"/>
                <w:color w:val="000000"/>
                <w:sz w:val="20"/>
              </w:rPr>
              <w:t>
двойного встречного аукциона</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стандартты аукцион </w:t>
            </w:r>
            <w:r>
              <w:br/>
            </w:r>
            <w:r>
              <w:rPr>
                <w:rFonts w:ascii="Times New Roman"/>
                <w:b w:val="false"/>
                <w:i w:val="false"/>
                <w:color w:val="000000"/>
                <w:sz w:val="20"/>
              </w:rPr>
              <w:t>
стандартного аукциона</w:t>
            </w:r>
          </w:p>
        </w:tc>
        <w:tc>
          <w:tcPr>
            <w:tcW w:w="2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321"/>
        <w:gridCol w:w="6073"/>
      </w:tblGrid>
      <w:tr>
        <w:trPr>
          <w:trHeight w:val="30" w:hRule="atLeast"/>
        </w:trPr>
        <w:tc>
          <w:tcPr>
            <w:tcW w:w="63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xml:space="preserve">
Наименование _________________________________ </w:t>
            </w:r>
            <w:r>
              <w:br/>
            </w:r>
            <w:r>
              <w:rPr>
                <w:rFonts w:ascii="Times New Roman"/>
                <w:b w:val="false"/>
                <w:i w:val="false"/>
                <w:color w:val="000000"/>
                <w:sz w:val="20"/>
              </w:rPr>
              <w:t>
 </w:t>
            </w:r>
            <w:r>
              <w:br/>
            </w:r>
            <w:r>
              <w:rPr>
                <w:rFonts w:ascii="Times New Roman"/>
                <w:b w:val="false"/>
                <w:i w:val="false"/>
                <w:color w:val="000000"/>
                <w:sz w:val="20"/>
              </w:rPr>
              <w:t>
______________________________</w:t>
            </w:r>
          </w:p>
        </w:tc>
        <w:tc>
          <w:tcPr>
            <w:tcW w:w="607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xml:space="preserve">
Адрес _________________________________     </w:t>
            </w:r>
            <w:r>
              <w:br/>
            </w:r>
            <w:r>
              <w:rPr>
                <w:rFonts w:ascii="Times New Roman"/>
                <w:b w:val="false"/>
                <w:i w:val="false"/>
                <w:color w:val="000000"/>
                <w:sz w:val="20"/>
              </w:rPr>
              <w:t>
 </w:t>
            </w:r>
            <w:r>
              <w:br/>
            </w:r>
            <w:r>
              <w:rPr>
                <w:rFonts w:ascii="Times New Roman"/>
                <w:b w:val="false"/>
                <w:i w:val="false"/>
                <w:color w:val="000000"/>
                <w:sz w:val="20"/>
              </w:rPr>
              <w:t>
____________________________________</w:t>
            </w:r>
          </w:p>
        </w:tc>
      </w:tr>
      <w:tr>
        <w:trPr>
          <w:trHeight w:val="30" w:hRule="atLeast"/>
        </w:trPr>
        <w:tc>
          <w:tcPr>
            <w:tcW w:w="632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Телефоны    </w:t>
            </w:r>
            <w:r>
              <w:br/>
            </w:r>
            <w:r>
              <w:rPr>
                <w:rFonts w:ascii="Times New Roman"/>
                <w:b w:val="false"/>
                <w:i w:val="false"/>
                <w:color w:val="000000"/>
                <w:sz w:val="20"/>
              </w:rPr>
              <w:t>
Телефон   _____________________________________</w:t>
            </w:r>
          </w:p>
        </w:tc>
        <w:tc>
          <w:tcPr>
            <w:tcW w:w="60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  (респонденттің)</w:t>
            </w:r>
            <w:r>
              <w:br/>
            </w:r>
            <w:r>
              <w:rPr>
                <w:rFonts w:ascii="Times New Roman"/>
                <w:b w:val="false"/>
                <w:i w:val="false"/>
                <w:color w:val="000000"/>
                <w:sz w:val="20"/>
              </w:rPr>
              <w:t xml:space="preserve">
Адрес электронной почты (респондента) _______________________________________ </w:t>
            </w:r>
            <w:r>
              <w:br/>
            </w:r>
            <w:r>
              <w:rPr>
                <w:rFonts w:ascii="Times New Roman"/>
                <w:b w:val="false"/>
                <w:i w:val="false"/>
                <w:color w:val="000000"/>
                <w:sz w:val="20"/>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таратуға келісеміз</w:t>
                  </w:r>
                  <w:r>
                    <w:rPr>
                      <w:rFonts w:ascii="Times New Roman"/>
                      <w:b w:val="false"/>
                      <w:i w:val="false"/>
                      <w:color w:val="000000"/>
                      <w:vertAlign w:val="superscript"/>
                    </w:rPr>
                    <w:t>2</w:t>
                  </w:r>
                  <w:r>
                    <w:br/>
                  </w:r>
                  <w:r>
                    <w:rPr>
                      <w:rFonts w:ascii="Times New Roman"/>
                      <w:b w:val="false"/>
                      <w:i w:val="false"/>
                      <w:color w:val="000000"/>
                      <w:sz w:val="20"/>
                    </w:rPr>
                    <w:t xml:space="preserve">
Согласны на распространение первичных  </w:t>
                  </w:r>
                  <w:r>
                    <w:br/>
                  </w:r>
                  <w:r>
                    <w:rPr>
                      <w:rFonts w:ascii="Times New Roman"/>
                      <w:b w:val="false"/>
                      <w:i w:val="false"/>
                      <w:color w:val="000000"/>
                      <w:sz w:val="20"/>
                    </w:rPr>
                    <w:t>
статистических данных</w:t>
                  </w:r>
                  <w:r>
                    <w:rPr>
                      <w:rFonts w:ascii="Times New Roman"/>
                      <w:b w:val="false"/>
                      <w:i w:val="false"/>
                      <w:color w:val="000000"/>
                      <w:vertAlign w:val="superscript"/>
                    </w:rPr>
                    <w:t>2</w:t>
                  </w:r>
                  <w:r>
                    <w:rPr>
                      <w:rFonts w:ascii="Times New Roman"/>
                      <w:b w:val="false"/>
                      <w:i w:val="false"/>
                      <w:color w:val="000000"/>
                      <w:sz w:val="20"/>
                    </w:rPr>
                    <w:t xml:space="preserve">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деректерді таратуға келіспейміз</w:t>
                  </w:r>
                  <w:r>
                    <w:rPr>
                      <w:rFonts w:ascii="Times New Roman"/>
                      <w:b w:val="false"/>
                      <w:i w:val="false"/>
                      <w:color w:val="000000"/>
                      <w:vertAlign w:val="superscript"/>
                    </w:rPr>
                    <w:t>2</w:t>
                  </w:r>
                  <w:r>
                    <w:br/>
                  </w:r>
                  <w:r>
                    <w:rPr>
                      <w:rFonts w:ascii="Times New Roman"/>
                      <w:b w:val="false"/>
                      <w:i w:val="false"/>
                      <w:color w:val="000000"/>
                      <w:sz w:val="20"/>
                    </w:rPr>
                    <w:t xml:space="preserve">
   Не согласны на распространение первичных </w:t>
                  </w:r>
                  <w:r>
                    <w:br/>
                  </w:r>
                  <w:r>
                    <w:rPr>
                      <w:rFonts w:ascii="Times New Roman"/>
                      <w:b w:val="false"/>
                      <w:i w:val="false"/>
                      <w:color w:val="000000"/>
                      <w:sz w:val="20"/>
                    </w:rPr>
                    <w:t>
   статистических данных</w:t>
                  </w:r>
                  <w:r>
                    <w:rPr>
                      <w:rFonts w:ascii="Times New Roman"/>
                      <w:b w:val="false"/>
                      <w:i w:val="false"/>
                      <w:color w:val="000000"/>
                      <w:vertAlign w:val="superscript"/>
                    </w:rPr>
                    <w:t xml:space="preserve">2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Орындаушы</w:t>
            </w:r>
            <w:r>
              <w:br/>
            </w:r>
            <w:r>
              <w:rPr>
                <w:rFonts w:ascii="Times New Roman"/>
                <w:b w:val="false"/>
                <w:i w:val="false"/>
                <w:color w:val="000000"/>
                <w:sz w:val="20"/>
              </w:rPr>
              <w:t>
Исполнитель _____________________________________    __________________________</w:t>
            </w:r>
            <w:r>
              <w:br/>
            </w:r>
            <w:r>
              <w:rPr>
                <w:rFonts w:ascii="Times New Roman"/>
                <w:b w:val="false"/>
                <w:i w:val="false"/>
                <w:color w:val="000000"/>
                <w:sz w:val="20"/>
              </w:rPr>
              <w:t>
           тегі, аты және әкесінің аты (бар болған жағдайда)               қолы, телефоны</w:t>
            </w:r>
            <w:r>
              <w:br/>
            </w:r>
            <w:r>
              <w:rPr>
                <w:rFonts w:ascii="Times New Roman"/>
                <w:b w:val="false"/>
                <w:i w:val="false"/>
                <w:color w:val="000000"/>
                <w:sz w:val="20"/>
              </w:rPr>
              <w:t xml:space="preserve">
         фамилия, имя и отчество (при его наличии)                              подпись, телефон </w:t>
            </w:r>
            <w:r>
              <w:br/>
            </w:r>
            <w:r>
              <w:rPr>
                <w:rFonts w:ascii="Times New Roman"/>
                <w:b w:val="false"/>
                <w:i w:val="false"/>
                <w:color w:val="000000"/>
                <w:sz w:val="20"/>
              </w:rPr>
              <w:t xml:space="preserve">
Бас бухгалтер   </w:t>
            </w:r>
            <w:r>
              <w:br/>
            </w:r>
            <w:r>
              <w:rPr>
                <w:rFonts w:ascii="Times New Roman"/>
                <w:b w:val="false"/>
                <w:i w:val="false"/>
                <w:color w:val="000000"/>
                <w:sz w:val="20"/>
              </w:rPr>
              <w:t>
Главный бухгалтер ____________________________________________ _________________</w:t>
            </w:r>
            <w:r>
              <w:br/>
            </w:r>
            <w:r>
              <w:rPr>
                <w:rFonts w:ascii="Times New Roman"/>
                <w:b w:val="false"/>
                <w:i w:val="false"/>
                <w:color w:val="000000"/>
                <w:sz w:val="20"/>
              </w:rPr>
              <w:t>
         тегі, аты және әкесінің аты (бар болған жағдайда)                   қолы</w:t>
            </w:r>
            <w:r>
              <w:br/>
            </w:r>
            <w:r>
              <w:rPr>
                <w:rFonts w:ascii="Times New Roman"/>
                <w:b w:val="false"/>
                <w:i w:val="false"/>
                <w:color w:val="000000"/>
                <w:sz w:val="20"/>
              </w:rPr>
              <w:t xml:space="preserve">
фамилия, имя и отчество (при его наличии)                   подпись </w:t>
            </w:r>
            <w:r>
              <w:br/>
            </w:r>
            <w:r>
              <w:rPr>
                <w:rFonts w:ascii="Times New Roman"/>
                <w:b w:val="false"/>
                <w:i w:val="false"/>
                <w:color w:val="000000"/>
                <w:sz w:val="20"/>
              </w:rPr>
              <w:t>
Басшы немесе оның міндетін атқарушы тұлға</w:t>
            </w:r>
            <w:r>
              <w:br/>
            </w:r>
            <w:r>
              <w:rPr>
                <w:rFonts w:ascii="Times New Roman"/>
                <w:b w:val="false"/>
                <w:i w:val="false"/>
                <w:color w:val="000000"/>
                <w:sz w:val="20"/>
              </w:rPr>
              <w:t>
Руководитель или лицо, исполняющий его обязанности</w:t>
            </w:r>
            <w:r>
              <w:br/>
            </w:r>
            <w:r>
              <w:rPr>
                <w:rFonts w:ascii="Times New Roman"/>
                <w:b w:val="false"/>
                <w:i w:val="false"/>
                <w:color w:val="000000"/>
                <w:sz w:val="20"/>
              </w:rPr>
              <w:t>
________________________________________________________ _____________________</w:t>
            </w:r>
            <w:r>
              <w:br/>
            </w:r>
            <w:r>
              <w:rPr>
                <w:rFonts w:ascii="Times New Roman"/>
                <w:b w:val="false"/>
                <w:i w:val="false"/>
                <w:color w:val="000000"/>
                <w:sz w:val="20"/>
              </w:rPr>
              <w:t>
                         тегі, аты және әкесінің аты (бар болған жағдайда)               қолы</w:t>
            </w:r>
            <w:r>
              <w:br/>
            </w:r>
            <w:r>
              <w:rPr>
                <w:rFonts w:ascii="Times New Roman"/>
                <w:b w:val="false"/>
                <w:i w:val="false"/>
                <w:color w:val="000000"/>
                <w:sz w:val="20"/>
              </w:rPr>
              <w:t>
                 фамилия, имя и отчество (при его наличии)                 подпись</w:t>
            </w:r>
            <w:r>
              <w:br/>
            </w:r>
            <w:r>
              <w:rPr>
                <w:rFonts w:ascii="Times New Roman"/>
                <w:b w:val="false"/>
                <w:i w:val="false"/>
                <w:color w:val="000000"/>
                <w:sz w:val="20"/>
              </w:rPr>
              <w:t>
Мөрдің орны (бар болған жағдайда)</w:t>
            </w:r>
            <w:r>
              <w:br/>
            </w:r>
            <w:r>
              <w:rPr>
                <w:rFonts w:ascii="Times New Roman"/>
                <w:b w:val="false"/>
                <w:i w:val="false"/>
                <w:color w:val="000000"/>
                <w:sz w:val="20"/>
              </w:rPr>
              <w:t>
     Место для печати (при наличии)</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Ескертпе:</w:t>
      </w:r>
      <w:r>
        <w:br/>
      </w:r>
      <w:r>
        <w:rPr>
          <w:rFonts w:ascii="Times New Roman"/>
          <w:b w:val="false"/>
          <w:i w:val="false"/>
          <w:color w:val="000000"/>
          <w:sz w:val="28"/>
        </w:rPr>
        <w:t>
      Примечание:</w:t>
      </w:r>
      <w:r>
        <w:br/>
      </w: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Мұнда және бұдан әрі: ЕАЭО СЭҚ ТН – Еуразиялық экономикалық одақтың сыртқы экономикалық қызметінің тауарлық номенклатурасы статистикалық нысанның "Биржалардың тауарлар тізбесі" қосымшасына сәйкес толтырылады</w:t>
      </w:r>
      <w:r>
        <w:br/>
      </w: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val="false"/>
          <w:i w:val="false"/>
          <w:color w:val="000000"/>
          <w:sz w:val="28"/>
        </w:rPr>
        <w:t>Здесь и далее: ТН ВЭД ЕАЭС  – Товарная номенклатура внешнеэкономической деятельности Евразийского экономического союза, заполняется согласно приложению</w:t>
      </w:r>
      <w:r>
        <w:br/>
      </w:r>
      <w:r>
        <w:rPr>
          <w:rFonts w:ascii="Times New Roman"/>
          <w:b w:val="false"/>
          <w:i w:val="false"/>
          <w:color w:val="000000"/>
          <w:sz w:val="28"/>
        </w:rPr>
        <w:t xml:space="preserve">  к статиститической форме "Перечень биржевых товаров"</w:t>
      </w:r>
      <w:r>
        <w:br/>
      </w: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Аталған тармақ "Мемлекеттік статистика туралы" Қазақстан Республикасы Заңының 8-бабының 5-тармағына сәйкес толтырылады </w:t>
      </w:r>
      <w:r>
        <w:br/>
      </w: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vertAlign w:val="superscript"/>
        </w:rPr>
        <w:t xml:space="preserve">  </w:t>
      </w:r>
      <w:r>
        <w:rPr>
          <w:rFonts w:ascii="Times New Roman"/>
          <w:b w:val="false"/>
          <w:i w:val="false"/>
          <w:color w:val="000000"/>
          <w:sz w:val="28"/>
        </w:rPr>
        <w:t>Данный пункт заполняется согласно пункту 5 статьи 8 Закона Республики Казахстан "О государственной статистике"</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"Тауар биржасының қызметі </w:t>
            </w:r>
            <w:r>
              <w:br/>
            </w:r>
            <w:r>
              <w:rPr>
                <w:rFonts w:ascii="Times New Roman"/>
                <w:b w:val="false"/>
                <w:i w:val="false"/>
                <w:color w:val="000000"/>
                <w:sz w:val="20"/>
              </w:rPr>
              <w:t xml:space="preserve">туралы есеп" жалпымемлекеттік </w:t>
            </w:r>
            <w:r>
              <w:br/>
            </w:r>
            <w:r>
              <w:rPr>
                <w:rFonts w:ascii="Times New Roman"/>
                <w:b w:val="false"/>
                <w:i w:val="false"/>
                <w:color w:val="000000"/>
                <w:sz w:val="20"/>
              </w:rPr>
              <w:t>статистикалық нысанға</w:t>
            </w:r>
            <w:r>
              <w:br/>
            </w:r>
            <w:r>
              <w:rPr>
                <w:rFonts w:ascii="Times New Roman"/>
                <w:b w:val="false"/>
                <w:i w:val="false"/>
                <w:color w:val="000000"/>
                <w:sz w:val="20"/>
              </w:rPr>
              <w:t>(коды 171112095, индексі</w:t>
            </w:r>
            <w:r>
              <w:br/>
            </w:r>
            <w:r>
              <w:rPr>
                <w:rFonts w:ascii="Times New Roman"/>
                <w:b w:val="false"/>
                <w:i w:val="false"/>
                <w:color w:val="000000"/>
                <w:sz w:val="20"/>
              </w:rPr>
              <w:t>1-биржа, кезеңділігі жылдық)</w:t>
            </w:r>
            <w:r>
              <w:br/>
            </w:r>
            <w:r>
              <w:rPr>
                <w:rFonts w:ascii="Times New Roman"/>
                <w:b w:val="false"/>
                <w:i w:val="false"/>
                <w:color w:val="000000"/>
                <w:sz w:val="20"/>
              </w:rPr>
              <w:t xml:space="preserve">қосымша </w:t>
            </w:r>
          </w:p>
        </w:tc>
      </w:tr>
    </w:tbl>
    <w:bookmarkStart w:name="z67" w:id="51"/>
    <w:p>
      <w:pPr>
        <w:spacing w:after="0"/>
        <w:ind w:left="0"/>
        <w:jc w:val="left"/>
      </w:pPr>
      <w:r>
        <w:rPr>
          <w:rFonts w:ascii="Times New Roman"/>
          <w:b/>
          <w:i w:val="false"/>
          <w:color w:val="000000"/>
        </w:rPr>
        <w:t xml:space="preserve"> Биржалардың тауарлар тізбесі</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0"/>
        <w:gridCol w:w="5020"/>
      </w:tblGrid>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атауы "Еуразиялық экономикалық одағының сыртқы экономикалық қызметінің тауарлық   номенклатурасы"</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w:t>
            </w:r>
            <w:r>
              <w:rPr>
                <w:rFonts w:ascii="Times New Roman"/>
                <w:b w:val="false"/>
                <w:i w:val="false"/>
                <w:color w:val="000000"/>
                <w:vertAlign w:val="superscript"/>
              </w:rPr>
              <w:t>1</w:t>
            </w:r>
            <w:r>
              <w:rPr>
                <w:rFonts w:ascii="Times New Roman"/>
                <w:b w:val="false"/>
                <w:i w:val="false"/>
                <w:color w:val="000000"/>
                <w:sz w:val="20"/>
              </w:rPr>
              <w:t xml:space="preserve"> коды</w:t>
            </w:r>
          </w:p>
        </w:tc>
      </w:tr>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 малдар; мал өнімдері</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(01-05)</w:t>
            </w:r>
          </w:p>
        </w:tc>
      </w:tr>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Өсімдіктен алынатын өнімдер</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(06-14)</w:t>
            </w:r>
          </w:p>
        </w:tc>
      </w:tr>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 және меслин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r>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 өзгелер</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1001 91 900 0</w:t>
            </w:r>
          </w:p>
        </w:tc>
      </w:tr>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1001 99 000 0</w:t>
            </w:r>
          </w:p>
        </w:tc>
      </w:tr>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r>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1003 10 000 0</w:t>
            </w:r>
          </w:p>
        </w:tc>
      </w:tr>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1003 90 000 0</w:t>
            </w:r>
          </w:p>
        </w:tc>
      </w:tr>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10 100 0 -</w:t>
            </w:r>
            <w:r>
              <w:br/>
            </w:r>
            <w:r>
              <w:rPr>
                <w:rFonts w:ascii="Times New Roman"/>
                <w:b w:val="false"/>
                <w:i w:val="false"/>
                <w:color w:val="000000"/>
                <w:sz w:val="20"/>
              </w:rPr>
              <w:t>
        1006 10 980 0</w:t>
            </w:r>
          </w:p>
        </w:tc>
      </w:tr>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піскен және тоңазытылған картоп: өзгесі</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0701 90 900 0</w:t>
            </w:r>
          </w:p>
        </w:tc>
      </w:tr>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Ұсатылған немесе ұсатылмаған соя бұршаққаптары: өзгелері</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1201 90 000 0</w:t>
            </w:r>
          </w:p>
        </w:tc>
      </w:tr>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немесе өсiмдiктерден алынған тоң майлар мен майлар және оларды ыдыратудан алынған өнiмдер; дайын тағамдық майлар; мал немесе өсiмдiктен алынатын балауыздар</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(15)</w:t>
            </w:r>
          </w:p>
        </w:tc>
      </w:tr>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тағамдық өнімдер; алкогольді және алкогольсіз ішімдіктер және сірке суы; темекі және оны алмастырғыштар</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(16-24)</w:t>
            </w:r>
          </w:p>
        </w:tc>
      </w:tr>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r>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 қант</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1701 99 100</w:t>
            </w:r>
          </w:p>
        </w:tc>
      </w:tr>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өнімдер</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(25-27)</w:t>
            </w:r>
          </w:p>
        </w:tc>
      </w:tr>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Боялмаған немесе боялған, дайын немесе күйдірілген цемент тасы нысанында портландцемент, глиноземдік цемент, қож цемент, суперсульфатты цемент және ұқсас гидравликалық цементтер</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w:t>
            </w:r>
          </w:p>
        </w:tc>
      </w:tr>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Таскөмір; таскөмірден алынған кесекшелер, шекемтастар және қатты отынның ұқсас түрлері</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2701</w:t>
            </w:r>
          </w:p>
        </w:tc>
      </w:tr>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Гагаттан басқа, агломерацияланған немесе агломерацияланбаған лигнит, немесе құба көмір</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2702</w:t>
            </w:r>
          </w:p>
        </w:tc>
      </w:tr>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Шикі мұнай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2709 00 900 </w:t>
            </w:r>
          </w:p>
        </w:tc>
      </w:tr>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Женіл дистилляттар (бензин)</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12 110 0-</w:t>
            </w:r>
            <w:r>
              <w:br/>
            </w:r>
            <w:r>
              <w:rPr>
                <w:rFonts w:ascii="Times New Roman"/>
                <w:b w:val="false"/>
                <w:i w:val="false"/>
                <w:color w:val="000000"/>
                <w:sz w:val="20"/>
              </w:rPr>
              <w:t>
 2710 12 900 9,</w:t>
            </w:r>
            <w:r>
              <w:br/>
            </w:r>
            <w:r>
              <w:rPr>
                <w:rFonts w:ascii="Times New Roman"/>
                <w:b w:val="false"/>
                <w:i w:val="false"/>
                <w:color w:val="000000"/>
                <w:sz w:val="20"/>
              </w:rPr>
              <w:t>
2710 20 900 0</w:t>
            </w:r>
          </w:p>
        </w:tc>
      </w:tr>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дистилляттар (мазут)</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19 620 1-</w:t>
            </w:r>
            <w:r>
              <w:br/>
            </w:r>
            <w:r>
              <w:rPr>
                <w:rFonts w:ascii="Times New Roman"/>
                <w:b w:val="false"/>
                <w:i w:val="false"/>
                <w:color w:val="000000"/>
                <w:sz w:val="20"/>
              </w:rPr>
              <w:t xml:space="preserve">
2710 19 680 9, </w:t>
            </w:r>
            <w:r>
              <w:br/>
            </w:r>
            <w:r>
              <w:rPr>
                <w:rFonts w:ascii="Times New Roman"/>
                <w:b w:val="false"/>
                <w:i w:val="false"/>
                <w:color w:val="000000"/>
                <w:sz w:val="20"/>
              </w:rPr>
              <w:t>
2710 20 310 1-</w:t>
            </w:r>
            <w:r>
              <w:br/>
            </w:r>
            <w:r>
              <w:rPr>
                <w:rFonts w:ascii="Times New Roman"/>
                <w:b w:val="false"/>
                <w:i w:val="false"/>
                <w:color w:val="000000"/>
                <w:sz w:val="20"/>
              </w:rPr>
              <w:t>
2710 20 390 9</w:t>
            </w:r>
          </w:p>
        </w:tc>
      </w:tr>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газ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 11 000 0-</w:t>
            </w:r>
            <w:r>
              <w:br/>
            </w:r>
            <w:r>
              <w:rPr>
                <w:rFonts w:ascii="Times New Roman"/>
                <w:b w:val="false"/>
                <w:i w:val="false"/>
                <w:color w:val="000000"/>
                <w:sz w:val="20"/>
              </w:rPr>
              <w:t>
2711 19 000 0,</w:t>
            </w:r>
          </w:p>
        </w:tc>
      </w:tr>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түріндегі күйдегі табиғи газ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2711 21 000 0</w:t>
            </w:r>
          </w:p>
        </w:tc>
      </w:tr>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 және соған байланысты өнеркәсіп салаларының өнімдері</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(28-38)</w:t>
            </w:r>
          </w:p>
        </w:tc>
      </w:tr>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Пластмассалар және солардан жасалған бұйымдар; каучук, резина және солардан жасалған бұйымдар</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 (39-40)</w:t>
            </w:r>
          </w:p>
        </w:tc>
      </w:tr>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тері және былғары (былғары шикізаты), былғары, табиғи үлбір және солардан дайындалған бұйымдар; қайыс-ер бұйымдары және жегу әбзелдері; жол бұйымдары, сумкалар және соған ұқсас тауарлар; мал ішегінен жасалған бұйымдар</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 (41-43)</w:t>
            </w:r>
          </w:p>
        </w:tc>
      </w:tr>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Ipi қара малдың өнделмеген терілері</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w:t>
            </w:r>
          </w:p>
        </w:tc>
      </w:tr>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және ағаш бұйымдары; ағаш көмір; тоз және одан жасалған бұйымдар; сабаннан, альфадан жасалған бұйымдар және өзге өру материалдары, кәрзеңке бұйымдары және басқа өрілген бұйымдар</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IX (44-46)</w:t>
            </w:r>
          </w:p>
        </w:tc>
      </w:tr>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Ағаштан немесе басқа талшықты целлюлоза материалдарынан алынған масса; қайта қалпына келтірілетін қағаз, картон (макулатура және қағаз қалдықтары)</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 (47-49)</w:t>
            </w:r>
          </w:p>
        </w:tc>
      </w:tr>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материалдар және тоқыма бұйымдары</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 (50-63)</w:t>
            </w:r>
          </w:p>
        </w:tc>
      </w:tr>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Мақта талшығы</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5201 00 100 0 –</w:t>
            </w:r>
            <w:r>
              <w:br/>
            </w:r>
            <w:r>
              <w:rPr>
                <w:rFonts w:ascii="Times New Roman"/>
                <w:b w:val="false"/>
                <w:i w:val="false"/>
                <w:color w:val="000000"/>
                <w:sz w:val="20"/>
              </w:rPr>
              <w:t>
5201 00 900 0</w:t>
            </w:r>
          </w:p>
        </w:tc>
      </w:tr>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Кардо және тарақпен түтілмеген мақта талшығы</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5203 00 000 0</w:t>
            </w:r>
          </w:p>
        </w:tc>
      </w:tr>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 киім, бас киім, жаңбыр мен күннен қорғайтын қолшатырлар, таяқтар, таяқ-орындықтар, қамшылар, солқылдақ шыбықтар мен ұқсас бұйымдар, өңделген қауырсындар және солардан жасалған бұйымдар, жасанды гүлдер, адамның шашынан жасалған бұйымдар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 (64-67)</w:t>
            </w:r>
          </w:p>
        </w:tc>
      </w:tr>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Тастан, ғаныштан, цементтен, талшықтастан, қабаттастан немесе ұқсас материалдардан жасалған бұйымдар; қыш бұйымдары; шыны және одан жасалған бұйымдар</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XIII (68-70)</w:t>
            </w:r>
          </w:p>
        </w:tc>
      </w:tr>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әдеттегі меруерт, асыл және жартылай асыл тас, бағалы металдар, металдар, бағалы металдармен әміркен және олардан жасалған бұйымдар; бижутерия; тиындар</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XIV (71)</w:t>
            </w:r>
          </w:p>
        </w:tc>
      </w:tr>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Күмiс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7106 10 000 0,</w:t>
            </w:r>
            <w:r>
              <w:br/>
            </w:r>
            <w:r>
              <w:rPr>
                <w:rFonts w:ascii="Times New Roman"/>
                <w:b w:val="false"/>
                <w:i w:val="false"/>
                <w:color w:val="000000"/>
                <w:sz w:val="20"/>
              </w:rPr>
              <w:t>
        7106 91 000,</w:t>
            </w:r>
            <w:r>
              <w:br/>
            </w:r>
            <w:r>
              <w:rPr>
                <w:rFonts w:ascii="Times New Roman"/>
                <w:b w:val="false"/>
                <w:i w:val="false"/>
                <w:color w:val="000000"/>
                <w:sz w:val="20"/>
              </w:rPr>
              <w:t>
7106 92 000 0</w:t>
            </w:r>
          </w:p>
        </w:tc>
      </w:tr>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Алтын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7108 11 000 0,</w:t>
            </w:r>
            <w:r>
              <w:br/>
            </w:r>
            <w:r>
              <w:rPr>
                <w:rFonts w:ascii="Times New Roman"/>
                <w:b w:val="false"/>
                <w:i w:val="false"/>
                <w:color w:val="000000"/>
                <w:sz w:val="20"/>
              </w:rPr>
              <w:t>
7108 12 000,</w:t>
            </w:r>
            <w:r>
              <w:br/>
            </w:r>
            <w:r>
              <w:rPr>
                <w:rFonts w:ascii="Times New Roman"/>
                <w:b w:val="false"/>
                <w:i w:val="false"/>
                <w:color w:val="000000"/>
                <w:sz w:val="20"/>
              </w:rPr>
              <w:t>
     7108 13 100 0-</w:t>
            </w:r>
            <w:r>
              <w:br/>
            </w:r>
            <w:r>
              <w:rPr>
                <w:rFonts w:ascii="Times New Roman"/>
                <w:b w:val="false"/>
                <w:i w:val="false"/>
                <w:color w:val="000000"/>
                <w:sz w:val="20"/>
              </w:rPr>
              <w:t>
7108 20 000</w:t>
            </w:r>
          </w:p>
        </w:tc>
      </w:tr>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Қымбат емес металдар және олардан жасалған бұйымдар</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 (72-83)</w:t>
            </w:r>
          </w:p>
        </w:tc>
      </w:tr>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Темiрден немесе легірленбеген болаттан жасалған тегiс илек</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7208-7212</w:t>
            </w:r>
          </w:p>
        </w:tc>
      </w:tr>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мыс электролиттік тазартуға арналған мыс анодтары</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7402 00 000 0</w:t>
            </w:r>
          </w:p>
        </w:tc>
      </w:tr>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тазартылмаған мыс және мыс қорытпалары</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 11 000 0 –</w:t>
            </w:r>
            <w:r>
              <w:br/>
            </w:r>
            <w:r>
              <w:rPr>
                <w:rFonts w:ascii="Times New Roman"/>
                <w:b w:val="false"/>
                <w:i w:val="false"/>
                <w:color w:val="000000"/>
                <w:sz w:val="20"/>
              </w:rPr>
              <w:t>
7403 29 000 0</w:t>
            </w:r>
          </w:p>
        </w:tc>
      </w:tr>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7601 10 000 0 – </w:t>
            </w:r>
            <w:r>
              <w:br/>
            </w:r>
            <w:r>
              <w:rPr>
                <w:rFonts w:ascii="Times New Roman"/>
                <w:b w:val="false"/>
                <w:i w:val="false"/>
                <w:color w:val="000000"/>
                <w:sz w:val="20"/>
              </w:rPr>
              <w:t>
7601 20 990 0</w:t>
            </w:r>
          </w:p>
        </w:tc>
      </w:tr>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7801 10 000 0 – </w:t>
            </w:r>
            <w:r>
              <w:br/>
            </w:r>
            <w:r>
              <w:rPr>
                <w:rFonts w:ascii="Times New Roman"/>
                <w:b w:val="false"/>
                <w:i w:val="false"/>
                <w:color w:val="000000"/>
                <w:sz w:val="20"/>
              </w:rPr>
              <w:t>
7801 99 900 0</w:t>
            </w:r>
          </w:p>
        </w:tc>
      </w:tr>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7901 11 000 0 – </w:t>
            </w:r>
            <w:r>
              <w:br/>
            </w:r>
            <w:r>
              <w:rPr>
                <w:rFonts w:ascii="Times New Roman"/>
                <w:b w:val="false"/>
                <w:i w:val="false"/>
                <w:color w:val="000000"/>
                <w:sz w:val="20"/>
              </w:rPr>
              <w:t>
7901 20 000 0</w:t>
            </w:r>
          </w:p>
        </w:tc>
      </w:tr>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жабдықтар мен механизмдер; электр-техникалық жабдықтар; олардың бөлшектері; дыбыс жазатын және дыбыс шығаратын құрылғылар; телевизия көрінісі мен дыбысын жазатын және жазуға арналған құрылғылар; олардың бөлшектері мен жабдықтары</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XVI (84-85)</w:t>
            </w:r>
          </w:p>
        </w:tc>
      </w:tr>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 көліктерінің құралдары, ұшу аппараттары, жүзу құралдары және көлікке жатқызылатын құрылғылар мен  жабдықтар</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XVII (86-89)</w:t>
            </w:r>
          </w:p>
        </w:tc>
      </w:tr>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фотографиялық, кинематографиялық, өлшеу, бақылау, дәлдеу, медициналық және хирургиялық саймандар мен аппараттар, сағаттар, музыкалық аспаптар; олардың бөлшектері мен жабдықтары</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XVIII (90-92)</w:t>
            </w:r>
          </w:p>
        </w:tc>
      </w:tr>
      <w:tr>
        <w:trPr>
          <w:trHeight w:val="30" w:hRule="atLeast"/>
        </w:trPr>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өнеркәсіп тауарлары</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 (94-96)</w:t>
            </w:r>
          </w:p>
        </w:tc>
      </w:tr>
    </w:tbl>
    <w:p>
      <w:pPr>
        <w:spacing w:after="0"/>
        <w:ind w:left="0"/>
        <w:jc w:val="left"/>
      </w:pPr>
      <w:r>
        <w:br/>
      </w:r>
      <w:r>
        <w:rPr>
          <w:rFonts w:ascii="Times New Roman"/>
          <w:b w:val="false"/>
          <w:i w:val="false"/>
          <w:color w:val="000000"/>
          <w:sz w:val="28"/>
        </w:rPr>
        <w:t>
      Ескертпе:</w:t>
      </w:r>
      <w:r>
        <w:br/>
      </w:r>
      <w:r>
        <w:rPr>
          <w:rFonts w:ascii="Times New Roman"/>
          <w:b w:val="false"/>
          <w:i w:val="false"/>
          <w:color w:val="000000"/>
          <w:sz w:val="28"/>
        </w:rPr>
        <w:t>
      1ЕАЭО СЭҚ ТН – Еуразиялық экономикалық одағының сыртқы экономикалық қызметінің тауарлық номенклатурасы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2017 жылғы 10 қарашадағы</w:t>
            </w:r>
            <w:r>
              <w:br/>
            </w:r>
            <w:r>
              <w:rPr>
                <w:rFonts w:ascii="Times New Roman"/>
                <w:b w:val="false"/>
                <w:i w:val="false"/>
                <w:color w:val="000000"/>
                <w:sz w:val="20"/>
              </w:rPr>
              <w:t>№ 166 бұйрығына 8-қосымша</w:t>
            </w:r>
          </w:p>
        </w:tc>
      </w:tr>
    </w:tbl>
    <w:bookmarkStart w:name="z69" w:id="52"/>
    <w:p>
      <w:pPr>
        <w:spacing w:after="0"/>
        <w:ind w:left="0"/>
        <w:jc w:val="left"/>
      </w:pPr>
      <w:r>
        <w:rPr>
          <w:rFonts w:ascii="Times New Roman"/>
          <w:b/>
          <w:i w:val="false"/>
          <w:color w:val="000000"/>
        </w:rPr>
        <w:t xml:space="preserve"> "Тауар биржасының қызметі туралы есеп" (коды 171112095,</w:t>
      </w:r>
      <w:r>
        <w:br/>
      </w:r>
      <w:r>
        <w:rPr>
          <w:rFonts w:ascii="Times New Roman"/>
          <w:b/>
          <w:i w:val="false"/>
          <w:color w:val="000000"/>
        </w:rPr>
        <w:t xml:space="preserve"> индексі 1-биржа, кезеңділігі жылдық) жалпымемлекеттік статистикалық байқаудың статистикалық нысанын толтыру жөніндегі нұсқаулық  </w:t>
      </w:r>
    </w:p>
    <w:bookmarkEnd w:id="52"/>
    <w:bookmarkStart w:name="z70" w:id="53"/>
    <w:p>
      <w:pPr>
        <w:spacing w:after="0"/>
        <w:ind w:left="0"/>
        <w:jc w:val="both"/>
      </w:pPr>
      <w:r>
        <w:rPr>
          <w:rFonts w:ascii="Times New Roman"/>
          <w:b w:val="false"/>
          <w:i w:val="false"/>
          <w:color w:val="000000"/>
          <w:sz w:val="28"/>
        </w:rPr>
        <w:t>
      1. Осы "Тауар биржасының қызметі туралы есеп" (коды 171112095, индексі 1-биржа, кезеңділігі жылдық) жалпымемлекеттік статистикалық байқаудың статистикалық нысанын толтыру жөніндегі нұсқаулық "Мемлекеттік статистика туралы" Қазақстан Республикасының 2010 жылғы 19 наурыздағы Заңының 12-бабы 8) тармақшасына сәйкес әзірленді және "Тауар биржасының қызметі туралы есеп" (коды 171112095, индексі 1-биржа, кезеңділігі жылдық) жалпымемлекеттік статистикалық байқаудың статистикалық нысанын толтыруды нақтылайды.</w:t>
      </w:r>
    </w:p>
    <w:bookmarkEnd w:id="53"/>
    <w:bookmarkStart w:name="z71" w:id="54"/>
    <w:p>
      <w:pPr>
        <w:spacing w:after="0"/>
        <w:ind w:left="0"/>
        <w:jc w:val="both"/>
      </w:pPr>
      <w:r>
        <w:rPr>
          <w:rFonts w:ascii="Times New Roman"/>
          <w:b w:val="false"/>
          <w:i w:val="false"/>
          <w:color w:val="000000"/>
          <w:sz w:val="28"/>
        </w:rPr>
        <w:t>
      2. Келесі анықтамалар мен түсініктер осы статистикалық нысанды толтыру мақсатында қолданылады:</w:t>
      </w:r>
    </w:p>
    <w:bookmarkEnd w:id="54"/>
    <w:p>
      <w:pPr>
        <w:spacing w:after="0"/>
        <w:ind w:left="0"/>
        <w:jc w:val="both"/>
      </w:pPr>
      <w:r>
        <w:rPr>
          <w:rFonts w:ascii="Times New Roman"/>
          <w:b w:val="false"/>
          <w:i w:val="false"/>
          <w:color w:val="000000"/>
          <w:sz w:val="28"/>
        </w:rPr>
        <w:t>
      1) биржалық мәміле – биржада айналымға жіберілген мүлік нысанасы болып табылатын және Қазақстан Республикасының тауар биржалары туралы заңнамасына және биржалық сауда ережелеріне сәйкес ол жүргізетін сауда-саттыққа қатысушылармен жасалатын мәміле және түсінік;</w:t>
      </w:r>
    </w:p>
    <w:p>
      <w:pPr>
        <w:spacing w:after="0"/>
        <w:ind w:left="0"/>
        <w:jc w:val="both"/>
      </w:pPr>
      <w:r>
        <w:rPr>
          <w:rFonts w:ascii="Times New Roman"/>
          <w:b w:val="false"/>
          <w:i w:val="false"/>
          <w:color w:val="000000"/>
          <w:sz w:val="28"/>
        </w:rPr>
        <w:t>
      2) биржалық сауда – тауар биржасында сауда-саттықты, оның ішінде электрондық сауда-саттықты жүргізу, мәмілелерді тіркеу және ресімдеу жолымен жүзеге асырылатын биржалық тауарларды өткізу жөніндегі кәсіпкерлік қызмет;</w:t>
      </w:r>
    </w:p>
    <w:p>
      <w:pPr>
        <w:spacing w:after="0"/>
        <w:ind w:left="0"/>
        <w:jc w:val="both"/>
      </w:pPr>
      <w:r>
        <w:rPr>
          <w:rFonts w:ascii="Times New Roman"/>
          <w:b w:val="false"/>
          <w:i w:val="false"/>
          <w:color w:val="000000"/>
          <w:sz w:val="28"/>
        </w:rPr>
        <w:t>
      3) биржалық сауда-саттық - биржалық тауарлар бойынша мәмілелер жасауға бағытталған биржалық сауда ережелері шеңберінде жүргізілетін процесс;</w:t>
      </w:r>
    </w:p>
    <w:p>
      <w:pPr>
        <w:spacing w:after="0"/>
        <w:ind w:left="0"/>
        <w:jc w:val="both"/>
      </w:pPr>
      <w:r>
        <w:rPr>
          <w:rFonts w:ascii="Times New Roman"/>
          <w:b w:val="false"/>
          <w:i w:val="false"/>
          <w:color w:val="000000"/>
          <w:sz w:val="28"/>
        </w:rPr>
        <w:t>
      4) биржалық тауар – айналымнан алынып тасталмаған немесе айналымда шектелмеген тауар, оның ішінде жылжымайтын мүлікті және зияткерлік меншік объектілерін қоспағанда, тауар биржасы биржалық саудаға жіберген мерзімді келісімшарт;</w:t>
      </w:r>
    </w:p>
    <w:p>
      <w:pPr>
        <w:spacing w:after="0"/>
        <w:ind w:left="0"/>
        <w:jc w:val="both"/>
      </w:pPr>
      <w:r>
        <w:rPr>
          <w:rFonts w:ascii="Times New Roman"/>
          <w:b w:val="false"/>
          <w:i w:val="false"/>
          <w:color w:val="000000"/>
          <w:sz w:val="28"/>
        </w:rPr>
        <w:t>
      5) классикалық сауда режимі – бірін-бірі білетін сатып алушылар мен сатушылар арасында биржалық тауардың шарттық бағасы бойынша атаулы мәмілелер жасалатын сауда режимі;</w:t>
      </w:r>
    </w:p>
    <w:p>
      <w:pPr>
        <w:spacing w:after="0"/>
        <w:ind w:left="0"/>
        <w:jc w:val="both"/>
      </w:pPr>
      <w:r>
        <w:rPr>
          <w:rFonts w:ascii="Times New Roman"/>
          <w:b w:val="false"/>
          <w:i w:val="false"/>
          <w:color w:val="000000"/>
          <w:sz w:val="28"/>
        </w:rPr>
        <w:t>
      6) қосарланған қарсы аукцион режимі – сатушылар мен сатып алушылар бәсекелестігі нәтижесінде биржалық мәмілелер жасырын түрде жасалатын, ал биржалық тауарға баға сұраныс пен ұсыныстың тепе-теңдік деңгейінде белгіленетін сауда режимі;</w:t>
      </w:r>
    </w:p>
    <w:p>
      <w:pPr>
        <w:spacing w:after="0"/>
        <w:ind w:left="0"/>
        <w:jc w:val="both"/>
      </w:pPr>
      <w:r>
        <w:rPr>
          <w:rFonts w:ascii="Times New Roman"/>
          <w:b w:val="false"/>
          <w:i w:val="false"/>
          <w:color w:val="000000"/>
          <w:sz w:val="28"/>
        </w:rPr>
        <w:t>
      7) стандартты аукцион режимі – сатып алушы (сатушы) – аукцион бастамашысы үшін ең тиімді баға бойынша төмендетуге немесе жоғарылатуға арналған аукцион барысында биржалық мәмілелер жасалатын сауда режимі;</w:t>
      </w:r>
    </w:p>
    <w:p>
      <w:pPr>
        <w:spacing w:after="0"/>
        <w:ind w:left="0"/>
        <w:jc w:val="both"/>
      </w:pPr>
      <w:r>
        <w:rPr>
          <w:rFonts w:ascii="Times New Roman"/>
          <w:b w:val="false"/>
          <w:i w:val="false"/>
          <w:color w:val="000000"/>
          <w:sz w:val="28"/>
        </w:rPr>
        <w:t>
      8) спот-тауар – шұғыл берілетін немесе алдағы уақытта берілетін, қоймада тұрған тауар;</w:t>
      </w:r>
    </w:p>
    <w:p>
      <w:pPr>
        <w:spacing w:after="0"/>
        <w:ind w:left="0"/>
        <w:jc w:val="both"/>
      </w:pPr>
      <w:r>
        <w:rPr>
          <w:rFonts w:ascii="Times New Roman"/>
          <w:b w:val="false"/>
          <w:i w:val="false"/>
          <w:color w:val="000000"/>
          <w:sz w:val="28"/>
        </w:rPr>
        <w:t>
      9) тауар биржасы – акционерлік қоғамның ұйымдық-құқықтық нысанында құрылған, сауда-саттықтарды ұйымдық және техникалық қамтамасыз етуді тауар биржасының сауда жүйесін пайдалана отырып тікелей жүргізу жолымен жүзеге асыратын заңды тұлға;</w:t>
      </w:r>
    </w:p>
    <w:p>
      <w:pPr>
        <w:spacing w:after="0"/>
        <w:ind w:left="0"/>
        <w:jc w:val="both"/>
      </w:pPr>
      <w:r>
        <w:rPr>
          <w:rFonts w:ascii="Times New Roman"/>
          <w:b w:val="false"/>
          <w:i w:val="false"/>
          <w:color w:val="000000"/>
          <w:sz w:val="28"/>
        </w:rPr>
        <w:t xml:space="preserve">
      10) фьючерстік мәміле – объектісі фьючерс болып табылатын биржалық мәмiле; </w:t>
      </w:r>
    </w:p>
    <w:p>
      <w:pPr>
        <w:spacing w:after="0"/>
        <w:ind w:left="0"/>
        <w:jc w:val="both"/>
      </w:pPr>
      <w:r>
        <w:rPr>
          <w:rFonts w:ascii="Times New Roman"/>
          <w:b w:val="false"/>
          <w:i w:val="false"/>
          <w:color w:val="000000"/>
          <w:sz w:val="28"/>
        </w:rPr>
        <w:t>
      11) фьючерс – сатып алушы (немесе сатушы) ұйымдастырылған нарықта белгіленген стандартты шарттарға сәйкес базалық активті сатып алудың (немесе сатудың) белгіленген мерзімі өткеннен кейін міндеттемені өзіне алатын тек ұйымдастырылған нарықта айналымға түсетін туынды қаржы құралы.</w:t>
      </w:r>
    </w:p>
    <w:bookmarkStart w:name="z72" w:id="55"/>
    <w:p>
      <w:pPr>
        <w:spacing w:after="0"/>
        <w:ind w:left="0"/>
        <w:jc w:val="both"/>
      </w:pPr>
      <w:r>
        <w:rPr>
          <w:rFonts w:ascii="Times New Roman"/>
          <w:b w:val="false"/>
          <w:i w:val="false"/>
          <w:color w:val="000000"/>
          <w:sz w:val="28"/>
        </w:rPr>
        <w:t xml:space="preserve">
      3. 3-бөлімде бастапқы мәлімделген құн бойынша сауда-саттыққа шығарылған тауарлардың көлемі, жасалған мәміле бойынша тауар биржасының айналымы, сонымен бірге биржалық тауарлар бөлінісінде жасалған мәмілелердің саны көрсетіледі. </w:t>
      </w:r>
    </w:p>
    <w:bookmarkEnd w:id="55"/>
    <w:p>
      <w:pPr>
        <w:spacing w:after="0"/>
        <w:ind w:left="0"/>
        <w:jc w:val="both"/>
      </w:pPr>
      <w:r>
        <w:rPr>
          <w:rFonts w:ascii="Times New Roman"/>
          <w:b w:val="false"/>
          <w:i w:val="false"/>
          <w:color w:val="000000"/>
          <w:sz w:val="28"/>
        </w:rPr>
        <w:t>
      Биржалық тауарлар тізбесі осы статистикалық нысанның қосымшасына сәйкес толтырылады.</w:t>
      </w:r>
    </w:p>
    <w:bookmarkStart w:name="z73" w:id="56"/>
    <w:p>
      <w:pPr>
        <w:spacing w:after="0"/>
        <w:ind w:left="0"/>
        <w:jc w:val="both"/>
      </w:pPr>
      <w:r>
        <w:rPr>
          <w:rFonts w:ascii="Times New Roman"/>
          <w:b w:val="false"/>
          <w:i w:val="false"/>
          <w:color w:val="000000"/>
          <w:sz w:val="28"/>
        </w:rPr>
        <w:t>
      4. Респонденттің есепті кезеңде қызметі болмаған жағдайда, респондент есепті кезең мерзімінің аяқталатын күнінен кешіктірмей статистикалық нысандар орнына, қызметінің болмау себептерін және осы қызметтің жүзеге асырылмайтын мерзімдерін көрсете отырып,  қызметінің болмауы туралы  хабарламаны Нормативтік құқықтық актілерді мемлекеттік тіркеу тізілімінде № 6459 болып тіркелген, Қазақстан Республикасы Статистика агенттігі төрағасының 2010 жылғы 9 шілдедегі № 173 бұйрығымен бекітілген Респонденттердің алғашқы статистикалық деректерді ұсыну қағидаларына 1-қосымшаға сәйкес ұсынуға құқылы.</w:t>
      </w:r>
    </w:p>
    <w:bookmarkEnd w:id="56"/>
    <w:bookmarkStart w:name="z74" w:id="57"/>
    <w:p>
      <w:pPr>
        <w:spacing w:after="0"/>
        <w:ind w:left="0"/>
        <w:jc w:val="both"/>
      </w:pPr>
      <w:r>
        <w:rPr>
          <w:rFonts w:ascii="Times New Roman"/>
          <w:b w:val="false"/>
          <w:i w:val="false"/>
          <w:color w:val="000000"/>
          <w:sz w:val="28"/>
        </w:rPr>
        <w:t>
      5. Осы статистикалық нысанды ұсыну қағаз жеткізгіште немесе электронды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интернет-ресурсында (www.stat.gov.kz) орналастырылған "Деректерді on-line режимде жинау" ақпараттық жүйесі арқылы жүзеге асырылады.</w:t>
      </w:r>
    </w:p>
    <w:bookmarkEnd w:id="57"/>
    <w:p>
      <w:pPr>
        <w:spacing w:after="0"/>
        <w:ind w:left="0"/>
        <w:jc w:val="both"/>
      </w:pPr>
      <w:r>
        <w:rPr>
          <w:rFonts w:ascii="Times New Roman"/>
          <w:b w:val="false"/>
          <w:i w:val="false"/>
          <w:color w:val="000000"/>
          <w:sz w:val="28"/>
        </w:rPr>
        <w:t>
      Ескерту: х – берілген позиция толтыруға жатпайды</w:t>
      </w:r>
    </w:p>
    <w:bookmarkStart w:name="z75" w:id="58"/>
    <w:p>
      <w:pPr>
        <w:spacing w:after="0"/>
        <w:ind w:left="0"/>
        <w:jc w:val="both"/>
      </w:pPr>
      <w:r>
        <w:rPr>
          <w:rFonts w:ascii="Times New Roman"/>
          <w:b w:val="false"/>
          <w:i w:val="false"/>
          <w:color w:val="000000"/>
          <w:sz w:val="28"/>
        </w:rPr>
        <w:t>
      6. Арифметикалық-логикалық бақылау:</w:t>
      </w:r>
    </w:p>
    <w:bookmarkEnd w:id="58"/>
    <w:p>
      <w:pPr>
        <w:spacing w:after="0"/>
        <w:ind w:left="0"/>
        <w:jc w:val="both"/>
      </w:pPr>
      <w:r>
        <w:rPr>
          <w:rFonts w:ascii="Times New Roman"/>
          <w:b w:val="false"/>
          <w:i w:val="false"/>
          <w:color w:val="000000"/>
          <w:sz w:val="28"/>
        </w:rPr>
        <w:t>
      3-бөлім. Биржалық мәмілелер саны көрсетіледі:</w:t>
      </w:r>
    </w:p>
    <w:p>
      <w:pPr>
        <w:spacing w:after="0"/>
        <w:ind w:left="0"/>
        <w:jc w:val="both"/>
      </w:pPr>
      <w:r>
        <w:rPr>
          <w:rFonts w:ascii="Times New Roman"/>
          <w:b w:val="false"/>
          <w:i w:val="false"/>
          <w:color w:val="000000"/>
          <w:sz w:val="28"/>
        </w:rPr>
        <w:t>
      2-баған ≥ 3-баған + 5-баған;</w:t>
      </w:r>
    </w:p>
    <w:p>
      <w:pPr>
        <w:spacing w:after="0"/>
        <w:ind w:left="0"/>
        <w:jc w:val="both"/>
      </w:pPr>
      <w:r>
        <w:rPr>
          <w:rFonts w:ascii="Times New Roman"/>
          <w:b w:val="false"/>
          <w:i w:val="false"/>
          <w:color w:val="000000"/>
          <w:sz w:val="28"/>
        </w:rPr>
        <w:t>
      3-баған ≥ 4-баған; 6-баған ≥ 7-баған;</w:t>
      </w:r>
    </w:p>
    <w:p>
      <w:pPr>
        <w:spacing w:after="0"/>
        <w:ind w:left="0"/>
        <w:jc w:val="both"/>
      </w:pPr>
      <w:r>
        <w:rPr>
          <w:rFonts w:ascii="Times New Roman"/>
          <w:b w:val="false"/>
          <w:i w:val="false"/>
          <w:color w:val="000000"/>
          <w:sz w:val="28"/>
        </w:rPr>
        <w:t>
      7-баған ≥ 8-баған + 10-баған;</w:t>
      </w:r>
    </w:p>
    <w:p>
      <w:pPr>
        <w:spacing w:after="0"/>
        <w:ind w:left="0"/>
        <w:jc w:val="both"/>
      </w:pPr>
      <w:r>
        <w:rPr>
          <w:rFonts w:ascii="Times New Roman"/>
          <w:b w:val="false"/>
          <w:i w:val="false"/>
          <w:color w:val="000000"/>
          <w:sz w:val="28"/>
        </w:rPr>
        <w:t>
      8-баған ≥ 9-баған.</w:t>
      </w:r>
    </w:p>
    <w:p>
      <w:pPr>
        <w:spacing w:after="0"/>
        <w:ind w:left="0"/>
        <w:jc w:val="both"/>
      </w:pPr>
      <w:r>
        <w:rPr>
          <w:rFonts w:ascii="Times New Roman"/>
          <w:b w:val="false"/>
          <w:i w:val="false"/>
          <w:color w:val="000000"/>
          <w:sz w:val="28"/>
        </w:rPr>
        <w:t xml:space="preserve">
      4-бөлім. Биржалық сауда режимдеріне сәйкес жасалған мәмілелер бойынша жалпы айналым көрсетіледі. </w:t>
      </w:r>
    </w:p>
    <w:p>
      <w:pPr>
        <w:spacing w:after="0"/>
        <w:ind w:left="0"/>
        <w:jc w:val="both"/>
      </w:pPr>
      <w:r>
        <w:rPr>
          <w:rFonts w:ascii="Times New Roman"/>
          <w:b w:val="false"/>
          <w:i w:val="false"/>
          <w:color w:val="000000"/>
          <w:sz w:val="28"/>
        </w:rPr>
        <w:t xml:space="preserve">
      1-жол =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1.1, 1.2, 1.3-жолдар;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Бөлімдер арасындағы бақылау:</w:t>
      </w:r>
    </w:p>
    <w:p>
      <w:pPr>
        <w:spacing w:after="0"/>
        <w:ind w:left="0"/>
        <w:jc w:val="both"/>
      </w:pPr>
      <w:r>
        <w:rPr>
          <w:rFonts w:ascii="Times New Roman"/>
          <w:b w:val="false"/>
          <w:i w:val="false"/>
          <w:color w:val="000000"/>
          <w:sz w:val="28"/>
        </w:rPr>
        <w:t>
      3-бөлім 7-бағанның 1-жолы =4-бөлім 1-бағанның 1-жолы.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2017 жылғы 10 қарашадағы</w:t>
            </w:r>
            <w:r>
              <w:br/>
            </w:r>
            <w:r>
              <w:rPr>
                <w:rFonts w:ascii="Times New Roman"/>
                <w:b w:val="false"/>
                <w:i w:val="false"/>
                <w:color w:val="000000"/>
                <w:sz w:val="20"/>
              </w:rPr>
              <w:t>№ 166 бұйрығына 9-қосымша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234"/>
        <w:gridCol w:w="1"/>
        <w:gridCol w:w="1"/>
        <w:gridCol w:w="47"/>
        <w:gridCol w:w="47"/>
        <w:gridCol w:w="6197"/>
        <w:gridCol w:w="12208"/>
        <w:gridCol w:w="186"/>
      </w:tblGrid>
      <w:tr>
        <w:trPr>
          <w:trHeight w:val="30" w:hRule="atLeast"/>
        </w:trPr>
        <w:tc>
          <w:tcPr>
            <w:tcW w:w="2234"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358900" cy="118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1358900" cy="1181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9 к приказу</w:t>
            </w:r>
            <w:r>
              <w:br/>
            </w:r>
            <w:r>
              <w:rPr>
                <w:rFonts w:ascii="Times New Roman"/>
                <w:b w:val="false"/>
                <w:i w:val="false"/>
                <w:color w:val="000000"/>
                <w:sz w:val="20"/>
              </w:rPr>
              <w:t xml:space="preserve"> Председателя Комитета по </w:t>
            </w:r>
            <w:r>
              <w:br/>
            </w:r>
            <w:r>
              <w:rPr>
                <w:rFonts w:ascii="Times New Roman"/>
                <w:b w:val="false"/>
                <w:i w:val="false"/>
                <w:color w:val="000000"/>
                <w:sz w:val="20"/>
              </w:rPr>
              <w:t xml:space="preserve">статистике Министерства </w:t>
            </w:r>
            <w:r>
              <w:br/>
            </w:r>
            <w:r>
              <w:rPr>
                <w:rFonts w:ascii="Times New Roman"/>
                <w:b w:val="false"/>
                <w:i w:val="false"/>
                <w:color w:val="000000"/>
                <w:sz w:val="20"/>
              </w:rPr>
              <w:t xml:space="preserve">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"____"____________ 2017года №____</w:t>
            </w:r>
          </w:p>
        </w:tc>
      </w:tr>
      <w:tr>
        <w:trPr>
          <w:trHeight w:val="30" w:hRule="atLeast"/>
        </w:trPr>
        <w:tc>
          <w:tcPr>
            <w:tcW w:w="0" w:type="auto"/>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Жалпымемлекеттік статистикалық </w:t>
            </w:r>
            <w:r>
              <w:rPr>
                <w:rFonts w:ascii="Times New Roman"/>
                <w:b/>
                <w:i w:val="false"/>
                <w:color w:val="000000"/>
                <w:sz w:val="20"/>
              </w:rPr>
              <w:t>байқаудың</w:t>
            </w:r>
            <w:r>
              <w:rPr>
                <w:rFonts w:ascii="Times New Roman"/>
                <w:b/>
                <w:i w:val="false"/>
                <w:color w:val="000000"/>
                <w:sz w:val="20"/>
              </w:rPr>
              <w:t xml:space="preserve"> статистикалық нысан</w:t>
            </w:r>
            <w:r>
              <w:rPr>
                <w:rFonts w:ascii="Times New Roman"/>
                <w:b/>
                <w:i w:val="false"/>
                <w:color w:val="000000"/>
                <w:sz w:val="20"/>
              </w:rPr>
              <w:t>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vMerge/>
            <w:tcBorders>
              <w:top w:val="nil"/>
            </w:tcBorders>
          </w:tcP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Аумақтық статистика  органына </w:t>
            </w:r>
            <w:r>
              <w:rPr>
                <w:rFonts w:ascii="Times New Roman"/>
                <w:b/>
                <w:i w:val="false"/>
                <w:color w:val="000000"/>
                <w:sz w:val="20"/>
              </w:rPr>
              <w:t>ұсынылады</w:t>
            </w:r>
            <w:r>
              <w:br/>
            </w:r>
            <w:r>
              <w:rPr>
                <w:rFonts w:ascii="Times New Roman"/>
                <w:b w:val="false"/>
                <w:i w:val="false"/>
                <w:color w:val="000000"/>
                <w:sz w:val="20"/>
              </w:rPr>
              <w:t>
Представляется территориальному органу статистики</w:t>
            </w:r>
          </w:p>
        </w:tc>
        <w:tc>
          <w:tcPr>
            <w:tcW w:w="0" w:type="auto"/>
            <w:gridSpan w:val="2"/>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1922"/>
              <w:gridCol w:w="1922"/>
              <w:gridCol w:w="1923"/>
              <w:gridCol w:w="2495"/>
              <w:gridCol w:w="2142"/>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Статистикалық нысанды</w:t>
                  </w:r>
                  <w:r>
                    <w:rPr>
                      <w:rFonts w:ascii="Times New Roman"/>
                      <w:b/>
                      <w:i w:val="false"/>
                      <w:color w:val="000000"/>
                      <w:sz w:val="20"/>
                    </w:rPr>
                    <w:t xml:space="preserve"> толтыруға жұмсалған уақыт, сағат</w:t>
                  </w:r>
                  <w:r>
                    <w:rPr>
                      <w:rFonts w:ascii="Times New Roman"/>
                      <w:b/>
                      <w:i w:val="false"/>
                      <w:color w:val="000000"/>
                      <w:sz w:val="20"/>
                    </w:rPr>
                    <w:t>пен</w:t>
                  </w:r>
                  <w:r>
                    <w:rPr>
                      <w:rFonts w:ascii="Times New Roman"/>
                      <w:b/>
                      <w:i w:val="false"/>
                      <w:color w:val="000000"/>
                      <w:sz w:val="20"/>
                    </w:rPr>
                    <w:t xml:space="preserve"> (қажеттiсiн қорша</w:t>
                  </w:r>
                  <w:r>
                    <w:rPr>
                      <w:rFonts w:ascii="Times New Roman"/>
                      <w:b/>
                      <w:i w:val="false"/>
                      <w:color w:val="000000"/>
                      <w:sz w:val="20"/>
                    </w:rPr>
                    <w:t>ңыз</w:t>
                  </w:r>
                  <w:r>
                    <w:rPr>
                      <w:rFonts w:ascii="Times New Roman"/>
                      <w:b/>
                      <w:i w:val="false"/>
                      <w:color w:val="000000"/>
                      <w:sz w:val="20"/>
                    </w:rPr>
                    <w:t>)</w:t>
                  </w:r>
                  <w:r>
                    <w:br/>
                  </w:r>
                  <w:r>
                    <w:rPr>
                      <w:rFonts w:ascii="Times New Roman"/>
                      <w:b w:val="false"/>
                      <w:i w:val="false"/>
                      <w:color w:val="000000"/>
                      <w:sz w:val="20"/>
                    </w:rPr>
                    <w:t>
Время, затраченное на заполнение статистической формы, в часах (нужное обвести)</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сағат</w:t>
                  </w:r>
                  <w:r>
                    <w:rPr>
                      <w:rFonts w:ascii="Times New Roman"/>
                      <w:b/>
                      <w:i w:val="false"/>
                      <w:color w:val="000000"/>
                      <w:sz w:val="20"/>
                    </w:rPr>
                    <w:t xml:space="preserve">қа </w:t>
                  </w:r>
                  <w:r>
                    <w:rPr>
                      <w:rFonts w:ascii="Times New Roman"/>
                      <w:b/>
                      <w:i w:val="false"/>
                      <w:color w:val="000000"/>
                      <w:sz w:val="20"/>
                    </w:rPr>
                    <w:t>дейiн</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92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сағ</w:t>
                  </w:r>
                  <w:r>
                    <w:rPr>
                      <w:rFonts w:ascii="Times New Roman"/>
                      <w:b/>
                      <w:i w:val="false"/>
                      <w:color w:val="000000"/>
                      <w:sz w:val="20"/>
                    </w:rPr>
                    <w:t xml:space="preserve">аттан </w:t>
                  </w:r>
                  <w:r>
                    <w:rPr>
                      <w:rFonts w:ascii="Times New Roman"/>
                      <w:b/>
                      <w:i w:val="false"/>
                      <w:color w:val="000000"/>
                      <w:sz w:val="20"/>
                    </w:rPr>
                    <w:t>артық</w:t>
                  </w:r>
                </w:p>
              </w:tc>
            </w:tr>
            <w:tr>
              <w:trPr>
                <w:trHeight w:val="30" w:hRule="atLeast"/>
              </w:trPr>
              <w:tc>
                <w:tcPr>
                  <w:tcW w:w="18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214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более 40 часов</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Статистикалық нысан </w:t>
            </w:r>
            <w:r>
              <w:rPr>
                <w:rFonts w:ascii="Times New Roman"/>
                <w:b/>
                <w:i w:val="false"/>
                <w:color w:val="000000"/>
                <w:sz w:val="20"/>
              </w:rPr>
              <w:t>www.</w:t>
            </w:r>
            <w:r>
              <w:rPr>
                <w:rFonts w:ascii="Times New Roman"/>
                <w:b/>
                <w:i w:val="false"/>
                <w:color w:val="000000"/>
                <w:sz w:val="20"/>
              </w:rPr>
              <w:t>stat.gov.kz</w:t>
            </w:r>
            <w:r>
              <w:br/>
            </w:r>
            <w:r>
              <w:rPr>
                <w:rFonts w:ascii="Times New Roman"/>
                <w:b/>
                <w:i w:val="false"/>
                <w:color w:val="000000"/>
                <w:sz w:val="20"/>
              </w:rPr>
              <w:t>интернет-ресурсына орналастырылған</w:t>
            </w:r>
            <w:r>
              <w:br/>
            </w:r>
            <w:r>
              <w:rPr>
                <w:rFonts w:ascii="Times New Roman"/>
                <w:b w:val="false"/>
                <w:i w:val="false"/>
                <w:color w:val="000000"/>
                <w:sz w:val="20"/>
              </w:rPr>
              <w:t>
Статистическая форма размещена</w:t>
            </w:r>
            <w:r>
              <w:br/>
            </w:r>
            <w:r>
              <w:rPr>
                <w:rFonts w:ascii="Times New Roman"/>
                <w:b w:val="false"/>
                <w:i w:val="false"/>
                <w:color w:val="000000"/>
                <w:sz w:val="20"/>
              </w:rPr>
              <w:t>на интернет-ресурсе www.stat.gov.kz</w:t>
            </w:r>
          </w:p>
        </w:tc>
        <w:tc>
          <w:tcPr>
            <w:tcW w:w="0" w:type="auto"/>
            <w:gridSpan w:val="2"/>
            <w:vMerge/>
            <w:tcBorders>
              <w:top w:val="nil"/>
            </w:tcBorders>
          </w:tcP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Статистикалы</w:t>
            </w:r>
            <w:r>
              <w:rPr>
                <w:rFonts w:ascii="Times New Roman"/>
                <w:b/>
                <w:i w:val="false"/>
                <w:color w:val="000000"/>
                <w:sz w:val="20"/>
              </w:rPr>
              <w:t>қ н</w:t>
            </w:r>
            <w:r>
              <w:rPr>
                <w:rFonts w:ascii="Times New Roman"/>
                <w:b/>
                <w:i w:val="false"/>
                <w:color w:val="000000"/>
                <w:sz w:val="20"/>
              </w:rPr>
              <w:t>ысан коды</w:t>
            </w:r>
            <w:r>
              <w:rPr>
                <w:rFonts w:ascii="Times New Roman"/>
                <w:b w:val="false"/>
                <w:i w:val="false"/>
                <w:color w:val="000000"/>
                <w:sz w:val="20"/>
              </w:rPr>
              <w:t xml:space="preserve"> </w:t>
            </w:r>
            <w:r>
              <w:rPr>
                <w:rFonts w:ascii="Times New Roman"/>
                <w:b/>
                <w:i w:val="false"/>
                <w:color w:val="000000"/>
                <w:sz w:val="20"/>
              </w:rPr>
              <w:t>171112010</w:t>
            </w:r>
            <w:r>
              <w:br/>
            </w:r>
            <w:r>
              <w:rPr>
                <w:rFonts w:ascii="Times New Roman"/>
                <w:b w:val="false"/>
                <w:i w:val="false"/>
                <w:color w:val="000000"/>
                <w:sz w:val="20"/>
              </w:rPr>
              <w:t>
Код статистической формы 171112010</w:t>
            </w:r>
          </w:p>
        </w:tc>
        <w:tc>
          <w:tcPr>
            <w:tcW w:w="0" w:type="auto"/>
            <w:gridSpan w:val="5"/>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Автожанармай құю, газ құю және газ толтыру станцияларының қызметі туралы есеп</w:t>
            </w:r>
            <w:r>
              <w:br/>
            </w:r>
            <w:r>
              <w:rPr>
                <w:rFonts w:ascii="Times New Roman"/>
                <w:b w:val="false"/>
                <w:i w:val="false"/>
                <w:color w:val="000000"/>
                <w:sz w:val="20"/>
              </w:rPr>
              <w:t>
Отчет о деятельности автозаправочных, газозаправочных и газонаполнительных станций</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G</w:t>
            </w:r>
            <w:r>
              <w:rPr>
                <w:rFonts w:ascii="Times New Roman"/>
                <w:b/>
                <w:i w:val="false"/>
                <w:color w:val="000000"/>
                <w:sz w:val="20"/>
              </w:rPr>
              <w:t>-</w:t>
            </w:r>
            <w:r>
              <w:rPr>
                <w:rFonts w:ascii="Times New Roman"/>
                <w:b/>
                <w:i w:val="false"/>
                <w:color w:val="000000"/>
                <w:sz w:val="20"/>
              </w:rPr>
              <w:t>003</w:t>
            </w:r>
          </w:p>
        </w:tc>
        <w:tc>
          <w:tcPr>
            <w:tcW w:w="0" w:type="auto"/>
            <w:gridSpan w:val="5"/>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Жылдық</w:t>
            </w:r>
            <w:r>
              <w:br/>
            </w:r>
            <w:r>
              <w:rPr>
                <w:rFonts w:ascii="Times New Roman"/>
                <w:b w:val="false"/>
                <w:i w:val="false"/>
                <w:color w:val="000000"/>
                <w:sz w:val="20"/>
              </w:rPr>
              <w:t>Годовая</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Есепті кезең</w:t>
            </w:r>
            <w:r>
              <w:br/>
            </w:r>
            <w:r>
              <w:rPr>
                <w:rFonts w:ascii="Times New Roman"/>
                <w:b w:val="false"/>
                <w:i w:val="false"/>
                <w:color w:val="000000"/>
                <w:sz w:val="20"/>
              </w:rPr>
              <w:t>Отчетный период</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8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r>
              <w:br/>
            </w:r>
            <w:r>
              <w:rPr>
                <w:rFonts w:ascii="Times New Roman"/>
                <w:b w:val="false"/>
                <w:i w:val="false"/>
                <w:color w:val="000000"/>
                <w:sz w:val="20"/>
              </w:rPr>
              <w:t>год</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Қызметтің </w:t>
            </w:r>
            <w:r>
              <w:rPr>
                <w:rFonts w:ascii="Times New Roman"/>
                <w:b/>
                <w:i w:val="false"/>
                <w:color w:val="000000"/>
                <w:sz w:val="20"/>
              </w:rPr>
              <w:t xml:space="preserve">негізгі және (немесе) </w:t>
            </w:r>
            <w:r>
              <w:rPr>
                <w:rFonts w:ascii="Times New Roman"/>
                <w:b/>
                <w:i w:val="false"/>
                <w:color w:val="000000"/>
                <w:sz w:val="20"/>
              </w:rPr>
              <w:t>қосалқы</w:t>
            </w:r>
            <w:r>
              <w:rPr>
                <w:rFonts w:ascii="Times New Roman"/>
                <w:b/>
                <w:i w:val="false"/>
                <w:color w:val="000000"/>
                <w:sz w:val="20"/>
              </w:rPr>
              <w:t xml:space="preserve"> түрімен (Экономикалық қызмет түрлерінің жалпы жіктеуіші</w:t>
            </w:r>
            <w:r>
              <w:rPr>
                <w:rFonts w:ascii="Times New Roman"/>
                <w:b/>
                <w:i w:val="false"/>
                <w:color w:val="000000"/>
                <w:sz w:val="20"/>
              </w:rPr>
              <w:t xml:space="preserve">нің </w:t>
            </w:r>
            <w:r>
              <w:rPr>
                <w:rFonts w:ascii="Times New Roman"/>
                <w:b/>
                <w:i w:val="false"/>
                <w:color w:val="000000"/>
                <w:sz w:val="20"/>
              </w:rPr>
              <w:t>47.30.1</w:t>
            </w:r>
            <w:r>
              <w:rPr>
                <w:rFonts w:ascii="Times New Roman"/>
                <w:b/>
                <w:i w:val="false"/>
                <w:color w:val="000000"/>
                <w:sz w:val="20"/>
              </w:rPr>
              <w:t>-</w:t>
            </w:r>
            <w:r>
              <w:rPr>
                <w:rFonts w:ascii="Times New Roman"/>
                <w:b/>
                <w:i w:val="false"/>
                <w:color w:val="000000"/>
                <w:sz w:val="20"/>
              </w:rPr>
              <w:t>кодына сәйкес)  автожанармай құю, автогаз құю</w:t>
            </w:r>
            <w:r>
              <w:rPr>
                <w:rFonts w:ascii="Times New Roman"/>
                <w:b/>
                <w:i w:val="false"/>
                <w:color w:val="000000"/>
                <w:sz w:val="20"/>
              </w:rPr>
              <w:t xml:space="preserve">, </w:t>
            </w:r>
            <w:r>
              <w:rPr>
                <w:rFonts w:ascii="Times New Roman"/>
                <w:b/>
                <w:i w:val="false"/>
                <w:color w:val="000000"/>
                <w:sz w:val="20"/>
              </w:rPr>
              <w:t>автогаз толтыру компрессорлық станциялары</w:t>
            </w:r>
            <w:r>
              <w:rPr>
                <w:rFonts w:ascii="Times New Roman"/>
                <w:b/>
                <w:i w:val="false"/>
                <w:color w:val="000000"/>
                <w:sz w:val="20"/>
              </w:rPr>
              <w:t>н</w:t>
            </w:r>
            <w:r>
              <w:rPr>
                <w:rFonts w:ascii="Times New Roman"/>
                <w:b/>
                <w:i w:val="false"/>
                <w:color w:val="000000"/>
                <w:sz w:val="20"/>
              </w:rPr>
              <w:t xml:space="preserve">  пайдалануды жүзеге асыратын заңды тұлғалар және (немесе) </w:t>
            </w:r>
            <w:r>
              <w:rPr>
                <w:rFonts w:ascii="Times New Roman"/>
                <w:b/>
                <w:i w:val="false"/>
                <w:color w:val="000000"/>
                <w:sz w:val="20"/>
              </w:rPr>
              <w:t xml:space="preserve"> олардың құрылымдық пен</w:t>
            </w:r>
            <w:r>
              <w:rPr>
                <w:rFonts w:ascii="Times New Roman"/>
                <w:b/>
                <w:i w:val="false"/>
                <w:color w:val="000000"/>
                <w:sz w:val="20"/>
              </w:rPr>
              <w:t xml:space="preserve"> оқшауланған бөлімшелері және дара кәсіпкерл</w:t>
            </w:r>
            <w:r>
              <w:rPr>
                <w:rFonts w:ascii="Times New Roman"/>
                <w:b/>
                <w:i w:val="false"/>
                <w:color w:val="000000"/>
                <w:sz w:val="20"/>
              </w:rPr>
              <w:t xml:space="preserve">ер </w:t>
            </w:r>
            <w:r>
              <w:rPr>
                <w:rFonts w:ascii="Times New Roman"/>
                <w:b/>
                <w:i w:val="false"/>
                <w:color w:val="000000"/>
                <w:sz w:val="20"/>
              </w:rPr>
              <w:t>(меншік иелері, жалға алушылар)</w:t>
            </w:r>
            <w:r>
              <w:rPr>
                <w:rFonts w:ascii="Times New Roman"/>
                <w:b/>
                <w:i w:val="false"/>
                <w:color w:val="000000"/>
                <w:sz w:val="20"/>
              </w:rPr>
              <w:t xml:space="preserve"> ұсынады</w:t>
            </w:r>
            <w:r>
              <w:br/>
            </w:r>
            <w:r>
              <w:rPr>
                <w:rFonts w:ascii="Times New Roman"/>
                <w:b w:val="false"/>
                <w:i w:val="false"/>
                <w:color w:val="000000"/>
                <w:sz w:val="20"/>
              </w:rPr>
              <w:t>
Представляют юридические лица и (или) их структурные и обособленные подразделения и индивидуальные предприниматели (собственники, арендаторы), осуществляющие эксплуатацию автозаправочных, автогазозаправочных, автогазонаполнительных компрессорных станций с основным (и) или вторичным видом экономической деятельности (согласно коду Общего классификатора видов экономической деятельности 47.30.1)</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Ұсыну</w:t>
            </w:r>
            <w:r>
              <w:rPr>
                <w:rFonts w:ascii="Times New Roman"/>
                <w:b w:val="false"/>
                <w:i w:val="false"/>
                <w:color w:val="000000"/>
                <w:sz w:val="20"/>
              </w:rPr>
              <w:t xml:space="preserve"> </w:t>
            </w:r>
            <w:r>
              <w:rPr>
                <w:rFonts w:ascii="Times New Roman"/>
                <w:b/>
                <w:i w:val="false"/>
                <w:color w:val="000000"/>
                <w:sz w:val="20"/>
              </w:rPr>
              <w:t>мерзімі – есепті кезеңнен кейінгі 31 наурызға (қоса алғанда)</w:t>
            </w:r>
            <w:r>
              <w:rPr>
                <w:rFonts w:ascii="Times New Roman"/>
                <w:b w:val="false"/>
                <w:i w:val="false"/>
                <w:color w:val="000000"/>
                <w:sz w:val="20"/>
              </w:rPr>
              <w:t xml:space="preserve"> </w:t>
            </w:r>
            <w:r>
              <w:rPr>
                <w:rFonts w:ascii="Times New Roman"/>
                <w:b/>
                <w:i w:val="false"/>
                <w:color w:val="000000"/>
                <w:sz w:val="20"/>
              </w:rPr>
              <w:t>дейін</w:t>
            </w:r>
            <w:r>
              <w:br/>
            </w:r>
            <w:r>
              <w:rPr>
                <w:rFonts w:ascii="Times New Roman"/>
                <w:b w:val="false"/>
                <w:i w:val="false"/>
                <w:color w:val="000000"/>
                <w:sz w:val="20"/>
              </w:rPr>
              <w:t>
Срок представления – до 31 марта (включительно) после отчетного периода</w:t>
            </w:r>
            <w:r>
              <w:br/>
            </w:r>
            <w:r>
              <w:rPr>
                <w:rFonts w:ascii="Times New Roman"/>
                <w:b w:val="false"/>
                <w:i w:val="false"/>
                <w:color w:val="000000"/>
                <w:sz w:val="20"/>
              </w:rPr>
              <w:t>
 </w:t>
            </w:r>
          </w:p>
        </w:tc>
      </w:tr>
      <w:tr>
        <w:trPr>
          <w:trHeight w:val="30" w:hRule="atLeast"/>
        </w:trPr>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6"/>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067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5067300" cy="698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СН коды</w:t>
            </w:r>
            <w:r>
              <w:br/>
            </w:r>
            <w:r>
              <w:rPr>
                <w:rFonts w:ascii="Times New Roman"/>
                <w:b w:val="false"/>
                <w:i w:val="false"/>
                <w:color w:val="000000"/>
                <w:sz w:val="20"/>
              </w:rPr>
              <w:t>
Код ИИН</w:t>
            </w:r>
          </w:p>
        </w:tc>
        <w:tc>
          <w:tcPr>
            <w:tcW w:w="0" w:type="auto"/>
            <w:gridSpan w:val="6"/>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067300" cy="69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5067300" cy="6985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1. Тауарларды (көрсетілетін қызметтерді) нақты өткізу орнын көрсетіңіз (тіркелген жеріне қарамастан) - облыс, қала, аудан, елді мекен</w:t>
      </w:r>
      <w:r>
        <w:br/>
      </w:r>
      <w:r>
        <w:rPr>
          <w:rFonts w:ascii="Times New Roman"/>
          <w:b w:val="false"/>
          <w:i w:val="false"/>
          <w:color w:val="000000"/>
          <w:sz w:val="28"/>
        </w:rPr>
        <w:t>
           Укажите фактическое место реализации товаров (независимо от места регистрации) - область, город, район, населенный пункт</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Əкімшілік-аумақтық объектілер жіктеуішіне (бұдан əрi – ƏАОЖ1) сəйкес аумақ коды (статистикалық нысанды қағаз тасығышта тапсыру кезінде статистика органының қызметкерлері толтырады) </w:t>
      </w:r>
      <w:r>
        <w:br/>
      </w:r>
      <w:r>
        <w:rPr>
          <w:rFonts w:ascii="Times New Roman"/>
          <w:b w:val="false"/>
          <w:i w:val="false"/>
          <w:color w:val="000000"/>
          <w:sz w:val="28"/>
        </w:rPr>
        <w:t>
      Код территории согласно Классификатору административно-территориальных объектов (далее – КАТО1) (заполняется работником органа статистики при сдаче статистической формы на бумажном носителе)</w:t>
      </w:r>
      <w:r>
        <w:br/>
      </w:r>
      <w:r>
        <w:rPr>
          <w:rFonts w:ascii="Times New Roman"/>
          <w:b w:val="false"/>
          <w:i w:val="false"/>
          <w:color w:val="000000"/>
          <w:sz w:val="28"/>
        </w:rPr>
        <w:t xml:space="preserve">
      </w:t>
      </w:r>
    </w:p>
    <w:p>
      <w:pPr>
        <w:spacing w:after="0"/>
        <w:ind w:left="0"/>
        <w:jc w:val="both"/>
      </w:pPr>
      <w:r>
        <w:drawing>
          <wp:inline distT="0" distB="0" distL="0" distR="0">
            <wp:extent cx="48260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48260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br/>
      </w:r>
      <w:r>
        <w:rPr>
          <w:rFonts w:ascii="Times New Roman"/>
          <w:b w:val="false"/>
          <w:i w:val="false"/>
          <w:color w:val="000000"/>
          <w:sz w:val="28"/>
        </w:rPr>
        <w:t>
      2. Станциялардың материалдық-техникалық базасы жөнінде мәліметті көрсетіңіз</w:t>
      </w:r>
      <w:r>
        <w:br/>
      </w:r>
      <w:r>
        <w:rPr>
          <w:rFonts w:ascii="Times New Roman"/>
          <w:b w:val="false"/>
          <w:i w:val="false"/>
          <w:color w:val="000000"/>
          <w:sz w:val="28"/>
        </w:rPr>
        <w:t xml:space="preserve">
       Укажите сведения по материально-технической базе станций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7"/>
        <w:gridCol w:w="3395"/>
        <w:gridCol w:w="1838"/>
        <w:gridCol w:w="1727"/>
        <w:gridCol w:w="1728"/>
        <w:gridCol w:w="2045"/>
      </w:tblGrid>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r>
              <w:br/>
            </w:r>
            <w:r>
              <w:rPr>
                <w:rFonts w:ascii="Times New Roman"/>
                <w:b w:val="false"/>
                <w:i w:val="false"/>
                <w:color w:val="000000"/>
                <w:sz w:val="20"/>
              </w:rPr>
              <w:t>
Единица</w:t>
            </w:r>
            <w:r>
              <w:br/>
            </w:r>
            <w:r>
              <w:rPr>
                <w:rFonts w:ascii="Times New Roman"/>
                <w:b w:val="false"/>
                <w:i w:val="false"/>
                <w:color w:val="000000"/>
                <w:sz w:val="20"/>
              </w:rPr>
              <w:t>
измерения</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Автожанармай құю станциялары (АҚС)</w:t>
            </w:r>
            <w:r>
              <w:br/>
            </w:r>
            <w:r>
              <w:rPr>
                <w:rFonts w:ascii="Times New Roman"/>
                <w:b w:val="false"/>
                <w:i w:val="false"/>
                <w:color w:val="000000"/>
                <w:sz w:val="20"/>
              </w:rPr>
              <w:t>
Автозаправочная станция (АЗС)</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Автогаз құю станциялары (АГҚС)</w:t>
            </w:r>
            <w:r>
              <w:br/>
            </w:r>
            <w:r>
              <w:rPr>
                <w:rFonts w:ascii="Times New Roman"/>
                <w:b w:val="false"/>
                <w:i w:val="false"/>
                <w:color w:val="000000"/>
                <w:sz w:val="20"/>
              </w:rPr>
              <w:t>
Автогазозаправочная станция (ГАЗС)</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Автогаз толтыру компрессорлық станциялары (АГТКС)</w:t>
            </w:r>
            <w:r>
              <w:br/>
            </w:r>
            <w:r>
              <w:rPr>
                <w:rFonts w:ascii="Times New Roman"/>
                <w:b w:val="false"/>
                <w:i w:val="false"/>
                <w:color w:val="000000"/>
                <w:sz w:val="20"/>
              </w:rPr>
              <w:t>
Автогазонаполнитель-ная компрессорная станция (АГНКС)</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Станциялардың саны – барлығы</w:t>
            </w:r>
            <w:r>
              <w:br/>
            </w:r>
            <w:r>
              <w:rPr>
                <w:rFonts w:ascii="Times New Roman"/>
                <w:b w:val="false"/>
                <w:i w:val="false"/>
                <w:color w:val="000000"/>
                <w:sz w:val="20"/>
              </w:rPr>
              <w:t>
Количество станций – всего</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r>
              <w:br/>
            </w:r>
            <w:r>
              <w:rPr>
                <w:rFonts w:ascii="Times New Roman"/>
                <w:b w:val="false"/>
                <w:i w:val="false"/>
                <w:color w:val="000000"/>
                <w:sz w:val="20"/>
              </w:rPr>
              <w:t>
единиц</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w:t>
            </w:r>
            <w:r>
              <w:br/>
            </w:r>
            <w:r>
              <w:rPr>
                <w:rFonts w:ascii="Times New Roman"/>
                <w:b w:val="false"/>
                <w:i w:val="false"/>
                <w:color w:val="000000"/>
                <w:sz w:val="20"/>
              </w:rPr>
              <w:t>
    стационарные</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r>
              <w:br/>
            </w:r>
            <w:r>
              <w:rPr>
                <w:rFonts w:ascii="Times New Roman"/>
                <w:b w:val="false"/>
                <w:i w:val="false"/>
                <w:color w:val="000000"/>
                <w:sz w:val="20"/>
              </w:rPr>
              <w:t>
единиц</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контейнерлік</w:t>
            </w:r>
            <w:r>
              <w:br/>
            </w:r>
            <w:r>
              <w:rPr>
                <w:rFonts w:ascii="Times New Roman"/>
                <w:b w:val="false"/>
                <w:i w:val="false"/>
                <w:color w:val="000000"/>
                <w:sz w:val="20"/>
              </w:rPr>
              <w:t>
    контейнерные</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r>
              <w:br/>
            </w:r>
            <w:r>
              <w:rPr>
                <w:rFonts w:ascii="Times New Roman"/>
                <w:b w:val="false"/>
                <w:i w:val="false"/>
                <w:color w:val="000000"/>
                <w:sz w:val="20"/>
              </w:rPr>
              <w:t>
единиц</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w:t>
            </w:r>
            <w:r>
              <w:br/>
            </w:r>
            <w:r>
              <w:rPr>
                <w:rFonts w:ascii="Times New Roman"/>
                <w:b w:val="false"/>
                <w:i w:val="false"/>
                <w:color w:val="000000"/>
                <w:sz w:val="20"/>
              </w:rPr>
              <w:t>
    передвижные</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r>
              <w:br/>
            </w:r>
            <w:r>
              <w:rPr>
                <w:rFonts w:ascii="Times New Roman"/>
                <w:b w:val="false"/>
                <w:i w:val="false"/>
                <w:color w:val="000000"/>
                <w:sz w:val="20"/>
              </w:rPr>
              <w:t>
единиц</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Станция аумағында орналасқан, мұнай өнімдерін сақтауға арналған резервуарлардың (баллондардың) саны </w:t>
            </w:r>
            <w:r>
              <w:br/>
            </w:r>
            <w:r>
              <w:rPr>
                <w:rFonts w:ascii="Times New Roman"/>
                <w:b w:val="false"/>
                <w:i w:val="false"/>
                <w:color w:val="000000"/>
                <w:sz w:val="20"/>
              </w:rPr>
              <w:t>
Количество резервуаров (баллонов) для хранения нефтепродуктов, расположенных на территории станций</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r>
              <w:br/>
            </w:r>
            <w:r>
              <w:rPr>
                <w:rFonts w:ascii="Times New Roman"/>
                <w:b w:val="false"/>
                <w:i w:val="false"/>
                <w:color w:val="000000"/>
                <w:sz w:val="20"/>
              </w:rPr>
              <w:t>
единиц</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аумағында орналасқан, мұнай өнімдерін сақтауға арналған резервуарлардың көлемі</w:t>
            </w:r>
            <w:r>
              <w:br/>
            </w:r>
            <w:r>
              <w:rPr>
                <w:rFonts w:ascii="Times New Roman"/>
                <w:b w:val="false"/>
                <w:i w:val="false"/>
                <w:color w:val="000000"/>
                <w:sz w:val="20"/>
              </w:rPr>
              <w:t>
Объем резервуаров для хранения нефтепродуктов, расположенных на территории станций</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литр /кубтық метр  АГТКС бойынша </w:t>
            </w:r>
            <w:r>
              <w:br/>
            </w:r>
            <w:r>
              <w:rPr>
                <w:rFonts w:ascii="Times New Roman"/>
                <w:b w:val="false"/>
                <w:i w:val="false"/>
                <w:color w:val="000000"/>
                <w:sz w:val="20"/>
              </w:rPr>
              <w:t>
литр / метр кубический для АГНКС</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Құятын колонкалардың нақты бары</w:t>
            </w:r>
            <w:r>
              <w:br/>
            </w:r>
            <w:r>
              <w:rPr>
                <w:rFonts w:ascii="Times New Roman"/>
                <w:b w:val="false"/>
                <w:i w:val="false"/>
                <w:color w:val="000000"/>
                <w:sz w:val="20"/>
              </w:rPr>
              <w:t>
Наличие заправочных колонок</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r>
              <w:br/>
            </w:r>
            <w:r>
              <w:rPr>
                <w:rFonts w:ascii="Times New Roman"/>
                <w:b w:val="false"/>
                <w:i w:val="false"/>
                <w:color w:val="000000"/>
                <w:sz w:val="20"/>
              </w:rPr>
              <w:t>
единиц</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3. Станциялардағы мұнай өнімдерін өткізу көлемі туралы ақпаратты көрсетіңіз</w:t>
      </w:r>
      <w:r>
        <w:br/>
      </w:r>
      <w:r>
        <w:rPr>
          <w:rFonts w:ascii="Times New Roman"/>
          <w:b w:val="false"/>
          <w:i w:val="false"/>
          <w:color w:val="000000"/>
          <w:sz w:val="28"/>
        </w:rPr>
        <w:t>
        Укажите информацию об объеме реализации нефтепродуктов на станциях</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9"/>
        <w:gridCol w:w="4540"/>
        <w:gridCol w:w="684"/>
        <w:gridCol w:w="684"/>
        <w:gridCol w:w="973"/>
        <w:gridCol w:w="976"/>
        <w:gridCol w:w="684"/>
        <w:gridCol w:w="684"/>
        <w:gridCol w:w="1256"/>
      </w:tblGrid>
      <w:tr>
        <w:trPr>
          <w:trHeight w:val="30" w:hRule="atLeast"/>
        </w:trPr>
        <w:tc>
          <w:tcPr>
            <w:tcW w:w="1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45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r>
              <w:br/>
            </w:r>
            <w:r>
              <w:rPr>
                <w:rFonts w:ascii="Times New Roman"/>
                <w:b w:val="false"/>
                <w:i w:val="false"/>
                <w:color w:val="000000"/>
                <w:sz w:val="20"/>
              </w:rPr>
              <w:t>
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w:t>
            </w:r>
            <w:r>
              <w:br/>
            </w:r>
            <w:r>
              <w:rPr>
                <w:rFonts w:ascii="Times New Roman"/>
                <w:b w:val="false"/>
                <w:i w:val="false"/>
                <w:color w:val="000000"/>
                <w:sz w:val="20"/>
              </w:rPr>
              <w:t>
Розничная торговля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Заңғы тұлғаларға өткізілгені (соның ішінде талон бойынша)</w:t>
            </w:r>
            <w:r>
              <w:br/>
            </w:r>
            <w:r>
              <w:rPr>
                <w:rFonts w:ascii="Times New Roman"/>
                <w:b w:val="false"/>
                <w:i w:val="false"/>
                <w:color w:val="000000"/>
                <w:sz w:val="20"/>
              </w:rPr>
              <w:t>
Реализовано юридическим лицам (включая по талонам)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қажеттілігіне пайдаланылғаны</w:t>
            </w:r>
            <w:r>
              <w:br/>
            </w:r>
            <w:r>
              <w:rPr>
                <w:rFonts w:ascii="Times New Roman"/>
                <w:b w:val="false"/>
                <w:i w:val="false"/>
                <w:color w:val="000000"/>
                <w:sz w:val="20"/>
              </w:rPr>
              <w:t>
Использовано</w:t>
            </w:r>
            <w:r>
              <w:br/>
            </w:r>
            <w:r>
              <w:rPr>
                <w:rFonts w:ascii="Times New Roman"/>
                <w:b w:val="false"/>
                <w:i w:val="false"/>
                <w:color w:val="000000"/>
                <w:sz w:val="20"/>
              </w:rPr>
              <w:t>
на собственные нужды</w:t>
            </w:r>
          </w:p>
        </w:tc>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кезеңнің соңына қалдығы,</w:t>
            </w:r>
            <w:r>
              <w:br/>
            </w:r>
            <w:r>
              <w:rPr>
                <w:rFonts w:ascii="Times New Roman"/>
                <w:b w:val="false"/>
                <w:i w:val="false"/>
                <w:color w:val="000000"/>
                <w:sz w:val="20"/>
              </w:rPr>
              <w:t>
мың теңге</w:t>
            </w:r>
            <w:r>
              <w:br/>
            </w:r>
            <w:r>
              <w:rPr>
                <w:rFonts w:ascii="Times New Roman"/>
                <w:b w:val="false"/>
                <w:i w:val="false"/>
                <w:color w:val="000000"/>
                <w:sz w:val="20"/>
              </w:rPr>
              <w:t>
Остатки на конец отчетного периода,</w:t>
            </w:r>
            <w:r>
              <w:br/>
            </w:r>
            <w:r>
              <w:rPr>
                <w:rFonts w:ascii="Times New Roman"/>
                <w:b w:val="false"/>
                <w:i w:val="false"/>
                <w:color w:val="000000"/>
                <w:sz w:val="20"/>
              </w:rPr>
              <w:t>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r>
              <w:br/>
            </w:r>
            <w:r>
              <w:rPr>
                <w:rFonts w:ascii="Times New Roman"/>
                <w:b w:val="false"/>
                <w:i w:val="false"/>
                <w:color w:val="000000"/>
                <w:sz w:val="20"/>
              </w:rPr>
              <w:t>
тонн</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r>
              <w:br/>
            </w:r>
            <w:r>
              <w:rPr>
                <w:rFonts w:ascii="Times New Roman"/>
                <w:b w:val="false"/>
                <w:i w:val="false"/>
                <w:color w:val="000000"/>
                <w:sz w:val="20"/>
              </w:rPr>
              <w:t>
тысяч тенге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r>
              <w:br/>
            </w:r>
            <w:r>
              <w:rPr>
                <w:rFonts w:ascii="Times New Roman"/>
                <w:b w:val="false"/>
                <w:i w:val="false"/>
                <w:color w:val="000000"/>
                <w:sz w:val="20"/>
              </w:rPr>
              <w:t>
тонн</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r>
              <w:br/>
            </w:r>
            <w:r>
              <w:rPr>
                <w:rFonts w:ascii="Times New Roman"/>
                <w:b w:val="false"/>
                <w:i w:val="false"/>
                <w:color w:val="000000"/>
                <w:sz w:val="20"/>
              </w:rPr>
              <w:t>
тысяч тенге</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w:t>
            </w:r>
            <w:r>
              <w:br/>
            </w:r>
            <w:r>
              <w:rPr>
                <w:rFonts w:ascii="Times New Roman"/>
                <w:b w:val="false"/>
                <w:i w:val="false"/>
                <w:color w:val="000000"/>
                <w:sz w:val="20"/>
              </w:rPr>
              <w:t>
тонн</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r>
              <w:br/>
            </w:r>
            <w:r>
              <w:rPr>
                <w:rFonts w:ascii="Times New Roman"/>
                <w:b w:val="false"/>
                <w:i w:val="false"/>
                <w:color w:val="000000"/>
                <w:sz w:val="20"/>
              </w:rPr>
              <w:t>
тысяч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r>
              <w:br/>
            </w:r>
            <w:r>
              <w:rPr>
                <w:rFonts w:ascii="Times New Roman"/>
                <w:b w:val="false"/>
                <w:i w:val="false"/>
                <w:color w:val="000000"/>
                <w:sz w:val="20"/>
              </w:rPr>
              <w:t xml:space="preserve">
Всего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мотор бензині (айдау температурасы - 30-220 Цельсий градусы)</w:t>
            </w:r>
            <w:r>
              <w:br/>
            </w:r>
            <w:r>
              <w:rPr>
                <w:rFonts w:ascii="Times New Roman"/>
                <w:b w:val="false"/>
                <w:i w:val="false"/>
                <w:color w:val="000000"/>
                <w:sz w:val="20"/>
              </w:rPr>
              <w:t>
бензин моторный (температура перегонки - 30-220 градусов Цельсия)</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одан маркалар бойынша       </w:t>
            </w:r>
            <w:r>
              <w:br/>
            </w:r>
            <w:r>
              <w:rPr>
                <w:rFonts w:ascii="Times New Roman"/>
                <w:b w:val="false"/>
                <w:i w:val="false"/>
                <w:color w:val="000000"/>
                <w:sz w:val="20"/>
              </w:rPr>
              <w:t>
из них по маркам</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АИ-80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АИ-85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АИ-92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АИ-93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АИ-95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АИ-96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АИ-98</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газойльдер (дизель отыны)</w:t>
            </w:r>
            <w:r>
              <w:br/>
            </w:r>
            <w:r>
              <w:rPr>
                <w:rFonts w:ascii="Times New Roman"/>
                <w:b w:val="false"/>
                <w:i w:val="false"/>
                <w:color w:val="000000"/>
                <w:sz w:val="20"/>
              </w:rPr>
              <w:t xml:space="preserve">
газойли (топливо дизельное)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r>
              <w:br/>
            </w:r>
            <w:r>
              <w:rPr>
                <w:rFonts w:ascii="Times New Roman"/>
                <w:b w:val="false"/>
                <w:i w:val="false"/>
                <w:color w:val="000000"/>
                <w:sz w:val="20"/>
              </w:rPr>
              <w:t>
в том числе</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дизель отыны</w:t>
            </w:r>
            <w:r>
              <w:br/>
            </w:r>
            <w:r>
              <w:rPr>
                <w:rFonts w:ascii="Times New Roman"/>
                <w:b w:val="false"/>
                <w:i w:val="false"/>
                <w:color w:val="000000"/>
                <w:sz w:val="20"/>
              </w:rPr>
              <w:t>
      топливо дизельное летнее</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дизель отыны                        топливо дизельное зимнее</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пропан мен бутан</w:t>
            </w:r>
            <w:r>
              <w:br/>
            </w:r>
            <w:r>
              <w:rPr>
                <w:rFonts w:ascii="Times New Roman"/>
                <w:b w:val="false"/>
                <w:i w:val="false"/>
                <w:color w:val="000000"/>
                <w:sz w:val="20"/>
              </w:rPr>
              <w:t>
пропан и бутан сжиженные</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сығымдалған табиғи газ, </w:t>
            </w:r>
            <w:r>
              <w:br/>
            </w:r>
            <w:r>
              <w:rPr>
                <w:rFonts w:ascii="Times New Roman"/>
                <w:b w:val="false"/>
                <w:i w:val="false"/>
                <w:color w:val="000000"/>
                <w:sz w:val="20"/>
              </w:rPr>
              <w:t>
кубтық метр</w:t>
            </w:r>
            <w:r>
              <w:br/>
            </w:r>
            <w:r>
              <w:rPr>
                <w:rFonts w:ascii="Times New Roman"/>
                <w:b w:val="false"/>
                <w:i w:val="false"/>
                <w:color w:val="000000"/>
                <w:sz w:val="20"/>
              </w:rPr>
              <w:t>
компримированный природный газ, метр кубический</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Атауы                                    Мекенжайы</w:t>
      </w:r>
      <w:r>
        <w:br/>
      </w:r>
      <w:r>
        <w:rPr>
          <w:rFonts w:ascii="Times New Roman"/>
          <w:b w:val="false"/>
          <w:i w:val="false"/>
          <w:color w:val="000000"/>
          <w:sz w:val="28"/>
        </w:rPr>
        <w:t>
      Наименование _____________________            Адрес_____________________________</w:t>
      </w:r>
      <w:r>
        <w:br/>
      </w:r>
      <w:r>
        <w:rPr>
          <w:rFonts w:ascii="Times New Roman"/>
          <w:b w:val="false"/>
          <w:i w:val="false"/>
          <w:color w:val="000000"/>
          <w:sz w:val="28"/>
        </w:rPr>
        <w:t>
                   ______________________                       ______________________________</w:t>
      </w:r>
      <w:r>
        <w:br/>
      </w:r>
      <w:r>
        <w:rPr>
          <w:rFonts w:ascii="Times New Roman"/>
          <w:b w:val="false"/>
          <w:i w:val="false"/>
          <w:color w:val="000000"/>
          <w:sz w:val="28"/>
        </w:rPr>
        <w:t>
      Телефоны</w:t>
      </w:r>
      <w:r>
        <w:br/>
      </w:r>
      <w:r>
        <w:rPr>
          <w:rFonts w:ascii="Times New Roman"/>
          <w:b w:val="false"/>
          <w:i w:val="false"/>
          <w:color w:val="000000"/>
          <w:sz w:val="28"/>
        </w:rPr>
        <w:t>
      Телефон _________________________________________________________</w:t>
      </w:r>
      <w:r>
        <w:br/>
      </w:r>
      <w:r>
        <w:rPr>
          <w:rFonts w:ascii="Times New Roman"/>
          <w:b w:val="false"/>
          <w:i w:val="false"/>
          <w:color w:val="000000"/>
          <w:sz w:val="28"/>
        </w:rPr>
        <w:t>
      Электрондық пошта мекенжайы (респонденттің)</w:t>
      </w:r>
      <w:r>
        <w:br/>
      </w:r>
      <w:r>
        <w:rPr>
          <w:rFonts w:ascii="Times New Roman"/>
          <w:b w:val="false"/>
          <w:i w:val="false"/>
          <w:color w:val="000000"/>
          <w:sz w:val="28"/>
        </w:rPr>
        <w:t>
      Адрес электронной почты (респондента) _________________________________________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2</w:t>
            </w: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2</w:t>
            </w:r>
            <w:r>
              <w:rPr>
                <w:rFonts w:ascii="Times New Roman"/>
                <w:b w:val="false"/>
                <w:i w:val="false"/>
                <w:color w:val="000000"/>
                <w:sz w:val="20"/>
              </w:rPr>
              <w:t xml:space="preserve">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2</w:t>
            </w: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2</w:t>
            </w:r>
            <w:r>
              <w:rPr>
                <w:rFonts w:ascii="Times New Roman"/>
                <w:b w:val="false"/>
                <w:i w:val="false"/>
                <w:color w:val="000000"/>
                <w:vertAlign w:val="superscript"/>
              </w:rPr>
              <w:t xml:space="preserve"> </w:t>
            </w:r>
          </w:p>
          <w:p>
            <w:pPr>
              <w:spacing w:after="20"/>
              <w:ind w:left="20"/>
              <w:jc w:val="both"/>
            </w:pPr>
            <w:r>
              <w:drawing>
                <wp:inline distT="0" distB="0" distL="0" distR="0">
                  <wp:extent cx="3556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355600" cy="330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Орындаушы</w:t>
      </w:r>
      <w:r>
        <w:br/>
      </w:r>
      <w:r>
        <w:rPr>
          <w:rFonts w:ascii="Times New Roman"/>
          <w:b w:val="false"/>
          <w:i w:val="false"/>
          <w:color w:val="000000"/>
          <w:sz w:val="28"/>
        </w:rPr>
        <w:t>
      Исполнитель ________________________________________________ ____________________</w:t>
      </w:r>
      <w:r>
        <w:br/>
      </w:r>
      <w:r>
        <w:rPr>
          <w:rFonts w:ascii="Times New Roman"/>
          <w:b w:val="false"/>
          <w:i w:val="false"/>
          <w:color w:val="000000"/>
          <w:sz w:val="28"/>
        </w:rPr>
        <w:t>
      тегі, аты және әкесінің аты (бар болған жағдайда)            қолы, телефоны</w:t>
      </w:r>
      <w:r>
        <w:br/>
      </w:r>
      <w:r>
        <w:rPr>
          <w:rFonts w:ascii="Times New Roman"/>
          <w:b w:val="false"/>
          <w:i w:val="false"/>
          <w:color w:val="000000"/>
          <w:sz w:val="28"/>
        </w:rPr>
        <w:t>
                                   фамилия, имя и отчество (при его наличии)                 подпись, телефон</w:t>
      </w:r>
      <w:r>
        <w:br/>
      </w:r>
      <w:r>
        <w:rPr>
          <w:rFonts w:ascii="Times New Roman"/>
          <w:b w:val="false"/>
          <w:i w:val="false"/>
          <w:color w:val="000000"/>
          <w:sz w:val="28"/>
        </w:rPr>
        <w:t xml:space="preserve">
      Бас бухгалтер   </w:t>
      </w:r>
      <w:r>
        <w:br/>
      </w:r>
      <w:r>
        <w:rPr>
          <w:rFonts w:ascii="Times New Roman"/>
          <w:b w:val="false"/>
          <w:i w:val="false"/>
          <w:color w:val="000000"/>
          <w:sz w:val="28"/>
        </w:rPr>
        <w:t>
      Главный бухгалтер _______________________________________ _______________________</w:t>
      </w:r>
      <w:r>
        <w:br/>
      </w:r>
      <w:r>
        <w:rPr>
          <w:rFonts w:ascii="Times New Roman"/>
          <w:b w:val="false"/>
          <w:i w:val="false"/>
          <w:color w:val="000000"/>
          <w:sz w:val="28"/>
        </w:rPr>
        <w:t>
      тегі, аты және әкесінің аты (бар болған жағдайда)             қолы</w:t>
      </w:r>
      <w:r>
        <w:br/>
      </w:r>
      <w:r>
        <w:rPr>
          <w:rFonts w:ascii="Times New Roman"/>
          <w:b w:val="false"/>
          <w:i w:val="false"/>
          <w:color w:val="000000"/>
          <w:sz w:val="28"/>
        </w:rPr>
        <w:t>
      фамилия, имя и отчество (при его наличии)                   подпись</w:t>
      </w:r>
      <w:r>
        <w:br/>
      </w:r>
      <w:r>
        <w:rPr>
          <w:rFonts w:ascii="Times New Roman"/>
          <w:b w:val="false"/>
          <w:i w:val="false"/>
          <w:color w:val="000000"/>
          <w:sz w:val="28"/>
        </w:rPr>
        <w:t>
      Басшы немесе оның міндетін атқарушы тұлға</w:t>
      </w:r>
      <w:r>
        <w:br/>
      </w:r>
      <w:r>
        <w:rPr>
          <w:rFonts w:ascii="Times New Roman"/>
          <w:b w:val="false"/>
          <w:i w:val="false"/>
          <w:color w:val="000000"/>
          <w:sz w:val="28"/>
        </w:rPr>
        <w:t>
      Руководитель или лицо, исполняющий его обязанности ______________________________________________________ _______________________</w:t>
      </w:r>
      <w:r>
        <w:br/>
      </w:r>
      <w:r>
        <w:rPr>
          <w:rFonts w:ascii="Times New Roman"/>
          <w:b w:val="false"/>
          <w:i w:val="false"/>
          <w:color w:val="000000"/>
          <w:sz w:val="28"/>
        </w:rPr>
        <w:t>
      тегі, аты және әкесінің аты (бар болған жағдайда)                  қолы</w:t>
      </w:r>
      <w:r>
        <w:br/>
      </w:r>
      <w:r>
        <w:rPr>
          <w:rFonts w:ascii="Times New Roman"/>
          <w:b w:val="false"/>
          <w:i w:val="false"/>
          <w:color w:val="000000"/>
          <w:sz w:val="28"/>
        </w:rPr>
        <w:t xml:space="preserve">
      фамилия, имя и отчество (при его наличии)                    подпись </w:t>
      </w:r>
      <w:r>
        <w:br/>
      </w:r>
      <w:r>
        <w:rPr>
          <w:rFonts w:ascii="Times New Roman"/>
          <w:b w:val="false"/>
          <w:i w:val="false"/>
          <w:color w:val="000000"/>
          <w:sz w:val="28"/>
        </w:rPr>
        <w:t>
      Мөрдің орны (бар болған жағдайда)</w:t>
      </w:r>
      <w:r>
        <w:br/>
      </w:r>
      <w:r>
        <w:rPr>
          <w:rFonts w:ascii="Times New Roman"/>
          <w:b w:val="false"/>
          <w:i w:val="false"/>
          <w:color w:val="000000"/>
          <w:sz w:val="28"/>
        </w:rPr>
        <w:t>
      Место для печати (при наличии)</w:t>
      </w:r>
      <w:r>
        <w:br/>
      </w:r>
      <w:r>
        <w:rPr>
          <w:rFonts w:ascii="Times New Roman"/>
          <w:b w:val="false"/>
          <w:i w:val="false"/>
          <w:color w:val="000000"/>
          <w:sz w:val="28"/>
        </w:rPr>
        <w:t>
      Ескертпе:</w:t>
      </w:r>
      <w:r>
        <w:br/>
      </w:r>
      <w:r>
        <w:rPr>
          <w:rFonts w:ascii="Times New Roman"/>
          <w:b w:val="false"/>
          <w:i w:val="false"/>
          <w:color w:val="000000"/>
          <w:sz w:val="28"/>
        </w:rPr>
        <w:t>
      Примечание:</w:t>
      </w:r>
      <w:r>
        <w:br/>
      </w: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ӘАОЖ - Әкімшілік-аумақтық объектілер жіктеуіші</w:t>
      </w:r>
      <w:r>
        <w:br/>
      </w: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КАТО - Классификатор административно-территориальных объектов </w:t>
      </w:r>
      <w:r>
        <w:br/>
      </w:r>
      <w:r>
        <w:rPr>
          <w:rFonts w:ascii="Times New Roman"/>
          <w:b w:val="false"/>
          <w:i w:val="false"/>
          <w:color w:val="000000"/>
          <w:sz w:val="28"/>
        </w:rPr>
        <w:t xml:space="preserve">
      2 Аталған тармақ "Мемлекеттік статистика туралы" Қазақстан Республикасы Заңының 8-бабының 5-тармағына сәйкес толтырылады </w:t>
      </w:r>
      <w:r>
        <w:br/>
      </w: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Данный пункт заполняется согласно пункту 5 статьи 8 Закона Республики Казахстан "О государственной статистике"</w:t>
      </w:r>
      <w:r>
        <w:br/>
      </w: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2017 жылғы 10 қарашадағы</w:t>
            </w:r>
            <w:r>
              <w:br/>
            </w:r>
            <w:r>
              <w:rPr>
                <w:rFonts w:ascii="Times New Roman"/>
                <w:b w:val="false"/>
                <w:i w:val="false"/>
                <w:color w:val="000000"/>
                <w:sz w:val="20"/>
              </w:rPr>
              <w:t>№ 166 бұйрығына 10-қосымша</w:t>
            </w:r>
          </w:p>
        </w:tc>
      </w:tr>
    </w:tbl>
    <w:bookmarkStart w:name="z78" w:id="59"/>
    <w:p>
      <w:pPr>
        <w:spacing w:after="0"/>
        <w:ind w:left="0"/>
        <w:jc w:val="left"/>
      </w:pPr>
      <w:r>
        <w:rPr>
          <w:rFonts w:ascii="Times New Roman"/>
          <w:b/>
          <w:i w:val="false"/>
          <w:color w:val="000000"/>
        </w:rPr>
        <w:t xml:space="preserve"> "Автожанармай құю, газ құю және газ толтыру станцияларының қызметі туралы </w:t>
      </w:r>
      <w:r>
        <w:br/>
      </w:r>
      <w:r>
        <w:rPr>
          <w:rFonts w:ascii="Times New Roman"/>
          <w:b/>
          <w:i w:val="false"/>
          <w:color w:val="000000"/>
        </w:rPr>
        <w:t xml:space="preserve">есеп" (коды 171112010, индексі G-003, кезеңділігі жылдық) жалпымемлекеттік </w:t>
      </w:r>
      <w:r>
        <w:br/>
      </w:r>
      <w:r>
        <w:rPr>
          <w:rFonts w:ascii="Times New Roman"/>
          <w:b/>
          <w:i w:val="false"/>
          <w:color w:val="000000"/>
        </w:rPr>
        <w:t>статистикалық байқаудың статистикалық нысанын толтыру жөніндегі нұсқаулық</w:t>
      </w:r>
    </w:p>
    <w:bookmarkEnd w:id="59"/>
    <w:bookmarkStart w:name="z79" w:id="60"/>
    <w:p>
      <w:pPr>
        <w:spacing w:after="0"/>
        <w:ind w:left="0"/>
        <w:jc w:val="both"/>
      </w:pPr>
      <w:r>
        <w:rPr>
          <w:rFonts w:ascii="Times New Roman"/>
          <w:b w:val="false"/>
          <w:i w:val="false"/>
          <w:color w:val="000000"/>
          <w:sz w:val="28"/>
        </w:rPr>
        <w:t>
      1. Осы "Автожанармай құю, газ құю және газ толтыру станцияларының қызметі туралы есеп" жалпымемлекеттік статистикалық байқаудың статистикалық нысанын (коды 171112010, индексі G-003, кезеңділігі жылдық), толтыру жөніндегі нұсқаулық "Мемлекеттік статистика туралы" Қазақстан Республикасының 2010 жылғы 19 наурыздағы Заңының 12-бабы 8) тармақшасына сәйкес әзірленді және "Автожанармай құю және газ құю станцияларының қызметі туралы есеп" жалпымемлекеттік статистикалық байқаудың статистикалық нысанын (коды 171112010, индексі G-003, кезеңділігі жылдық) (бұдан әрі – статистикалық нысан) толтыруды нақтылайды.</w:t>
      </w:r>
    </w:p>
    <w:bookmarkEnd w:id="60"/>
    <w:bookmarkStart w:name="z80" w:id="61"/>
    <w:p>
      <w:pPr>
        <w:spacing w:after="0"/>
        <w:ind w:left="0"/>
        <w:jc w:val="both"/>
      </w:pPr>
      <w:r>
        <w:rPr>
          <w:rFonts w:ascii="Times New Roman"/>
          <w:b w:val="false"/>
          <w:i w:val="false"/>
          <w:color w:val="000000"/>
          <w:sz w:val="28"/>
        </w:rPr>
        <w:t>
      2. Келесі анықтамалар және түсініктер осы статистикалық нысанды толтыру мақсатында қолданылады:</w:t>
      </w:r>
    </w:p>
    <w:bookmarkEnd w:id="61"/>
    <w:p>
      <w:pPr>
        <w:spacing w:after="0"/>
        <w:ind w:left="0"/>
        <w:jc w:val="both"/>
      </w:pPr>
      <w:r>
        <w:rPr>
          <w:rFonts w:ascii="Times New Roman"/>
          <w:b w:val="false"/>
          <w:i w:val="false"/>
          <w:color w:val="000000"/>
          <w:sz w:val="28"/>
        </w:rPr>
        <w:t>
      1) автожанармай құю станциясы (АҚС) – көлік құралдарына жанармай құю үшін мұнай өнімдерін өткізуді қамтамасыз ететін жабдықпен қамтылған технологиялық кешен;</w:t>
      </w:r>
    </w:p>
    <w:p>
      <w:pPr>
        <w:spacing w:after="0"/>
        <w:ind w:left="0"/>
        <w:jc w:val="both"/>
      </w:pPr>
      <w:r>
        <w:rPr>
          <w:rFonts w:ascii="Times New Roman"/>
          <w:b w:val="false"/>
          <w:i w:val="false"/>
          <w:color w:val="000000"/>
          <w:sz w:val="28"/>
        </w:rPr>
        <w:t xml:space="preserve">
      2) автогаз құю станциясы (АГҚС) – сұйытылған мұнай газын сақтауға және оны отын ретінде пайдаланатын көлік құралдары иелеріне бөлшек саудада өткізуге арналған технологиялық кешен; </w:t>
      </w:r>
    </w:p>
    <w:p>
      <w:pPr>
        <w:spacing w:after="0"/>
        <w:ind w:left="0"/>
        <w:jc w:val="both"/>
      </w:pPr>
      <w:r>
        <w:rPr>
          <w:rFonts w:ascii="Times New Roman"/>
          <w:b w:val="false"/>
          <w:i w:val="false"/>
          <w:color w:val="000000"/>
          <w:sz w:val="28"/>
        </w:rPr>
        <w:t>
      3) автогаз толтыру компрессорлық станциясы (АГТКС) – тауарлық газды сұйытуға, сақтауға және оны отын ретінде пайдаланатын көлік құралдарының иелеріне бөлшек саудада өткізуге арналған технологиялық кешен;</w:t>
      </w:r>
    </w:p>
    <w:p>
      <w:pPr>
        <w:spacing w:after="0"/>
        <w:ind w:left="0"/>
        <w:jc w:val="both"/>
      </w:pPr>
      <w:r>
        <w:rPr>
          <w:rFonts w:ascii="Times New Roman"/>
          <w:b w:val="false"/>
          <w:i w:val="false"/>
          <w:color w:val="000000"/>
          <w:sz w:val="28"/>
        </w:rPr>
        <w:t>
      4) бөлшек сауда – кәсіпкерлік қызметпен байланысты емес жеке, отбасылық, үй жағдайында немесе басқа да пайдалануға арналған тауарларды сатып алушыға сату бойынша кәсiпкерлiк қызмет;</w:t>
      </w:r>
    </w:p>
    <w:p>
      <w:pPr>
        <w:spacing w:after="0"/>
        <w:ind w:left="0"/>
        <w:jc w:val="both"/>
      </w:pPr>
      <w:r>
        <w:rPr>
          <w:rFonts w:ascii="Times New Roman"/>
          <w:b w:val="false"/>
          <w:i w:val="false"/>
          <w:color w:val="000000"/>
          <w:sz w:val="28"/>
        </w:rPr>
        <w:t>
      5) жылжымалы станция– біртұтас зауыт бұйымы ретінде жасалған, автомобиль шассиіне, тіркемеге, жартылай тіркемеге орнатылған, ықшам технологиялық жүйе.</w:t>
      </w:r>
    </w:p>
    <w:p>
      <w:pPr>
        <w:spacing w:after="0"/>
        <w:ind w:left="0"/>
        <w:jc w:val="both"/>
      </w:pPr>
      <w:r>
        <w:rPr>
          <w:rFonts w:ascii="Times New Roman"/>
          <w:b w:val="false"/>
          <w:i w:val="false"/>
          <w:color w:val="000000"/>
          <w:sz w:val="28"/>
        </w:rPr>
        <w:t xml:space="preserve">
      6) контейнерлік станция – біртұтас зауыт бұйымы ретінде жасалған, технологиялық жүйесі отын тарату бағандарының мұнай өнімдерін сақтау контейнерінде орналасуымен сипатталатын, мұнай өнімдерін сақтауға арналған ыдыстары жер үстінде орналасқан; </w:t>
      </w:r>
    </w:p>
    <w:p>
      <w:pPr>
        <w:spacing w:after="0"/>
        <w:ind w:left="0"/>
        <w:jc w:val="both"/>
      </w:pPr>
      <w:r>
        <w:rPr>
          <w:rFonts w:ascii="Times New Roman"/>
          <w:b w:val="false"/>
          <w:i w:val="false"/>
          <w:color w:val="000000"/>
          <w:sz w:val="28"/>
        </w:rPr>
        <w:t>
      7) резервуар – есепке алатын бақылау аспаптарымен жабдықталған, мұнай өнімдерін көтерме сауда арқылы жеткізушіге немесе мұнай өнімдерін бөлшек сауда арқылы өткізушіге меншік құқығымен немесе өзге де заңды негіздерде тиесілі мұнай өнімдері базасында не мұнай өнімдерін өндірушінің өндірістік объектілерінде мұнай өнімдерін қабылдауға, сақтауға, жөнелтуге және өткізуге арналған ыдыс.</w:t>
      </w:r>
    </w:p>
    <w:p>
      <w:pPr>
        <w:spacing w:after="0"/>
        <w:ind w:left="0"/>
        <w:jc w:val="both"/>
      </w:pPr>
      <w:r>
        <w:rPr>
          <w:rFonts w:ascii="Times New Roman"/>
          <w:b w:val="false"/>
          <w:i w:val="false"/>
          <w:color w:val="000000"/>
          <w:sz w:val="28"/>
        </w:rPr>
        <w:t xml:space="preserve">
      8) стационарлық станция – отын тарату бағандары арқылы көлік құралдарына мұнай өнімдерін құюға арналған; </w:t>
      </w:r>
    </w:p>
    <w:p>
      <w:pPr>
        <w:spacing w:after="0"/>
        <w:ind w:left="0"/>
        <w:jc w:val="both"/>
      </w:pPr>
      <w:r>
        <w:rPr>
          <w:rFonts w:ascii="Times New Roman"/>
          <w:b w:val="false"/>
          <w:i w:val="false"/>
          <w:color w:val="000000"/>
          <w:sz w:val="28"/>
        </w:rPr>
        <w:t>
      9) талон – ұйымдардың мұнай өнімдерін станцияның белгілі бір желілері арқылы жіберілуін ұйымдастыратын сатушымен жасалған сатып алу-сату шарттары бойынша мұнай өнімдерін сатып алуына арналған құжат.</w:t>
      </w:r>
    </w:p>
    <w:bookmarkStart w:name="z81" w:id="62"/>
    <w:p>
      <w:pPr>
        <w:spacing w:after="0"/>
        <w:ind w:left="0"/>
        <w:jc w:val="both"/>
      </w:pPr>
      <w:r>
        <w:rPr>
          <w:rFonts w:ascii="Times New Roman"/>
          <w:b w:val="false"/>
          <w:i w:val="false"/>
          <w:color w:val="000000"/>
          <w:sz w:val="28"/>
        </w:rPr>
        <w:t xml:space="preserve">
      3. 1-бөлімде респонденттің тіркелу орнына (облыс, қала, аудан, елді мекен) қарамастан, тауарларды нақты өткізу орнын көрсетіледі. Егер респонденттің әр түрлі облыстарда (өңірлерде) статистикалық нысанды тапсыруға құзыреті жоқ бірнеше құрылымдық және оқшауланған бөлімшелері (сауда нүктелері) болса, онда респонденттер өзінің құрылымдық және оқшауланған бөлімшелерінің орналасу орнын 1-бөлімде көрсете отырып, статистикалық нысандары тапсырады. </w:t>
      </w:r>
    </w:p>
    <w:bookmarkEnd w:id="62"/>
    <w:bookmarkStart w:name="z82" w:id="63"/>
    <w:p>
      <w:pPr>
        <w:spacing w:after="0"/>
        <w:ind w:left="0"/>
        <w:jc w:val="both"/>
      </w:pPr>
      <w:r>
        <w:rPr>
          <w:rFonts w:ascii="Times New Roman"/>
          <w:b w:val="false"/>
          <w:i w:val="false"/>
          <w:color w:val="000000"/>
          <w:sz w:val="28"/>
        </w:rPr>
        <w:t xml:space="preserve">
      4. 2-бөлімде станциялардың материалдық-техникалық базасы бойынша ақпарат көрсетіледі. Автожанармай құю станциялары бойынша станциялар саны олардың түрлері бойынша көрсетіледі: стационарлық, контейнерлік, жылжымалы. </w:t>
      </w:r>
    </w:p>
    <w:bookmarkEnd w:id="63"/>
    <w:p>
      <w:pPr>
        <w:spacing w:after="0"/>
        <w:ind w:left="0"/>
        <w:jc w:val="both"/>
      </w:pPr>
      <w:r>
        <w:rPr>
          <w:rFonts w:ascii="Times New Roman"/>
          <w:b w:val="false"/>
          <w:i w:val="false"/>
          <w:color w:val="000000"/>
          <w:sz w:val="28"/>
        </w:rPr>
        <w:t xml:space="preserve">
      Автогаз толтыру компрессорлық станциялары бойынша станция аумағында орналасқан мұнай өнімдерін сақтауға арналған резервуарлар (баллондар) көлемі (3-баған 3-жол) шаршы метрде көрсетіледі. </w:t>
      </w:r>
    </w:p>
    <w:p>
      <w:pPr>
        <w:spacing w:after="0"/>
        <w:ind w:left="0"/>
        <w:jc w:val="both"/>
      </w:pPr>
      <w:r>
        <w:rPr>
          <w:rFonts w:ascii="Times New Roman"/>
          <w:b w:val="false"/>
          <w:i w:val="false"/>
          <w:color w:val="000000"/>
          <w:sz w:val="28"/>
        </w:rPr>
        <w:t xml:space="preserve">
      4-жол бойынша отын құю-тарату бағандарының саны көрсетіледі. Отын құю-тарату бағаны – көлік құралдарына және тұтынушылар ыдыстарына жанармай құю кезінде мұнай өнімдері көлемін өлшеуге және оларды беруге арналған қондырғы. </w:t>
      </w:r>
    </w:p>
    <w:p>
      <w:pPr>
        <w:spacing w:after="0"/>
        <w:ind w:left="0"/>
        <w:jc w:val="both"/>
      </w:pPr>
      <w:r>
        <w:rPr>
          <w:rFonts w:ascii="Times New Roman"/>
          <w:b w:val="false"/>
          <w:i w:val="false"/>
          <w:color w:val="000000"/>
          <w:sz w:val="28"/>
        </w:rPr>
        <w:t xml:space="preserve">
      3-бөлімде 2-баған бойынша "Мұнай өнімдерінің бөлшек саудадағы көлемі" көрсеткіші сатып алушыларға мұнай өнімдерін  қолма-қол және қолма-қол емес есеп айырысуға өткізгені үшін алынған ақшалай түсімінің сомасы көрсетеді. 3, 4-бағандар бойынша заңды тұлғаларға мұнай өнімдерін өткізу, соның ішінде талон бойынша тиісінше құндық және табиғи көріністегі көлемі көрсетіледі. </w:t>
      </w:r>
    </w:p>
    <w:p>
      <w:pPr>
        <w:spacing w:after="0"/>
        <w:ind w:left="0"/>
        <w:jc w:val="both"/>
      </w:pPr>
      <w:r>
        <w:rPr>
          <w:rFonts w:ascii="Times New Roman"/>
          <w:b w:val="false"/>
          <w:i w:val="false"/>
          <w:color w:val="000000"/>
          <w:sz w:val="28"/>
        </w:rPr>
        <w:t>
      Өткізу көлемі  қосымша құнға және акциздерге салықсыз сату құны бойынша есептеледі.</w:t>
      </w:r>
    </w:p>
    <w:p>
      <w:pPr>
        <w:spacing w:after="0"/>
        <w:ind w:left="0"/>
        <w:jc w:val="both"/>
      </w:pPr>
      <w:r>
        <w:rPr>
          <w:rFonts w:ascii="Times New Roman"/>
          <w:b w:val="false"/>
          <w:i w:val="false"/>
          <w:color w:val="000000"/>
          <w:sz w:val="28"/>
        </w:rPr>
        <w:t>
      1, 3, 5-бағандарда өткізу көлемі заттай көріністе: бензин, дизельдік отын, пропан, сұйытылған бутан бойынша тоннада, сығымдалған табиғи газ бойынша шаршы метрде көрсетіледі.</w:t>
      </w:r>
    </w:p>
    <w:p>
      <w:pPr>
        <w:spacing w:after="0"/>
        <w:ind w:left="0"/>
        <w:jc w:val="both"/>
      </w:pPr>
      <w:r>
        <w:rPr>
          <w:rFonts w:ascii="Times New Roman"/>
          <w:b w:val="false"/>
          <w:i w:val="false"/>
          <w:color w:val="000000"/>
          <w:sz w:val="28"/>
        </w:rPr>
        <w:t>
      5, 6-бағандарда мұнай өнімдерін жеке қажеттіліктер үшін (жеке меншік көлік құралдары үшін) пайдалану туралы ақпарат көрсетіледі.</w:t>
      </w:r>
    </w:p>
    <w:p>
      <w:pPr>
        <w:spacing w:after="0"/>
        <w:ind w:left="0"/>
        <w:jc w:val="both"/>
      </w:pPr>
      <w:r>
        <w:rPr>
          <w:rFonts w:ascii="Times New Roman"/>
          <w:b w:val="false"/>
          <w:i w:val="false"/>
          <w:color w:val="000000"/>
          <w:sz w:val="28"/>
        </w:rPr>
        <w:t>
      7-бағанда – есепті кезең соңына қалдықтар көрсетіледі. Қалдықтар – бұл автожарнамай құю станцияларындағы, қоймалардағы, белгілі бір күнде жолда болатын мұнай өнімдерінің ақшалай көріністегі мөлшері.</w:t>
      </w:r>
    </w:p>
    <w:bookmarkStart w:name="z83" w:id="64"/>
    <w:p>
      <w:pPr>
        <w:spacing w:after="0"/>
        <w:ind w:left="0"/>
        <w:jc w:val="both"/>
      </w:pPr>
      <w:r>
        <w:rPr>
          <w:rFonts w:ascii="Times New Roman"/>
          <w:b w:val="false"/>
          <w:i w:val="false"/>
          <w:color w:val="000000"/>
          <w:sz w:val="28"/>
        </w:rPr>
        <w:t>
      5. Респонденттің есепті кезеңде қызметі болмаған жағдайда, респондент есепті кезең мерзімінің аяқталатын күнінен кешіктірмей статистикалық нысандар орнына, қызметінің болмау себептерін және осы қызметтің жүзеге асырылмайтын мерзімдерін көрсете отырып,  қызметінің болмауы туралы  хабарламаны Нормативтік құқықтық актілерді мемлекеттік тіркеу тізілімінде № 6459 болып тіркелген, Қазақстан Республикасы Статистика агенттігі төрағасының 2010 жылғы 9 шілдедегі № 173 бұйрығымен бекітілген Респонденттердің алғашқы статистикалық деректерді ұсыну қағидаларына 1-қосымшаға сәйкес ұсынуға құқылы.</w:t>
      </w:r>
    </w:p>
    <w:bookmarkEnd w:id="64"/>
    <w:bookmarkStart w:name="z84" w:id="65"/>
    <w:p>
      <w:pPr>
        <w:spacing w:after="0"/>
        <w:ind w:left="0"/>
        <w:jc w:val="both"/>
      </w:pPr>
      <w:r>
        <w:rPr>
          <w:rFonts w:ascii="Times New Roman"/>
          <w:b w:val="false"/>
          <w:i w:val="false"/>
          <w:color w:val="000000"/>
          <w:sz w:val="28"/>
        </w:rPr>
        <w:t>
      6. Осы статистикалық нысанды ұсыну қағаз жеткізгіште немесе электрондық түрде жүзеге асырылады. Статистикалық нысанды электрондық түрде толтыру Қазақстан Республикасы Ұлттық экономика министрлігі Статистика комитетінің интернет-ресурсында (www.stat.gov.kz) орналастырылған "Деректерді on-line режимде жинау" ақпараттық жүйесі арқылы жүзеге асырылады.</w:t>
      </w:r>
    </w:p>
    <w:bookmarkEnd w:id="65"/>
    <w:p>
      <w:pPr>
        <w:spacing w:after="0"/>
        <w:ind w:left="0"/>
        <w:jc w:val="both"/>
      </w:pPr>
      <w:r>
        <w:rPr>
          <w:rFonts w:ascii="Times New Roman"/>
          <w:b w:val="false"/>
          <w:i w:val="false"/>
          <w:color w:val="000000"/>
          <w:sz w:val="28"/>
        </w:rPr>
        <w:t>
      Ескерту: Х – осы позиция толтыруға жатпайды.</w:t>
      </w:r>
    </w:p>
    <w:bookmarkStart w:name="z85" w:id="66"/>
    <w:p>
      <w:pPr>
        <w:spacing w:after="0"/>
        <w:ind w:left="0"/>
        <w:jc w:val="both"/>
      </w:pPr>
      <w:r>
        <w:rPr>
          <w:rFonts w:ascii="Times New Roman"/>
          <w:b w:val="false"/>
          <w:i w:val="false"/>
          <w:color w:val="000000"/>
          <w:sz w:val="28"/>
        </w:rPr>
        <w:t>
      7. Арифметикалық-логикалық бақылау:</w:t>
      </w:r>
    </w:p>
    <w:bookmarkEnd w:id="66"/>
    <w:p>
      <w:pPr>
        <w:spacing w:after="0"/>
        <w:ind w:left="0"/>
        <w:jc w:val="both"/>
      </w:pPr>
      <w:r>
        <w:rPr>
          <w:rFonts w:ascii="Times New Roman"/>
          <w:b w:val="false"/>
          <w:i w:val="false"/>
          <w:color w:val="000000"/>
          <w:sz w:val="28"/>
        </w:rPr>
        <w:t>
      2-бөлім "Станциялардың материалдық-техникалық базасы жөнінде мәліметті көрсетіңіз":</w:t>
      </w:r>
    </w:p>
    <w:p>
      <w:pPr>
        <w:spacing w:after="0"/>
        <w:ind w:left="0"/>
        <w:jc w:val="both"/>
      </w:pPr>
      <w:r>
        <w:rPr>
          <w:rFonts w:ascii="Times New Roman"/>
          <w:b w:val="false"/>
          <w:i w:val="false"/>
          <w:color w:val="000000"/>
          <w:sz w:val="28"/>
        </w:rPr>
        <w:t xml:space="preserve">
      1-жол = 1-баған бойынша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1.1, 1.2, 1.3-жолдар;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егер 2-жол ≠0, онда 3-жол ≠0 және керісінше;</w:t>
      </w:r>
    </w:p>
    <w:p>
      <w:pPr>
        <w:spacing w:after="0"/>
        <w:ind w:left="0"/>
        <w:jc w:val="both"/>
      </w:pPr>
      <w:r>
        <w:rPr>
          <w:rFonts w:ascii="Times New Roman"/>
          <w:b w:val="false"/>
          <w:i w:val="false"/>
          <w:color w:val="000000"/>
          <w:sz w:val="28"/>
        </w:rPr>
        <w:t>
      егер 1-жол ≠0, онда 4-жол ≠0 және керісінше.</w:t>
      </w:r>
    </w:p>
    <w:p>
      <w:pPr>
        <w:spacing w:after="0"/>
        <w:ind w:left="0"/>
        <w:jc w:val="both"/>
      </w:pPr>
      <w:r>
        <w:rPr>
          <w:rFonts w:ascii="Times New Roman"/>
          <w:b w:val="false"/>
          <w:i w:val="false"/>
          <w:color w:val="000000"/>
          <w:sz w:val="28"/>
        </w:rPr>
        <w:t>
      3-бөлім " Станциялардағы мұнай өнімдерін өткізу көлемі туралы ақпаратты көрсетіңіз":</w:t>
      </w:r>
    </w:p>
    <w:p>
      <w:pPr>
        <w:spacing w:after="0"/>
        <w:ind w:left="0"/>
        <w:jc w:val="both"/>
      </w:pPr>
      <w:r>
        <w:rPr>
          <w:rFonts w:ascii="Times New Roman"/>
          <w:b w:val="false"/>
          <w:i w:val="false"/>
          <w:color w:val="000000"/>
          <w:sz w:val="28"/>
        </w:rPr>
        <w:t xml:space="preserve">
      1-жол= 2,4,6,7-бағандар бойынша </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1.1, 1.2, 1.3, 1.4-жолдар;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1.1-жол=</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1.1.1– 1.1.7-жолдар;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1.2-жол=</w:t>
      </w:r>
    </w:p>
    <w:p>
      <w:pPr>
        <w:spacing w:after="0"/>
        <w:ind w:left="0"/>
        <w:jc w:val="both"/>
      </w:pPr>
      <w:r>
        <w:drawing>
          <wp:inline distT="0" distB="0" distL="0" distR="0">
            <wp:extent cx="330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330200" cy="482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1.2.1, 1.2.2-жолдар;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егер 1-баған &gt;0, онда 2-баған&gt;0 және керісінше (1-жолдан басқа барлық жолдар бойынша);</w:t>
      </w:r>
    </w:p>
    <w:p>
      <w:pPr>
        <w:spacing w:after="0"/>
        <w:ind w:left="0"/>
        <w:jc w:val="both"/>
      </w:pPr>
      <w:r>
        <w:rPr>
          <w:rFonts w:ascii="Times New Roman"/>
          <w:b w:val="false"/>
          <w:i w:val="false"/>
          <w:color w:val="000000"/>
          <w:sz w:val="28"/>
        </w:rPr>
        <w:t>
      егер 3-баған&gt;0, онда 4-баған&gt;0 және керісінше (1-жолдан басқа барлық жолдар бойынша);</w:t>
      </w:r>
    </w:p>
    <w:p>
      <w:pPr>
        <w:spacing w:after="0"/>
        <w:ind w:left="0"/>
        <w:jc w:val="both"/>
      </w:pPr>
      <w:r>
        <w:rPr>
          <w:rFonts w:ascii="Times New Roman"/>
          <w:b w:val="false"/>
          <w:i w:val="false"/>
          <w:color w:val="000000"/>
          <w:sz w:val="28"/>
        </w:rPr>
        <w:t>
      егер 5-баған&gt;0, онда 6-баған&gt;0 және керісінше (1-жолдан басқа барлық жолдар бойынша);</w:t>
      </w:r>
    </w:p>
    <w:p>
      <w:pPr>
        <w:spacing w:after="0"/>
        <w:ind w:left="0"/>
        <w:jc w:val="both"/>
      </w:pPr>
      <w:r>
        <w:rPr>
          <w:rFonts w:ascii="Times New Roman"/>
          <w:b w:val="false"/>
          <w:i w:val="false"/>
          <w:color w:val="000000"/>
          <w:sz w:val="28"/>
        </w:rPr>
        <w:t>
      егер 2-баған ≠0 немесе 4-баған ≠0 немесе 6-баған≠0, онда 7-баған ≠0 (жол берілетін бақылау).</w:t>
      </w:r>
    </w:p>
    <w:p>
      <w:pPr>
        <w:spacing w:after="0"/>
        <w:ind w:left="0"/>
        <w:jc w:val="both"/>
      </w:pPr>
      <w:r>
        <w:rPr>
          <w:rFonts w:ascii="Times New Roman"/>
          <w:b w:val="false"/>
          <w:i w:val="false"/>
          <w:color w:val="000000"/>
          <w:sz w:val="28"/>
        </w:rPr>
        <w:t xml:space="preserve">
      Бөлімдер арасындағы бақылау: </w:t>
      </w:r>
    </w:p>
    <w:p>
      <w:pPr>
        <w:spacing w:after="0"/>
        <w:ind w:left="0"/>
        <w:jc w:val="both"/>
      </w:pPr>
      <w:r>
        <w:rPr>
          <w:rFonts w:ascii="Times New Roman"/>
          <w:b w:val="false"/>
          <w:i w:val="false"/>
          <w:color w:val="000000"/>
          <w:sz w:val="28"/>
        </w:rPr>
        <w:t>
      егер 2-бөлімде 1-жол 1-баған ≠0, онда 3-бөлімде 1.1-жол 2-баған немесе 4-баған немесе 6-баған≠0 (жол берілетін бақылау);</w:t>
      </w:r>
    </w:p>
    <w:p>
      <w:pPr>
        <w:spacing w:after="0"/>
        <w:ind w:left="0"/>
        <w:jc w:val="both"/>
      </w:pPr>
      <w:r>
        <w:rPr>
          <w:rFonts w:ascii="Times New Roman"/>
          <w:b w:val="false"/>
          <w:i w:val="false"/>
          <w:color w:val="000000"/>
          <w:sz w:val="28"/>
        </w:rPr>
        <w:t>
      егер 2-бөлімде 1-жол 2-баған ≠0 , онда 3-бөлімде 1.3-жол 2-баған немесе 4-баған немесе 6-баған≠0 (жол берілетін бақылау);</w:t>
      </w:r>
    </w:p>
    <w:p>
      <w:pPr>
        <w:spacing w:after="0"/>
        <w:ind w:left="0"/>
        <w:jc w:val="both"/>
      </w:pPr>
      <w:r>
        <w:rPr>
          <w:rFonts w:ascii="Times New Roman"/>
          <w:b w:val="false"/>
          <w:i w:val="false"/>
          <w:color w:val="000000"/>
          <w:sz w:val="28"/>
        </w:rPr>
        <w:t>
      егер 2-бөлімде 1-жол 3-баған ≠0 , онда 3-бөлімде 1.4-жол 2-баған немесе 4-баған немесе 6-баған≠0 (жол берілетін бақылау).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2017 жылғы 10 қарашадағы</w:t>
            </w:r>
            <w:r>
              <w:br/>
            </w:r>
            <w:r>
              <w:rPr>
                <w:rFonts w:ascii="Times New Roman"/>
                <w:b w:val="false"/>
                <w:i w:val="false"/>
                <w:color w:val="000000"/>
                <w:sz w:val="20"/>
              </w:rPr>
              <w:t>№ 166 бұйрығына 11-қосымша</w:t>
            </w:r>
          </w:p>
        </w:tc>
      </w:tr>
    </w:tbl>
    <w:p>
      <w:pPr>
        <w:spacing w:after="0"/>
        <w:ind w:left="0"/>
        <w:jc w:val="both"/>
      </w:pPr>
      <w:r>
        <w:rPr>
          <w:rFonts w:ascii="Times New Roman"/>
          <w:b w:val="false"/>
          <w:i w:val="false"/>
          <w:color w:val="ff0000"/>
          <w:sz w:val="28"/>
        </w:rPr>
        <w:t xml:space="preserve">
      Ескерту. 11-қосымша жаңа редакцияда - ҚР Ұлттық экономика министрлігі Статистика комитеті Төрағасының м.а. 19.12.2018 </w:t>
      </w:r>
      <w:r>
        <w:rPr>
          <w:rFonts w:ascii="Times New Roman"/>
          <w:b w:val="false"/>
          <w:i w:val="false"/>
          <w:color w:val="ff0000"/>
          <w:sz w:val="28"/>
        </w:rPr>
        <w:t>№ 7</w:t>
      </w:r>
      <w:r>
        <w:rPr>
          <w:rFonts w:ascii="Times New Roman"/>
          <w:b w:val="false"/>
          <w:i w:val="false"/>
          <w:color w:val="ff0000"/>
          <w:sz w:val="28"/>
        </w:rPr>
        <w:t xml:space="preserve"> (01.01.2019 бастап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10417"/>
        <w:gridCol w:w="1883"/>
      </w:tblGrid>
      <w:tr>
        <w:trPr>
          <w:trHeight w:val="30" w:hRule="atLeast"/>
        </w:trPr>
        <w:tc>
          <w:tcPr>
            <w:tcW w:w="10417"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447800" cy="104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1447800" cy="10414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r>
      <w:tr>
        <w:trPr>
          <w:trHeight w:val="30" w:hRule="atLeast"/>
        </w:trPr>
        <w:tc>
          <w:tcPr>
            <w:tcW w:w="0" w:type="auto"/>
            <w:vMerge/>
            <w:tcBorders>
              <w:top w:val="nil"/>
            </w:tcBorders>
          </w:tcPr>
          <w:p/>
        </w:tc>
        <w:tc>
          <w:tcPr>
            <w:tcW w:w="18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2434"/>
        <w:gridCol w:w="9866"/>
      </w:tblGrid>
      <w:tr>
        <w:trPr>
          <w:trHeight w:val="30" w:hRule="atLeast"/>
        </w:trPr>
        <w:tc>
          <w:tcPr>
            <w:tcW w:w="24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 ұсынылады</w:t>
            </w:r>
            <w:r>
              <w:br/>
            </w:r>
            <w:r>
              <w:rPr>
                <w:rFonts w:ascii="Times New Roman"/>
                <w:b w:val="false"/>
                <w:i w:val="false"/>
                <w:color w:val="000000"/>
                <w:sz w:val="20"/>
              </w:rPr>
              <w:t>
Представляется территориальному органу статистики</w:t>
            </w:r>
          </w:p>
        </w:tc>
        <w:tc>
          <w:tcPr>
            <w:tcW w:w="9866"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5219700" cy="132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5219700" cy="1320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24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Статистикалық нысан www.stat.gov.kz </w:t>
            </w:r>
            <w:r>
              <w:br/>
            </w:r>
            <w:r>
              <w:rPr>
                <w:rFonts w:ascii="Times New Roman"/>
                <w:b w:val="false"/>
                <w:i w:val="false"/>
                <w:color w:val="000000"/>
                <w:sz w:val="20"/>
              </w:rPr>
              <w:t>
интернет-ресурсына орналастырылған</w:t>
            </w:r>
            <w:r>
              <w:br/>
            </w:r>
            <w:r>
              <w:rPr>
                <w:rFonts w:ascii="Times New Roman"/>
                <w:b w:val="false"/>
                <w:i w:val="false"/>
                <w:color w:val="000000"/>
                <w:sz w:val="20"/>
              </w:rPr>
              <w:t>
Статистическая форма размещена на</w:t>
            </w:r>
            <w:r>
              <w:br/>
            </w:r>
            <w:r>
              <w:rPr>
                <w:rFonts w:ascii="Times New Roman"/>
                <w:b w:val="false"/>
                <w:i w:val="false"/>
                <w:color w:val="000000"/>
                <w:sz w:val="20"/>
              </w:rPr>
              <w:t>
интернет-ресурсе www.stat.gov.kz</w:t>
            </w:r>
          </w:p>
        </w:tc>
        <w:tc>
          <w:tcPr>
            <w:tcW w:w="0" w:type="auto"/>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w:t>
            </w:r>
            <w:r>
              <w:rPr>
                <w:rFonts w:ascii="Times New Roman"/>
                <w:b w:val="false"/>
                <w:i w:val="false"/>
                <w:color w:val="000000"/>
                <w:sz w:val="20"/>
              </w:rPr>
              <w:t>497-бабында</w:t>
            </w:r>
            <w:r>
              <w:rPr>
                <w:rFonts w:ascii="Times New Roman"/>
                <w:b w:val="false"/>
                <w:i w:val="false"/>
                <w:color w:val="000000"/>
                <w:sz w:val="20"/>
              </w:rPr>
              <w:t xml:space="preserve">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94"/>
        <w:gridCol w:w="517"/>
        <w:gridCol w:w="5055"/>
        <w:gridCol w:w="302"/>
        <w:gridCol w:w="2934"/>
        <w:gridCol w:w="5874"/>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 коды 311101157</w:t>
            </w:r>
            <w:r>
              <w:br/>
            </w:r>
            <w:r>
              <w:rPr>
                <w:rFonts w:ascii="Times New Roman"/>
                <w:b w:val="false"/>
                <w:i w:val="false"/>
                <w:color w:val="000000"/>
                <w:sz w:val="20"/>
              </w:rPr>
              <w:t>
Код статистической формы 311101157</w:t>
            </w:r>
          </w:p>
        </w:tc>
        <w:tc>
          <w:tcPr>
            <w:tcW w:w="0" w:type="auto"/>
            <w:gridSpan w:val="3"/>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одаққа мүше мемлекеттермен өзара тауарлар саудасы туралы есеп</w:t>
            </w:r>
            <w:r>
              <w:br/>
            </w:r>
            <w:r>
              <w:rPr>
                <w:rFonts w:ascii="Times New Roman"/>
                <w:b w:val="false"/>
                <w:i w:val="false"/>
                <w:color w:val="000000"/>
                <w:sz w:val="20"/>
              </w:rPr>
              <w:t>
Отчет о взаимной торговле товарами c государствами-членами Евразийского экономического союза</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1-ТС</w:t>
            </w:r>
          </w:p>
        </w:tc>
        <w:tc>
          <w:tcPr>
            <w:tcW w:w="0" w:type="auto"/>
            <w:gridSpan w:val="3"/>
            <w:vMerge/>
            <w:tcBorders>
              <w:top w:val="nil"/>
            </w:tcBorders>
          </w:tcPr>
          <w:p/>
        </w:tc>
      </w:tr>
      <w:tr>
        <w:trPr>
          <w:trHeight w:val="30" w:hRule="atLeast"/>
        </w:trPr>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w:t>
            </w:r>
            <w:r>
              <w:br/>
            </w:r>
            <w:r>
              <w:rPr>
                <w:rFonts w:ascii="Times New Roman"/>
                <w:b w:val="false"/>
                <w:i w:val="false"/>
                <w:color w:val="000000"/>
                <w:sz w:val="20"/>
              </w:rPr>
              <w:t>
Месячная</w:t>
            </w:r>
          </w:p>
        </w:tc>
        <w:tc>
          <w:tcPr>
            <w:tcW w:w="5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c>
          <w:tcPr>
            <w:tcW w:w="5055"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9398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939800" cy="419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30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r>
              <w:br/>
            </w:r>
            <w:r>
              <w:rPr>
                <w:rFonts w:ascii="Times New Roman"/>
                <w:b w:val="false"/>
                <w:i w:val="false"/>
                <w:color w:val="000000"/>
                <w:sz w:val="20"/>
              </w:rPr>
              <w:t>
месяц</w:t>
            </w:r>
          </w:p>
        </w:tc>
        <w:tc>
          <w:tcPr>
            <w:tcW w:w="293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803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1803400" cy="4318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58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r>
              <w:br/>
            </w:r>
            <w:r>
              <w:rPr>
                <w:rFonts w:ascii="Times New Roman"/>
                <w:b w:val="false"/>
                <w:i w:val="false"/>
                <w:color w:val="000000"/>
                <w:sz w:val="20"/>
              </w:rPr>
              <w:t>
год</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одаққа мүше мемлекеттермен экспорт және (немесе) импортты </w:t>
            </w:r>
            <w:r>
              <w:br/>
            </w:r>
            <w:r>
              <w:rPr>
                <w:rFonts w:ascii="Times New Roman"/>
                <w:b w:val="false"/>
                <w:i w:val="false"/>
                <w:color w:val="000000"/>
                <w:sz w:val="20"/>
              </w:rPr>
              <w:t xml:space="preserve">
жүзеге асыратын заңды тұлғалар және (немесе) олардың құрылымдық және оқшауланған </w:t>
            </w:r>
            <w:r>
              <w:br/>
            </w:r>
            <w:r>
              <w:rPr>
                <w:rFonts w:ascii="Times New Roman"/>
                <w:b w:val="false"/>
                <w:i w:val="false"/>
                <w:color w:val="000000"/>
                <w:sz w:val="20"/>
              </w:rPr>
              <w:t>
бөлімшелері, дара кәсіпкерлер, сондай-ақ жеке тұлғалар ұсынады</w:t>
            </w:r>
            <w:r>
              <w:br/>
            </w:r>
            <w:r>
              <w:rPr>
                <w:rFonts w:ascii="Times New Roman"/>
                <w:b w:val="false"/>
                <w:i w:val="false"/>
                <w:color w:val="000000"/>
                <w:sz w:val="20"/>
              </w:rPr>
              <w:t>
Представляют юридические лица и (или) их структурные и обособленные подразделения,</w:t>
            </w:r>
            <w:r>
              <w:br/>
            </w:r>
            <w:r>
              <w:rPr>
                <w:rFonts w:ascii="Times New Roman"/>
                <w:b w:val="false"/>
                <w:i w:val="false"/>
                <w:color w:val="000000"/>
                <w:sz w:val="20"/>
              </w:rPr>
              <w:t>
индивидуальные предприниматели, а также физические лица, осуществляющие экспорт и (или)</w:t>
            </w:r>
            <w:r>
              <w:br/>
            </w:r>
            <w:r>
              <w:rPr>
                <w:rFonts w:ascii="Times New Roman"/>
                <w:b w:val="false"/>
                <w:i w:val="false"/>
                <w:color w:val="000000"/>
                <w:sz w:val="20"/>
              </w:rPr>
              <w:t>
импорт с государствами-членами Евразийского экономического союза</w:t>
            </w:r>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 есепті кезеңнен кейінгі айдың 20-күніне (қоса алғанда) дейін</w:t>
            </w:r>
            <w:r>
              <w:br/>
            </w:r>
            <w:r>
              <w:rPr>
                <w:rFonts w:ascii="Times New Roman"/>
                <w:b w:val="false"/>
                <w:i w:val="false"/>
                <w:color w:val="000000"/>
                <w:sz w:val="20"/>
              </w:rPr>
              <w:t>
Срок представления: до 20 числа (включительно) после отчетного периода</w:t>
            </w:r>
          </w:p>
        </w:tc>
      </w:tr>
      <w:tr>
        <w:trPr>
          <w:trHeight w:val="30" w:hRule="atLeast"/>
        </w:trPr>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 коды</w:t>
            </w:r>
            <w:r>
              <w:br/>
            </w:r>
            <w:r>
              <w:rPr>
                <w:rFonts w:ascii="Times New Roman"/>
                <w:b w:val="false"/>
                <w:i w:val="false"/>
                <w:color w:val="000000"/>
                <w:sz w:val="20"/>
              </w:rPr>
              <w:t>
Код БИН</w:t>
            </w:r>
          </w:p>
        </w:tc>
        <w:tc>
          <w:tcPr>
            <w:tcW w:w="0" w:type="auto"/>
            <w:gridSpan w:val="3"/>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70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36703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29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коды</w:t>
            </w:r>
            <w:r>
              <w:br/>
            </w:r>
            <w:r>
              <w:rPr>
                <w:rFonts w:ascii="Times New Roman"/>
                <w:b w:val="false"/>
                <w:i w:val="false"/>
                <w:color w:val="000000"/>
                <w:sz w:val="20"/>
              </w:rPr>
              <w:t>
Код ИИН</w:t>
            </w:r>
          </w:p>
        </w:tc>
        <w:tc>
          <w:tcPr>
            <w:tcW w:w="5874"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6703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6703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Экспорттаушы (импорттаушы) бойынша ақпаратты толтырыңыз</w:t>
      </w:r>
      <w:r>
        <w:rPr>
          <w:rFonts w:ascii="Times New Roman"/>
          <w:b w:val="false"/>
          <w:i w:val="false"/>
          <w:color w:val="000000"/>
          <w:vertAlign w:val="superscript"/>
        </w:rPr>
        <w:t>1</w:t>
      </w:r>
    </w:p>
    <w:p>
      <w:pPr>
        <w:spacing w:after="0"/>
        <w:ind w:left="0"/>
        <w:jc w:val="both"/>
      </w:pPr>
      <w:r>
        <w:rPr>
          <w:rFonts w:ascii="Times New Roman"/>
          <w:b w:val="false"/>
          <w:i w:val="false"/>
          <w:color w:val="000000"/>
          <w:sz w:val="28"/>
        </w:rPr>
        <w:t>
      Заполните информацию по экспортеру (импортеру)</w:t>
      </w:r>
      <w:r>
        <w:rPr>
          <w:rFonts w:ascii="Times New Roman"/>
          <w:b w:val="false"/>
          <w:i w:val="false"/>
          <w:color w:val="000000"/>
          <w:vertAlign w:val="superscript"/>
        </w:rPr>
        <w:t>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
        <w:gridCol w:w="1680"/>
        <w:gridCol w:w="906"/>
        <w:gridCol w:w="2743"/>
        <w:gridCol w:w="859"/>
        <w:gridCol w:w="1141"/>
        <w:gridCol w:w="4020"/>
      </w:tblGrid>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Экспорттаушының (импорттаушының) атауы</w:t>
            </w:r>
            <w:r>
              <w:rPr>
                <w:rFonts w:ascii="Times New Roman"/>
                <w:b w:val="false"/>
                <w:i w:val="false"/>
                <w:color w:val="000000"/>
                <w:vertAlign w:val="superscript"/>
              </w:rPr>
              <w:t>2</w:t>
            </w:r>
            <w:r>
              <w:br/>
            </w:r>
            <w:r>
              <w:rPr>
                <w:rFonts w:ascii="Times New Roman"/>
                <w:b w:val="false"/>
                <w:i w:val="false"/>
                <w:color w:val="000000"/>
                <w:sz w:val="20"/>
              </w:rPr>
              <w:t>
Наименование экспортера (импортера)</w:t>
            </w:r>
            <w:r>
              <w:rPr>
                <w:rFonts w:ascii="Times New Roman"/>
                <w:b w:val="false"/>
                <w:i w:val="false"/>
                <w:color w:val="000000"/>
                <w:vertAlign w:val="superscript"/>
              </w:rPr>
              <w:t>2</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w:t>
            </w:r>
            <w:r>
              <w:rPr>
                <w:rFonts w:ascii="Times New Roman"/>
                <w:b w:val="false"/>
                <w:i w:val="false"/>
                <w:color w:val="000000"/>
                <w:vertAlign w:val="superscript"/>
              </w:rPr>
              <w:t>3</w:t>
            </w:r>
            <w:r>
              <w:br/>
            </w:r>
            <w:r>
              <w:rPr>
                <w:rFonts w:ascii="Times New Roman"/>
                <w:b w:val="false"/>
                <w:i w:val="false"/>
                <w:color w:val="000000"/>
                <w:sz w:val="20"/>
              </w:rPr>
              <w:t>
Код страны</w:t>
            </w:r>
            <w:r>
              <w:rPr>
                <w:rFonts w:ascii="Times New Roman"/>
                <w:b w:val="false"/>
                <w:i w:val="false"/>
                <w:color w:val="000000"/>
                <w:vertAlign w:val="superscript"/>
              </w:rPr>
              <w:t>3</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орны бойынша аумақтың коды</w:t>
            </w:r>
            <w:r>
              <w:rPr>
                <w:rFonts w:ascii="Times New Roman"/>
                <w:b w:val="false"/>
                <w:i w:val="false"/>
                <w:color w:val="000000"/>
                <w:vertAlign w:val="superscript"/>
              </w:rPr>
              <w:t>4</w:t>
            </w:r>
            <w:r>
              <w:rPr>
                <w:rFonts w:ascii="Times New Roman"/>
                <w:b w:val="false"/>
                <w:i w:val="false"/>
                <w:color w:val="000000"/>
                <w:sz w:val="20"/>
              </w:rPr>
              <w:t xml:space="preserve"> (облыс, қала)</w:t>
            </w:r>
            <w:r>
              <w:br/>
            </w:r>
            <w:r>
              <w:rPr>
                <w:rFonts w:ascii="Times New Roman"/>
                <w:b w:val="false"/>
                <w:i w:val="false"/>
                <w:color w:val="000000"/>
                <w:sz w:val="20"/>
              </w:rPr>
              <w:t>
Код территории по месту регистрации</w:t>
            </w:r>
            <w:r>
              <w:rPr>
                <w:rFonts w:ascii="Times New Roman"/>
                <w:b w:val="false"/>
                <w:i w:val="false"/>
                <w:color w:val="000000"/>
                <w:vertAlign w:val="superscript"/>
              </w:rPr>
              <w:t>4</w:t>
            </w:r>
            <w:r>
              <w:rPr>
                <w:rFonts w:ascii="Times New Roman"/>
                <w:b w:val="false"/>
                <w:i w:val="false"/>
                <w:color w:val="000000"/>
                <w:sz w:val="20"/>
              </w:rPr>
              <w:t xml:space="preserve"> (область, город)</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Адрес</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СТСН/ТЕН коды</w:t>
            </w:r>
            <w:r>
              <w:rPr>
                <w:rFonts w:ascii="Times New Roman"/>
                <w:b w:val="false"/>
                <w:i w:val="false"/>
                <w:color w:val="000000"/>
                <w:vertAlign w:val="superscript"/>
              </w:rPr>
              <w:t>5</w:t>
            </w:r>
            <w:r>
              <w:br/>
            </w:r>
            <w:r>
              <w:rPr>
                <w:rFonts w:ascii="Times New Roman"/>
                <w:b w:val="false"/>
                <w:i w:val="false"/>
                <w:color w:val="000000"/>
                <w:sz w:val="20"/>
              </w:rPr>
              <w:t>
Код ИНН/УНП</w:t>
            </w:r>
            <w:r>
              <w:rPr>
                <w:rFonts w:ascii="Times New Roman"/>
                <w:b w:val="false"/>
                <w:i w:val="false"/>
                <w:color w:val="000000"/>
                <w:vertAlign w:val="superscript"/>
              </w:rPr>
              <w:t>5</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бағыты (экспорт - 1, импорт - 2)</w:t>
            </w:r>
            <w:r>
              <w:br/>
            </w:r>
            <w:r>
              <w:rPr>
                <w:rFonts w:ascii="Times New Roman"/>
                <w:b w:val="false"/>
                <w:i w:val="false"/>
                <w:color w:val="000000"/>
                <w:sz w:val="20"/>
              </w:rPr>
              <w:t>
Направление перемещения (экспорт - 1, импорт - 2)</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Қажет болған жағдайда қосымша беттерде жалғастырыңыз</w:t>
      </w:r>
    </w:p>
    <w:p>
      <w:pPr>
        <w:spacing w:after="0"/>
        <w:ind w:left="0"/>
        <w:jc w:val="both"/>
      </w:pPr>
      <w:r>
        <w:rPr>
          <w:rFonts w:ascii="Times New Roman"/>
          <w:b w:val="false"/>
          <w:i w:val="false"/>
          <w:color w:val="000000"/>
          <w:sz w:val="28"/>
        </w:rPr>
        <w:t>
      При необходимости продолжите на дополнительных листах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8"/>
        <w:gridCol w:w="1450"/>
        <w:gridCol w:w="990"/>
        <w:gridCol w:w="2610"/>
        <w:gridCol w:w="938"/>
        <w:gridCol w:w="886"/>
        <w:gridCol w:w="4388"/>
      </w:tblGrid>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коды</w:t>
            </w:r>
            <w:r>
              <w:br/>
            </w:r>
            <w:r>
              <w:rPr>
                <w:rFonts w:ascii="Times New Roman"/>
                <w:b w:val="false"/>
                <w:i w:val="false"/>
                <w:color w:val="000000"/>
                <w:sz w:val="20"/>
              </w:rPr>
              <w:t>
Код строки</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Экспорттаушының (импорттаушының) атауы</w:t>
            </w:r>
            <w:r>
              <w:br/>
            </w:r>
            <w:r>
              <w:rPr>
                <w:rFonts w:ascii="Times New Roman"/>
                <w:b w:val="false"/>
                <w:i w:val="false"/>
                <w:color w:val="000000"/>
                <w:sz w:val="20"/>
              </w:rPr>
              <w:t>
Наименование экспортера (импортера)</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 коды</w:t>
            </w:r>
            <w:r>
              <w:br/>
            </w:r>
            <w:r>
              <w:rPr>
                <w:rFonts w:ascii="Times New Roman"/>
                <w:b w:val="false"/>
                <w:i w:val="false"/>
                <w:color w:val="000000"/>
                <w:sz w:val="20"/>
              </w:rPr>
              <w:t>
Код страны</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орны бойынша аумақтың коды (облыс, қала)</w:t>
            </w:r>
            <w:r>
              <w:br/>
            </w:r>
            <w:r>
              <w:rPr>
                <w:rFonts w:ascii="Times New Roman"/>
                <w:b w:val="false"/>
                <w:i w:val="false"/>
                <w:color w:val="000000"/>
                <w:sz w:val="20"/>
              </w:rPr>
              <w:t>
Код территории по месту регистрации (область, город)</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r>
              <w:br/>
            </w:r>
            <w:r>
              <w:rPr>
                <w:rFonts w:ascii="Times New Roman"/>
                <w:b w:val="false"/>
                <w:i w:val="false"/>
                <w:color w:val="000000"/>
                <w:sz w:val="20"/>
              </w:rPr>
              <w:t>
Адрес</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СТСН/ТЕН коды</w:t>
            </w:r>
            <w:r>
              <w:br/>
            </w:r>
            <w:r>
              <w:rPr>
                <w:rFonts w:ascii="Times New Roman"/>
                <w:b w:val="false"/>
                <w:i w:val="false"/>
                <w:color w:val="000000"/>
                <w:sz w:val="20"/>
              </w:rPr>
              <w:t>
Код ИНН/УНП</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бағыты (экспорт - 1, импорт - 2)</w:t>
            </w:r>
            <w:r>
              <w:br/>
            </w:r>
            <w:r>
              <w:rPr>
                <w:rFonts w:ascii="Times New Roman"/>
                <w:b w:val="false"/>
                <w:i w:val="false"/>
                <w:color w:val="000000"/>
                <w:sz w:val="20"/>
              </w:rPr>
              <w:t>
Направление перемещения (экспорт - 1, импорт - 2)</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ЕАЭО-ға мүше мемлекеттермен өзара сауда бойынша деректерді толтырыңыз</w:t>
      </w:r>
    </w:p>
    <w:p>
      <w:pPr>
        <w:spacing w:after="0"/>
        <w:ind w:left="0"/>
        <w:jc w:val="both"/>
      </w:pPr>
      <w:r>
        <w:rPr>
          <w:rFonts w:ascii="Times New Roman"/>
          <w:b w:val="false"/>
          <w:i w:val="false"/>
          <w:color w:val="000000"/>
          <w:sz w:val="28"/>
        </w:rPr>
        <w:t>
      Заполните данные по взаимной торговле с государствами-членами ЕАЭС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3"/>
        <w:gridCol w:w="3451"/>
        <w:gridCol w:w="3451"/>
        <w:gridCol w:w="1922"/>
        <w:gridCol w:w="1923"/>
      </w:tblGrid>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 п/п</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жолы-ның коды</w:t>
            </w:r>
            <w:r>
              <w:br/>
            </w:r>
            <w:r>
              <w:rPr>
                <w:rFonts w:ascii="Times New Roman"/>
                <w:b w:val="false"/>
                <w:i w:val="false"/>
                <w:color w:val="000000"/>
                <w:sz w:val="20"/>
              </w:rPr>
              <w:t>
Код строки раздела 1</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бойынша тауарлар атауы</w:t>
            </w:r>
            <w:r>
              <w:rPr>
                <w:rFonts w:ascii="Times New Roman"/>
                <w:b w:val="false"/>
                <w:i w:val="false"/>
                <w:color w:val="000000"/>
                <w:vertAlign w:val="superscript"/>
              </w:rPr>
              <w:t>6</w:t>
            </w:r>
            <w:r>
              <w:br/>
            </w:r>
            <w:r>
              <w:rPr>
                <w:rFonts w:ascii="Times New Roman"/>
                <w:b w:val="false"/>
                <w:i w:val="false"/>
                <w:color w:val="000000"/>
                <w:sz w:val="20"/>
              </w:rPr>
              <w:t>
Наименование товаров по ТН ВЭД ЕАЭС</w:t>
            </w:r>
            <w:r>
              <w:rPr>
                <w:rFonts w:ascii="Times New Roman"/>
                <w:b w:val="false"/>
                <w:i w:val="false"/>
                <w:color w:val="000000"/>
                <w:vertAlign w:val="superscript"/>
              </w:rPr>
              <w:t>6</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r>
              <w:br/>
            </w:r>
            <w:r>
              <w:rPr>
                <w:rFonts w:ascii="Times New Roman"/>
                <w:b w:val="false"/>
                <w:i w:val="false"/>
                <w:color w:val="000000"/>
                <w:sz w:val="20"/>
              </w:rPr>
              <w:t>
Код ТН ВЭД ЕАЭС</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сипаттамасы7</w:t>
            </w:r>
            <w:r>
              <w:br/>
            </w:r>
            <w:r>
              <w:rPr>
                <w:rFonts w:ascii="Times New Roman"/>
                <w:b w:val="false"/>
                <w:i w:val="false"/>
                <w:color w:val="000000"/>
                <w:sz w:val="20"/>
              </w:rPr>
              <w:t>
Описание товаров7</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Қажет болған жағдайда қосымша беттерде жалғастырыңыз</w:t>
      </w:r>
    </w:p>
    <w:p>
      <w:pPr>
        <w:spacing w:after="0"/>
        <w:ind w:left="0"/>
        <w:jc w:val="both"/>
      </w:pPr>
      <w:r>
        <w:rPr>
          <w:rFonts w:ascii="Times New Roman"/>
          <w:b w:val="false"/>
          <w:i w:val="false"/>
          <w:color w:val="000000"/>
          <w:sz w:val="28"/>
        </w:rPr>
        <w:t>
      При необходимости продолжите на дополнительных листах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0"/>
        <w:gridCol w:w="3731"/>
        <w:gridCol w:w="2982"/>
        <w:gridCol w:w="2078"/>
        <w:gridCol w:w="1829"/>
      </w:tblGrid>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 п/п</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жолы-ның коды</w:t>
            </w:r>
            <w:r>
              <w:br/>
            </w:r>
            <w:r>
              <w:rPr>
                <w:rFonts w:ascii="Times New Roman"/>
                <w:b w:val="false"/>
                <w:i w:val="false"/>
                <w:color w:val="000000"/>
                <w:sz w:val="20"/>
              </w:rPr>
              <w:t>
Код строки раздела 1</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бойынша тауарлар атауы</w:t>
            </w:r>
            <w:r>
              <w:br/>
            </w:r>
            <w:r>
              <w:rPr>
                <w:rFonts w:ascii="Times New Roman"/>
                <w:b w:val="false"/>
                <w:i w:val="false"/>
                <w:color w:val="000000"/>
                <w:sz w:val="20"/>
              </w:rPr>
              <w:t>
Наименование товаров по ТН ВЭД ЕАЭС</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r>
              <w:br/>
            </w:r>
            <w:r>
              <w:rPr>
                <w:rFonts w:ascii="Times New Roman"/>
                <w:b w:val="false"/>
                <w:i w:val="false"/>
                <w:color w:val="000000"/>
                <w:sz w:val="20"/>
              </w:rPr>
              <w:t>
Код ТН ВЭД ЕАЭС</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сипаттамасы</w:t>
            </w:r>
            <w:r>
              <w:br/>
            </w:r>
            <w:r>
              <w:rPr>
                <w:rFonts w:ascii="Times New Roman"/>
                <w:b w:val="false"/>
                <w:i w:val="false"/>
                <w:color w:val="000000"/>
                <w:sz w:val="20"/>
              </w:rPr>
              <w:t>
Описание товаров</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ЕАЭО-ға мүше мемлекеттермен өзара сауда бойынша деректерді толтырыңыз (жалғасы)</w:t>
      </w:r>
    </w:p>
    <w:p>
      <w:pPr>
        <w:spacing w:after="0"/>
        <w:ind w:left="0"/>
        <w:jc w:val="both"/>
      </w:pPr>
      <w:r>
        <w:rPr>
          <w:rFonts w:ascii="Times New Roman"/>
          <w:b w:val="false"/>
          <w:i w:val="false"/>
          <w:color w:val="000000"/>
          <w:sz w:val="28"/>
        </w:rPr>
        <w:t>
      Заполните данные по взаимной торговле с государствами-членами ЕАЭС (продолжение)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
        <w:gridCol w:w="1626"/>
        <w:gridCol w:w="708"/>
        <w:gridCol w:w="708"/>
        <w:gridCol w:w="708"/>
        <w:gridCol w:w="708"/>
        <w:gridCol w:w="708"/>
        <w:gridCol w:w="709"/>
        <w:gridCol w:w="709"/>
        <w:gridCol w:w="709"/>
        <w:gridCol w:w="709"/>
        <w:gridCol w:w="1100"/>
        <w:gridCol w:w="1168"/>
        <w:gridCol w:w="1298"/>
      </w:tblGrid>
      <w:tr>
        <w:trPr>
          <w:trHeight w:val="30" w:hRule="atLeast"/>
        </w:trPr>
        <w:tc>
          <w:tcPr>
            <w:tcW w:w="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 п/п</w:t>
            </w:r>
          </w:p>
        </w:tc>
        <w:tc>
          <w:tcPr>
            <w:tcW w:w="1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жолы-ның коды</w:t>
            </w:r>
            <w:r>
              <w:br/>
            </w:r>
            <w:r>
              <w:rPr>
                <w:rFonts w:ascii="Times New Roman"/>
                <w:b w:val="false"/>
                <w:i w:val="false"/>
                <w:color w:val="000000"/>
                <w:sz w:val="20"/>
              </w:rPr>
              <w:t>
Код строки раздела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 ел</w:t>
            </w:r>
            <w:r>
              <w:rPr>
                <w:rFonts w:ascii="Times New Roman"/>
                <w:b w:val="false"/>
                <w:i w:val="false"/>
                <w:color w:val="000000"/>
                <w:vertAlign w:val="superscript"/>
              </w:rPr>
              <w:t>8</w:t>
            </w:r>
            <w:r>
              <w:br/>
            </w:r>
            <w:r>
              <w:rPr>
                <w:rFonts w:ascii="Times New Roman"/>
                <w:b w:val="false"/>
                <w:i w:val="false"/>
                <w:color w:val="000000"/>
                <w:sz w:val="20"/>
              </w:rPr>
              <w:t>
Торгующая страна</w:t>
            </w:r>
            <w:r>
              <w:rPr>
                <w:rFonts w:ascii="Times New Roman"/>
                <w:b w:val="false"/>
                <w:i w:val="false"/>
                <w:color w:val="000000"/>
                <w:vertAlign w:val="superscript"/>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ел</w:t>
            </w:r>
            <w:r>
              <w:br/>
            </w:r>
            <w:r>
              <w:rPr>
                <w:rFonts w:ascii="Times New Roman"/>
                <w:b w:val="false"/>
                <w:i w:val="false"/>
                <w:color w:val="000000"/>
                <w:sz w:val="20"/>
              </w:rPr>
              <w:t>
Страна отправления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Шығатын елі</w:t>
            </w:r>
            <w:r>
              <w:br/>
            </w:r>
            <w:r>
              <w:rPr>
                <w:rFonts w:ascii="Times New Roman"/>
                <w:b w:val="false"/>
                <w:i w:val="false"/>
                <w:color w:val="000000"/>
                <w:sz w:val="20"/>
              </w:rPr>
              <w:t>
Страна происхождения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елі</w:t>
            </w:r>
            <w:r>
              <w:br/>
            </w:r>
            <w:r>
              <w:rPr>
                <w:rFonts w:ascii="Times New Roman"/>
                <w:b w:val="false"/>
                <w:i w:val="false"/>
                <w:color w:val="000000"/>
                <w:sz w:val="20"/>
              </w:rPr>
              <w:t>
Страна назначения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Тасымалдайтын ел</w:t>
            </w:r>
            <w:r>
              <w:br/>
            </w:r>
            <w:r>
              <w:rPr>
                <w:rFonts w:ascii="Times New Roman"/>
                <w:b w:val="false"/>
                <w:i w:val="false"/>
                <w:color w:val="000000"/>
                <w:sz w:val="20"/>
              </w:rPr>
              <w:t>
Страна перевозчик</w:t>
            </w:r>
          </w:p>
        </w:tc>
        <w:tc>
          <w:tcPr>
            <w:tcW w:w="11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Шекара-дағы көлік түрінің коды</w:t>
            </w:r>
            <w:r>
              <w:br/>
            </w:r>
            <w:r>
              <w:rPr>
                <w:rFonts w:ascii="Times New Roman"/>
                <w:b w:val="false"/>
                <w:i w:val="false"/>
                <w:color w:val="000000"/>
                <w:sz w:val="20"/>
              </w:rPr>
              <w:t>
Код вида транспорта на границе</w:t>
            </w:r>
          </w:p>
        </w:tc>
        <w:tc>
          <w:tcPr>
            <w:tcW w:w="1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шарт-тарының коды</w:t>
            </w:r>
            <w:r>
              <w:rPr>
                <w:rFonts w:ascii="Times New Roman"/>
                <w:b w:val="false"/>
                <w:i w:val="false"/>
                <w:color w:val="000000"/>
                <w:vertAlign w:val="superscript"/>
              </w:rPr>
              <w:t>9</w:t>
            </w:r>
            <w:r>
              <w:br/>
            </w:r>
            <w:r>
              <w:rPr>
                <w:rFonts w:ascii="Times New Roman"/>
                <w:b w:val="false"/>
                <w:i w:val="false"/>
                <w:color w:val="000000"/>
                <w:sz w:val="20"/>
              </w:rPr>
              <w:t>
Код условия поставки</w:t>
            </w:r>
            <w:r>
              <w:rPr>
                <w:rFonts w:ascii="Times New Roman"/>
                <w:b w:val="false"/>
                <w:i w:val="false"/>
                <w:color w:val="000000"/>
                <w:vertAlign w:val="superscript"/>
              </w:rPr>
              <w:t>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r>
              <w:br/>
            </w:r>
            <w:r>
              <w:rPr>
                <w:rFonts w:ascii="Times New Roman"/>
                <w:b w:val="false"/>
                <w:i w:val="false"/>
                <w:color w:val="000000"/>
                <w:sz w:val="20"/>
              </w:rPr>
              <w:t>
код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r>
              <w:br/>
            </w:r>
            <w:r>
              <w:rPr>
                <w:rFonts w:ascii="Times New Roman"/>
                <w:b w:val="false"/>
                <w:i w:val="false"/>
                <w:color w:val="000000"/>
                <w:sz w:val="20"/>
              </w:rPr>
              <w:t>
код</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r>
              <w:br/>
            </w:r>
            <w:r>
              <w:rPr>
                <w:rFonts w:ascii="Times New Roman"/>
                <w:b w:val="false"/>
                <w:i w:val="false"/>
                <w:color w:val="000000"/>
                <w:sz w:val="20"/>
              </w:rPr>
              <w:t>
код</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r>
              <w:br/>
            </w:r>
            <w:r>
              <w:rPr>
                <w:rFonts w:ascii="Times New Roman"/>
                <w:b w:val="false"/>
                <w:i w:val="false"/>
                <w:color w:val="000000"/>
                <w:sz w:val="20"/>
              </w:rPr>
              <w:t>
код</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r>
              <w:br/>
            </w:r>
            <w:r>
              <w:rPr>
                <w:rFonts w:ascii="Times New Roman"/>
                <w:b w:val="false"/>
                <w:i w:val="false"/>
                <w:color w:val="000000"/>
                <w:sz w:val="20"/>
              </w:rPr>
              <w:t>
код</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Қажет болған жағдайда қосымша беттерде жалғастырыңыз</w:t>
      </w:r>
    </w:p>
    <w:p>
      <w:pPr>
        <w:spacing w:after="0"/>
        <w:ind w:left="0"/>
        <w:jc w:val="both"/>
      </w:pPr>
      <w:r>
        <w:rPr>
          <w:rFonts w:ascii="Times New Roman"/>
          <w:b w:val="false"/>
          <w:i w:val="false"/>
          <w:color w:val="000000"/>
          <w:sz w:val="28"/>
        </w:rPr>
        <w:t>
      При необходимости продолжите на дополнительных листах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1652"/>
        <w:gridCol w:w="720"/>
        <w:gridCol w:w="720"/>
        <w:gridCol w:w="720"/>
        <w:gridCol w:w="720"/>
        <w:gridCol w:w="720"/>
        <w:gridCol w:w="720"/>
        <w:gridCol w:w="720"/>
        <w:gridCol w:w="720"/>
        <w:gridCol w:w="720"/>
        <w:gridCol w:w="1118"/>
        <w:gridCol w:w="1187"/>
        <w:gridCol w:w="1119"/>
      </w:tblGrid>
      <w:tr>
        <w:trPr>
          <w:trHeight w:val="30"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 п/п</w:t>
            </w:r>
          </w:p>
        </w:tc>
        <w:tc>
          <w:tcPr>
            <w:tcW w:w="1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жолы-ның коды</w:t>
            </w:r>
            <w:r>
              <w:br/>
            </w:r>
            <w:r>
              <w:rPr>
                <w:rFonts w:ascii="Times New Roman"/>
                <w:b w:val="false"/>
                <w:i w:val="false"/>
                <w:color w:val="000000"/>
                <w:sz w:val="20"/>
              </w:rPr>
              <w:t>
Код строки раздела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 ел</w:t>
            </w:r>
            <w:r>
              <w:br/>
            </w:r>
            <w:r>
              <w:rPr>
                <w:rFonts w:ascii="Times New Roman"/>
                <w:b w:val="false"/>
                <w:i w:val="false"/>
                <w:color w:val="000000"/>
                <w:sz w:val="20"/>
              </w:rPr>
              <w:t>
Торгующая страна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ел</w:t>
            </w:r>
            <w:r>
              <w:br/>
            </w:r>
            <w:r>
              <w:rPr>
                <w:rFonts w:ascii="Times New Roman"/>
                <w:b w:val="false"/>
                <w:i w:val="false"/>
                <w:color w:val="000000"/>
                <w:sz w:val="20"/>
              </w:rPr>
              <w:t>
Страна отправления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Шығатын елі</w:t>
            </w:r>
            <w:r>
              <w:br/>
            </w:r>
            <w:r>
              <w:rPr>
                <w:rFonts w:ascii="Times New Roman"/>
                <w:b w:val="false"/>
                <w:i w:val="false"/>
                <w:color w:val="000000"/>
                <w:sz w:val="20"/>
              </w:rPr>
              <w:t>
Страна происхождения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елі</w:t>
            </w:r>
            <w:r>
              <w:br/>
            </w:r>
            <w:r>
              <w:rPr>
                <w:rFonts w:ascii="Times New Roman"/>
                <w:b w:val="false"/>
                <w:i w:val="false"/>
                <w:color w:val="000000"/>
                <w:sz w:val="20"/>
              </w:rPr>
              <w:t>
Страна назначения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Тасымалдайтын ел</w:t>
            </w:r>
            <w:r>
              <w:br/>
            </w:r>
            <w:r>
              <w:rPr>
                <w:rFonts w:ascii="Times New Roman"/>
                <w:b w:val="false"/>
                <w:i w:val="false"/>
                <w:color w:val="000000"/>
                <w:sz w:val="20"/>
              </w:rPr>
              <w:t>
Страна перевозчик</w:t>
            </w:r>
          </w:p>
        </w:tc>
        <w:tc>
          <w:tcPr>
            <w:tcW w:w="11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Шекара-дағы көлік түрінің коды</w:t>
            </w:r>
            <w:r>
              <w:br/>
            </w:r>
            <w:r>
              <w:rPr>
                <w:rFonts w:ascii="Times New Roman"/>
                <w:b w:val="false"/>
                <w:i w:val="false"/>
                <w:color w:val="000000"/>
                <w:sz w:val="20"/>
              </w:rPr>
              <w:t>
Код вида транспорта на границе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шарт-тарының коды</w:t>
            </w:r>
            <w:r>
              <w:br/>
            </w:r>
            <w:r>
              <w:rPr>
                <w:rFonts w:ascii="Times New Roman"/>
                <w:b w:val="false"/>
                <w:i w:val="false"/>
                <w:color w:val="000000"/>
                <w:sz w:val="20"/>
              </w:rPr>
              <w:t>
Код условия поставки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r>
              <w:br/>
            </w:r>
            <w:r>
              <w:rPr>
                <w:rFonts w:ascii="Times New Roman"/>
                <w:b w:val="false"/>
                <w:i w:val="false"/>
                <w:color w:val="000000"/>
                <w:sz w:val="20"/>
              </w:rPr>
              <w:t>
код</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r>
              <w:br/>
            </w:r>
            <w:r>
              <w:rPr>
                <w:rFonts w:ascii="Times New Roman"/>
                <w:b w:val="false"/>
                <w:i w:val="false"/>
                <w:color w:val="000000"/>
                <w:sz w:val="20"/>
              </w:rPr>
              <w:t>
код</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r>
              <w:br/>
            </w:r>
            <w:r>
              <w:rPr>
                <w:rFonts w:ascii="Times New Roman"/>
                <w:b w:val="false"/>
                <w:i w:val="false"/>
                <w:color w:val="000000"/>
                <w:sz w:val="20"/>
              </w:rPr>
              <w:t>
код</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r>
              <w:br/>
            </w:r>
            <w:r>
              <w:rPr>
                <w:rFonts w:ascii="Times New Roman"/>
                <w:b w:val="false"/>
                <w:i w:val="false"/>
                <w:color w:val="000000"/>
                <w:sz w:val="20"/>
              </w:rPr>
              <w:t>
код</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r>
              <w:br/>
            </w:r>
            <w:r>
              <w:rPr>
                <w:rFonts w:ascii="Times New Roman"/>
                <w:b w:val="false"/>
                <w:i w:val="false"/>
                <w:color w:val="000000"/>
                <w:sz w:val="20"/>
              </w:rPr>
              <w:t>
код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r>
              <w:br/>
            </w: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 ЕАЭО-ға мүше мемлекеттермен өзара сауда бойынша деректерді толтырыңыз (жалғасы)</w:t>
      </w:r>
    </w:p>
    <w:p>
      <w:pPr>
        <w:spacing w:after="0"/>
        <w:ind w:left="0"/>
        <w:jc w:val="both"/>
      </w:pPr>
      <w:r>
        <w:rPr>
          <w:rFonts w:ascii="Times New Roman"/>
          <w:b w:val="false"/>
          <w:i w:val="false"/>
          <w:color w:val="000000"/>
          <w:sz w:val="28"/>
        </w:rPr>
        <w:t>
      Заполните данные по взаимной торговле с государствами-членами ЕАЭС (продолжение)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2"/>
        <w:gridCol w:w="1026"/>
        <w:gridCol w:w="694"/>
        <w:gridCol w:w="694"/>
        <w:gridCol w:w="694"/>
        <w:gridCol w:w="694"/>
        <w:gridCol w:w="735"/>
        <w:gridCol w:w="694"/>
        <w:gridCol w:w="1190"/>
        <w:gridCol w:w="906"/>
        <w:gridCol w:w="908"/>
        <w:gridCol w:w="2147"/>
        <w:gridCol w:w="1456"/>
      </w:tblGrid>
      <w:tr>
        <w:trPr>
          <w:trHeight w:val="30" w:hRule="atLeast"/>
        </w:trPr>
        <w:tc>
          <w:tcPr>
            <w:tcW w:w="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 п/п</w:t>
            </w:r>
          </w:p>
        </w:tc>
        <w:tc>
          <w:tcPr>
            <w:tcW w:w="1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жолы-ның коды</w:t>
            </w:r>
            <w:r>
              <w:br/>
            </w:r>
            <w:r>
              <w:rPr>
                <w:rFonts w:ascii="Times New Roman"/>
                <w:b w:val="false"/>
                <w:i w:val="false"/>
                <w:color w:val="000000"/>
                <w:sz w:val="20"/>
              </w:rPr>
              <w:t>
Код строки раздела 1</w:t>
            </w:r>
          </w:p>
        </w:tc>
        <w:tc>
          <w:tcPr>
            <w:tcW w:w="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салмағы, килограмм</w:t>
            </w:r>
            <w:r>
              <w:br/>
            </w:r>
            <w:r>
              <w:rPr>
                <w:rFonts w:ascii="Times New Roman"/>
                <w:b w:val="false"/>
                <w:i w:val="false"/>
                <w:color w:val="000000"/>
                <w:sz w:val="20"/>
              </w:rPr>
              <w:t>
Вес нетто,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 бірлігі</w:t>
            </w:r>
            <w:r>
              <w:br/>
            </w:r>
            <w:r>
              <w:rPr>
                <w:rFonts w:ascii="Times New Roman"/>
                <w:b w:val="false"/>
                <w:i w:val="false"/>
                <w:color w:val="000000"/>
                <w:sz w:val="20"/>
              </w:rPr>
              <w:t>
Дополнительная единица измерения</w:t>
            </w:r>
          </w:p>
        </w:tc>
        <w:tc>
          <w:tcPr>
            <w:tcW w:w="6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Фактуралық құны, теңге</w:t>
            </w:r>
            <w:r>
              <w:br/>
            </w:r>
            <w:r>
              <w:rPr>
                <w:rFonts w:ascii="Times New Roman"/>
                <w:b w:val="false"/>
                <w:i w:val="false"/>
                <w:color w:val="000000"/>
                <w:sz w:val="20"/>
              </w:rPr>
              <w:t>
Фактурная стоимость,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құны</w:t>
            </w:r>
            <w:r>
              <w:br/>
            </w:r>
            <w:r>
              <w:rPr>
                <w:rFonts w:ascii="Times New Roman"/>
                <w:b w:val="false"/>
                <w:i w:val="false"/>
                <w:color w:val="000000"/>
                <w:sz w:val="20"/>
              </w:rPr>
              <w:t>
Статистическая стоимость</w:t>
            </w:r>
          </w:p>
        </w:tc>
        <w:tc>
          <w:tcPr>
            <w:tcW w:w="1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өткізу ерекшеліктерінің коды</w:t>
            </w:r>
            <w:r>
              <w:rPr>
                <w:rFonts w:ascii="Times New Roman"/>
                <w:b w:val="false"/>
                <w:i w:val="false"/>
                <w:color w:val="000000"/>
                <w:vertAlign w:val="superscript"/>
              </w:rPr>
              <w:t>12</w:t>
            </w:r>
            <w:r>
              <w:br/>
            </w:r>
            <w:r>
              <w:rPr>
                <w:rFonts w:ascii="Times New Roman"/>
                <w:b w:val="false"/>
                <w:i w:val="false"/>
                <w:color w:val="000000"/>
                <w:sz w:val="20"/>
              </w:rPr>
              <w:t>
Код особен-ности переме-щениятоваров</w:t>
            </w:r>
            <w:r>
              <w:rPr>
                <w:rFonts w:ascii="Times New Roman"/>
                <w:b w:val="false"/>
                <w:i w:val="false"/>
                <w:color w:val="000000"/>
                <w:vertAlign w:val="superscript"/>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нөмірі және күні (шарт, шот-фактура және тағы басқалары)</w:t>
            </w:r>
            <w:r>
              <w:br/>
            </w:r>
            <w:r>
              <w:rPr>
                <w:rFonts w:ascii="Times New Roman"/>
                <w:b w:val="false"/>
                <w:i w:val="false"/>
                <w:color w:val="000000"/>
                <w:sz w:val="20"/>
              </w:rPr>
              <w:t>
Номер и дата контракта (договора, счета-фактуры и другие)</w:t>
            </w:r>
          </w:p>
        </w:tc>
        <w:tc>
          <w:tcPr>
            <w:tcW w:w="2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бағыты (экспорт-1, импорт-2)</w:t>
            </w:r>
            <w:r>
              <w:br/>
            </w:r>
            <w:r>
              <w:rPr>
                <w:rFonts w:ascii="Times New Roman"/>
                <w:b w:val="false"/>
                <w:i w:val="false"/>
                <w:color w:val="000000"/>
                <w:sz w:val="20"/>
              </w:rPr>
              <w:t>
Направление переме- щения (экспорт-1, импорт-2)</w:t>
            </w:r>
          </w:p>
        </w:tc>
        <w:tc>
          <w:tcPr>
            <w:tcW w:w="1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 міле нің си паты </w:t>
            </w:r>
            <w:r>
              <w:rPr>
                <w:rFonts w:ascii="Times New Roman"/>
                <w:b w:val="false"/>
                <w:i w:val="false"/>
                <w:color w:val="000000"/>
                <w:vertAlign w:val="superscript"/>
              </w:rPr>
              <w:t>13</w:t>
            </w:r>
            <w:r>
              <w:br/>
            </w:r>
            <w:r>
              <w:rPr>
                <w:rFonts w:ascii="Times New Roman"/>
                <w:b w:val="false"/>
                <w:i w:val="false"/>
                <w:color w:val="000000"/>
                <w:sz w:val="20"/>
              </w:rPr>
              <w:t xml:space="preserve">
Ха рак тер cде лки </w:t>
            </w:r>
            <w:r>
              <w:rPr>
                <w:rFonts w:ascii="Times New Roman"/>
                <w:b w:val="false"/>
                <w:i w:val="false"/>
                <w:color w:val="000000"/>
                <w:vertAlign w:val="superscript"/>
              </w:rPr>
              <w:t>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r>
              <w:rPr>
                <w:rFonts w:ascii="Times New Roman"/>
                <w:b w:val="false"/>
                <w:i w:val="false"/>
                <w:color w:val="000000"/>
                <w:vertAlign w:val="superscript"/>
              </w:rPr>
              <w:t>10</w:t>
            </w:r>
            <w:r>
              <w:br/>
            </w:r>
            <w:r>
              <w:rPr>
                <w:rFonts w:ascii="Times New Roman"/>
                <w:b w:val="false"/>
                <w:i w:val="false"/>
                <w:color w:val="000000"/>
                <w:sz w:val="20"/>
              </w:rPr>
              <w:t>
код</w:t>
            </w:r>
            <w:r>
              <w:rPr>
                <w:rFonts w:ascii="Times New Roman"/>
                <w:b w:val="false"/>
                <w:i w:val="false"/>
                <w:color w:val="000000"/>
                <w:vertAlign w:val="superscript"/>
              </w:rPr>
              <w:t>10</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r>
              <w:br/>
            </w:r>
            <w:r>
              <w:rPr>
                <w:rFonts w:ascii="Times New Roman"/>
                <w:b w:val="false"/>
                <w:i w:val="false"/>
                <w:color w:val="000000"/>
                <w:sz w:val="20"/>
              </w:rPr>
              <w:t>
количество</w:t>
            </w:r>
          </w:p>
        </w:tc>
        <w:tc>
          <w:tcPr>
            <w:tcW w:w="0" w:type="auto"/>
            <w:vMerge/>
            <w:tcBorders>
              <w:top w:val="nil"/>
              <w:left w:val="single" w:color="cfcfcf" w:sz="5"/>
              <w:bottom w:val="single" w:color="cfcfcf" w:sz="5"/>
              <w:right w:val="single" w:color="cfcfcf" w:sz="5"/>
            </w:tcBorders>
          </w:tcP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w:t>
            </w:r>
            <w:r>
              <w:rPr>
                <w:rFonts w:ascii="Times New Roman"/>
                <w:b w:val="false"/>
                <w:i w:val="false"/>
                <w:color w:val="000000"/>
                <w:vertAlign w:val="superscript"/>
              </w:rPr>
              <w:t>11</w:t>
            </w:r>
            <w:r>
              <w:br/>
            </w:r>
            <w:r>
              <w:rPr>
                <w:rFonts w:ascii="Times New Roman"/>
                <w:b w:val="false"/>
                <w:i w:val="false"/>
                <w:color w:val="000000"/>
                <w:sz w:val="20"/>
              </w:rPr>
              <w:t>
доллары США</w:t>
            </w:r>
            <w:r>
              <w:rPr>
                <w:rFonts w:ascii="Times New Roman"/>
                <w:b w:val="false"/>
                <w:i w:val="false"/>
                <w:color w:val="000000"/>
                <w:vertAlign w:val="superscript"/>
              </w:rPr>
              <w:t>11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r>
              <w:br/>
            </w:r>
            <w:r>
              <w:rPr>
                <w:rFonts w:ascii="Times New Roman"/>
                <w:b w:val="false"/>
                <w:i w:val="false"/>
                <w:color w:val="000000"/>
                <w:sz w:val="20"/>
              </w:rPr>
              <w:t>
тенге</w:t>
            </w:r>
          </w:p>
        </w:tc>
        <w:tc>
          <w:tcPr>
            <w:tcW w:w="0" w:type="auto"/>
            <w:vMerge/>
            <w:tcBorders>
              <w:top w:val="nil"/>
              <w:left w:val="single" w:color="cfcfcf" w:sz="5"/>
              <w:bottom w:val="single" w:color="cfcfcf" w:sz="5"/>
              <w:right w:val="single" w:color="cfcfcf" w:sz="5"/>
            </w:tcBorders>
          </w:tcP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r>
              <w:br/>
            </w:r>
            <w:r>
              <w:rPr>
                <w:rFonts w:ascii="Times New Roman"/>
                <w:b w:val="false"/>
                <w:i w:val="false"/>
                <w:color w:val="000000"/>
                <w:sz w:val="20"/>
              </w:rPr>
              <w:t>
номер</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r>
              <w:br/>
            </w:r>
            <w:r>
              <w:rPr>
                <w:rFonts w:ascii="Times New Roman"/>
                <w:b w:val="false"/>
                <w:i w:val="false"/>
                <w:color w:val="000000"/>
                <w:sz w:val="20"/>
              </w:rPr>
              <w:t>
дата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Қажет болған жағдайда қосымша беттерде жалғастырыңыз</w:t>
      </w:r>
    </w:p>
    <w:p>
      <w:pPr>
        <w:spacing w:after="0"/>
        <w:ind w:left="0"/>
        <w:jc w:val="both"/>
      </w:pPr>
      <w:r>
        <w:rPr>
          <w:rFonts w:ascii="Times New Roman"/>
          <w:b w:val="false"/>
          <w:i w:val="false"/>
          <w:color w:val="000000"/>
          <w:sz w:val="28"/>
        </w:rPr>
        <w:t>
      При необходимости продолжите на дополнительных листах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
        <w:gridCol w:w="1428"/>
        <w:gridCol w:w="795"/>
        <w:gridCol w:w="309"/>
        <w:gridCol w:w="312"/>
        <w:gridCol w:w="795"/>
        <w:gridCol w:w="449"/>
        <w:gridCol w:w="276"/>
        <w:gridCol w:w="1025"/>
        <w:gridCol w:w="1261"/>
        <w:gridCol w:w="1264"/>
        <w:gridCol w:w="2985"/>
        <w:gridCol w:w="758"/>
      </w:tblGrid>
      <w:tr>
        <w:trPr>
          <w:trHeight w:val="30" w:hRule="atLeast"/>
        </w:trPr>
        <w:tc>
          <w:tcPr>
            <w:tcW w:w="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 п/п</w:t>
            </w:r>
          </w:p>
        </w:tc>
        <w:tc>
          <w:tcPr>
            <w:tcW w:w="14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жолы-ның коды</w:t>
            </w:r>
            <w:r>
              <w:br/>
            </w:r>
            <w:r>
              <w:rPr>
                <w:rFonts w:ascii="Times New Roman"/>
                <w:b w:val="false"/>
                <w:i w:val="false"/>
                <w:color w:val="000000"/>
                <w:sz w:val="20"/>
              </w:rPr>
              <w:t>
Код строки раздела 1</w:t>
            </w:r>
          </w:p>
        </w:tc>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салмағы, килограмм</w:t>
            </w:r>
            <w:r>
              <w:br/>
            </w:r>
            <w:r>
              <w:rPr>
                <w:rFonts w:ascii="Times New Roman"/>
                <w:b w:val="false"/>
                <w:i w:val="false"/>
                <w:color w:val="000000"/>
                <w:sz w:val="20"/>
              </w:rPr>
              <w:t>
Вес нетто, килограмм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өлшем бірлігі</w:t>
            </w:r>
            <w:r>
              <w:br/>
            </w:r>
            <w:r>
              <w:rPr>
                <w:rFonts w:ascii="Times New Roman"/>
                <w:b w:val="false"/>
                <w:i w:val="false"/>
                <w:color w:val="000000"/>
                <w:sz w:val="20"/>
              </w:rPr>
              <w:t>
Дополнительная единица измерения</w:t>
            </w:r>
          </w:p>
        </w:tc>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Фактуралық құны, теңге</w:t>
            </w:r>
            <w:r>
              <w:br/>
            </w:r>
            <w:r>
              <w:rPr>
                <w:rFonts w:ascii="Times New Roman"/>
                <w:b w:val="false"/>
                <w:i w:val="false"/>
                <w:color w:val="000000"/>
                <w:sz w:val="20"/>
              </w:rPr>
              <w:t>
Фактурная стоимость,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құны</w:t>
            </w:r>
            <w:r>
              <w:br/>
            </w:r>
            <w:r>
              <w:rPr>
                <w:rFonts w:ascii="Times New Roman"/>
                <w:b w:val="false"/>
                <w:i w:val="false"/>
                <w:color w:val="000000"/>
                <w:sz w:val="20"/>
              </w:rPr>
              <w:t>
Статистическая стоимость</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өткізу ерекше-ліктерінің коды</w:t>
            </w:r>
            <w:r>
              <w:br/>
            </w:r>
            <w:r>
              <w:rPr>
                <w:rFonts w:ascii="Times New Roman"/>
                <w:b w:val="false"/>
                <w:i w:val="false"/>
                <w:color w:val="000000"/>
                <w:sz w:val="20"/>
              </w:rPr>
              <w:t>
Код особенности перемещения товаров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 нөмірі және күні (шарт, шот-фактура және тағы басқалары)</w:t>
            </w:r>
            <w:r>
              <w:br/>
            </w:r>
            <w:r>
              <w:rPr>
                <w:rFonts w:ascii="Times New Roman"/>
                <w:b w:val="false"/>
                <w:i w:val="false"/>
                <w:color w:val="000000"/>
                <w:sz w:val="20"/>
              </w:rPr>
              <w:t>
Номер и дата контракта (договора, счета-фактуры и другие)</w:t>
            </w:r>
          </w:p>
        </w:tc>
        <w:tc>
          <w:tcPr>
            <w:tcW w:w="29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бағыты (экспорт-1, импорт-2)</w:t>
            </w:r>
            <w:r>
              <w:br/>
            </w:r>
            <w:r>
              <w:rPr>
                <w:rFonts w:ascii="Times New Roman"/>
                <w:b w:val="false"/>
                <w:i w:val="false"/>
                <w:color w:val="000000"/>
                <w:sz w:val="20"/>
              </w:rPr>
              <w:t>
Направление переме- щения (экспорт-1, импорт-2)</w:t>
            </w:r>
          </w:p>
        </w:tc>
        <w:tc>
          <w:tcPr>
            <w:tcW w:w="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Мәміленің сипаты</w:t>
            </w:r>
            <w:r>
              <w:br/>
            </w:r>
            <w:r>
              <w:rPr>
                <w:rFonts w:ascii="Times New Roman"/>
                <w:b w:val="false"/>
                <w:i w:val="false"/>
                <w:color w:val="000000"/>
                <w:sz w:val="20"/>
              </w:rPr>
              <w:t>
Характер cделки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r>
              <w:br/>
            </w:r>
            <w:r>
              <w:rPr>
                <w:rFonts w:ascii="Times New Roman"/>
                <w:b w:val="false"/>
                <w:i w:val="false"/>
                <w:color w:val="000000"/>
                <w:sz w:val="20"/>
              </w:rPr>
              <w:t>
код</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r>
              <w:br/>
            </w:r>
            <w:r>
              <w:rPr>
                <w:rFonts w:ascii="Times New Roman"/>
                <w:b w:val="false"/>
                <w:i w:val="false"/>
                <w:color w:val="000000"/>
                <w:sz w:val="20"/>
              </w:rPr>
              <w:t>
количество</w:t>
            </w:r>
          </w:p>
        </w:tc>
        <w:tc>
          <w:tcPr>
            <w:tcW w:w="0" w:type="auto"/>
            <w:vMerge/>
            <w:tcBorders>
              <w:top w:val="nil"/>
              <w:left w:val="single" w:color="cfcfcf" w:sz="5"/>
              <w:bottom w:val="single" w:color="cfcfcf" w:sz="5"/>
              <w:right w:val="single" w:color="cfcfcf" w:sz="5"/>
            </w:tcBorders>
          </w:tc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 доллары</w:t>
            </w:r>
            <w:r>
              <w:br/>
            </w:r>
            <w:r>
              <w:rPr>
                <w:rFonts w:ascii="Times New Roman"/>
                <w:b w:val="false"/>
                <w:i w:val="false"/>
                <w:color w:val="000000"/>
                <w:sz w:val="20"/>
              </w:rPr>
              <w:t>
доллары США</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r>
              <w:br/>
            </w:r>
            <w:r>
              <w:rPr>
                <w:rFonts w:ascii="Times New Roman"/>
                <w:b w:val="false"/>
                <w:i w:val="false"/>
                <w:color w:val="000000"/>
                <w:sz w:val="20"/>
              </w:rPr>
              <w:t>
тенге</w:t>
            </w:r>
          </w:p>
        </w:tc>
        <w:tc>
          <w:tcPr>
            <w:tcW w:w="0" w:type="auto"/>
            <w:vMerge/>
            <w:tcBorders>
              <w:top w:val="nil"/>
              <w:left w:val="single" w:color="cfcfcf" w:sz="5"/>
              <w:bottom w:val="single" w:color="cfcfcf" w:sz="5"/>
              <w:right w:val="single" w:color="cfcfcf" w:sz="5"/>
            </w:tcBorders>
          </w:tcP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r>
              <w:br/>
            </w:r>
            <w:r>
              <w:rPr>
                <w:rFonts w:ascii="Times New Roman"/>
                <w:b w:val="false"/>
                <w:i w:val="false"/>
                <w:color w:val="000000"/>
                <w:sz w:val="20"/>
              </w:rPr>
              <w:t>
номер</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r>
              <w:br/>
            </w:r>
            <w:r>
              <w:rPr>
                <w:rFonts w:ascii="Times New Roman"/>
                <w:b w:val="false"/>
                <w:i w:val="false"/>
                <w:color w:val="000000"/>
                <w:sz w:val="20"/>
              </w:rPr>
              <w:t>
дата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Наименование____________________________ Адрес ___________________________</w:t>
      </w:r>
    </w:p>
    <w:p>
      <w:pPr>
        <w:spacing w:after="0"/>
        <w:ind w:left="0"/>
        <w:jc w:val="both"/>
      </w:pPr>
      <w:r>
        <w:rPr>
          <w:rFonts w:ascii="Times New Roman"/>
          <w:b w:val="false"/>
          <w:i w:val="false"/>
          <w:color w:val="000000"/>
          <w:sz w:val="28"/>
        </w:rPr>
        <w:t>
       _______________________________ ____________________________________</w:t>
      </w:r>
    </w:p>
    <w:p>
      <w:pPr>
        <w:spacing w:after="0"/>
        <w:ind w:left="0"/>
        <w:jc w:val="both"/>
      </w:pPr>
      <w:r>
        <w:rPr>
          <w:rFonts w:ascii="Times New Roman"/>
          <w:b w:val="false"/>
          <w:i w:val="false"/>
          <w:color w:val="000000"/>
          <w:sz w:val="28"/>
        </w:rPr>
        <w:t>
      Электрондық пошта мекенжайы (респонденттің) Телефоны</w:t>
      </w:r>
    </w:p>
    <w:p>
      <w:pPr>
        <w:spacing w:after="0"/>
        <w:ind w:left="0"/>
        <w:jc w:val="both"/>
      </w:pPr>
      <w:r>
        <w:rPr>
          <w:rFonts w:ascii="Times New Roman"/>
          <w:b w:val="false"/>
          <w:i w:val="false"/>
          <w:color w:val="000000"/>
          <w:sz w:val="28"/>
        </w:rPr>
        <w:t>
      Адрес электронной почты (респондента) _______________ Телефон ______________________</w:t>
      </w:r>
    </w:p>
    <w:tbl>
      <w:tblPr>
        <w:tblW w:w="0" w:type="auto"/>
        <w:tblCellSpacing w:w="0" w:type="auto"/>
        <w:tblBorders>
          <w:top w:val="none"/>
          <w:left w:val="none"/>
          <w:bottom w:val="none"/>
          <w:right w:val="none"/>
          <w:insideH w:val="none"/>
          <w:insideV w:val="none"/>
        </w:tblBorders>
      </w:tblPr>
      <w:tblGrid>
        <w:gridCol w:w="5823"/>
        <w:gridCol w:w="6477"/>
      </w:tblGrid>
      <w:tr>
        <w:trPr>
          <w:trHeight w:val="30" w:hRule="atLeast"/>
        </w:trPr>
        <w:tc>
          <w:tcPr>
            <w:tcW w:w="58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келісеміз</w:t>
            </w:r>
            <w:r>
              <w:rPr>
                <w:rFonts w:ascii="Times New Roman"/>
                <w:b w:val="false"/>
                <w:i w:val="false"/>
                <w:color w:val="000000"/>
                <w:vertAlign w:val="superscript"/>
              </w:rPr>
              <w:t>14</w:t>
            </w:r>
            <w:r>
              <w:rPr>
                <w:rFonts w:ascii="Times New Roman"/>
                <w:b w:val="false"/>
                <w:i w:val="false"/>
                <w:color w:val="000000"/>
                <w:sz w:val="20"/>
              </w:rPr>
              <w:t xml:space="preserve"> </w:t>
            </w:r>
          </w:p>
          <w:p>
            <w:pPr>
              <w:spacing w:after="20"/>
              <w:ind w:left="20"/>
              <w:jc w:val="both"/>
            </w:pPr>
            <w:r>
              <w:drawing>
                <wp:inline distT="0" distB="0" distL="0" distR="0">
                  <wp:extent cx="317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3175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Согласны на распространение первичных статистических данных</w:t>
            </w:r>
            <w:r>
              <w:rPr>
                <w:rFonts w:ascii="Times New Roman"/>
                <w:b w:val="false"/>
                <w:i w:val="false"/>
                <w:color w:val="000000"/>
                <w:vertAlign w:val="superscript"/>
              </w:rPr>
              <w:t>14</w:t>
            </w:r>
            <w:r>
              <w:br/>
            </w:r>
            <w:r>
              <w:rPr>
                <w:rFonts w:ascii="Times New Roman"/>
                <w:b w:val="false"/>
                <w:i w:val="false"/>
                <w:color w:val="000000"/>
                <w:sz w:val="20"/>
              </w:rPr>
              <w:t>
</w:t>
            </w:r>
          </w:p>
        </w:tc>
        <w:tc>
          <w:tcPr>
            <w:tcW w:w="64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Алғашқы статистикалық деректерді таратуға келіспейміз</w:t>
            </w:r>
            <w:r>
              <w:rPr>
                <w:rFonts w:ascii="Times New Roman"/>
                <w:b w:val="false"/>
                <w:i w:val="false"/>
                <w:color w:val="000000"/>
                <w:vertAlign w:val="superscript"/>
              </w:rPr>
              <w:t>14</w:t>
            </w:r>
            <w:r>
              <w:rPr>
                <w:rFonts w:ascii="Times New Roman"/>
                <w:b w:val="false"/>
                <w:i w:val="false"/>
                <w:color w:val="000000"/>
                <w:sz w:val="20"/>
              </w:rPr>
              <w:t xml:space="preserve"> </w:t>
            </w:r>
          </w:p>
          <w:p>
            <w:pPr>
              <w:spacing w:after="20"/>
              <w:ind w:left="20"/>
              <w:jc w:val="both"/>
            </w:pPr>
            <w:r>
              <w:drawing>
                <wp:inline distT="0" distB="0" distL="0" distR="0">
                  <wp:extent cx="317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317500" cy="279400"/>
                          </a:xfrm>
                          <a:prstGeom prst="rect">
                            <a:avLst/>
                          </a:prstGeom>
                        </pic:spPr>
                      </pic:pic>
                    </a:graphicData>
                  </a:graphic>
                </wp:inline>
              </w:drawing>
            </w:r>
          </w:p>
          <w:p>
            <w:pPr>
              <w:spacing w:after="0"/>
              <w:ind w:left="0"/>
              <w:jc w:val="both"/>
            </w:pPr>
            <w:r>
              <w:br/>
            </w:r>
            <w:r>
              <w:rPr>
                <w:rFonts w:ascii="Times New Roman"/>
                <w:b w:val="false"/>
                <w:i w:val="false"/>
                <w:color w:val="000000"/>
                <w:sz w:val="20"/>
              </w:rPr>
              <w:t>
Не согласны на распространение первичных статистических данных</w:t>
            </w:r>
            <w:r>
              <w:rPr>
                <w:rFonts w:ascii="Times New Roman"/>
                <w:b w:val="false"/>
                <w:i w:val="false"/>
                <w:color w:val="000000"/>
                <w:vertAlign w:val="superscript"/>
              </w:rPr>
              <w:t>14</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Орындаушы</w:t>
      </w:r>
    </w:p>
    <w:p>
      <w:pPr>
        <w:spacing w:after="0"/>
        <w:ind w:left="0"/>
        <w:jc w:val="both"/>
      </w:pPr>
      <w:r>
        <w:rPr>
          <w:rFonts w:ascii="Times New Roman"/>
          <w:b w:val="false"/>
          <w:i w:val="false"/>
          <w:color w:val="000000"/>
          <w:sz w:val="28"/>
        </w:rPr>
        <w:t>
      Исполнитель _________________________________________________ ___________________</w:t>
      </w:r>
    </w:p>
    <w:p>
      <w:pPr>
        <w:spacing w:after="0"/>
        <w:ind w:left="0"/>
        <w:jc w:val="both"/>
      </w:pPr>
      <w:r>
        <w:rPr>
          <w:rFonts w:ascii="Times New Roman"/>
          <w:b w:val="false"/>
          <w:i w:val="false"/>
          <w:color w:val="000000"/>
          <w:sz w:val="28"/>
        </w:rPr>
        <w:t>
      тегі, аты және әкесінің аты (бар болған жағдайда) қолы, телефоны</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Бас бухгалтер</w:t>
      </w:r>
    </w:p>
    <w:p>
      <w:pPr>
        <w:spacing w:after="0"/>
        <w:ind w:left="0"/>
        <w:jc w:val="both"/>
      </w:pPr>
      <w:r>
        <w:rPr>
          <w:rFonts w:ascii="Times New Roman"/>
          <w:b w:val="false"/>
          <w:i w:val="false"/>
          <w:color w:val="000000"/>
          <w:sz w:val="28"/>
        </w:rPr>
        <w:t>
      Главный бухгалтер ____________________________________________ ___________________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Басшы немесе оның міндетін атқарушы тұлға</w:t>
      </w:r>
    </w:p>
    <w:p>
      <w:pPr>
        <w:spacing w:after="0"/>
        <w:ind w:left="0"/>
        <w:jc w:val="both"/>
      </w:pPr>
      <w:r>
        <w:rPr>
          <w:rFonts w:ascii="Times New Roman"/>
          <w:b w:val="false"/>
          <w:i w:val="false"/>
          <w:color w:val="000000"/>
          <w:sz w:val="28"/>
        </w:rPr>
        <w:t>
      Руководитель или лицо, исполняющий его обязанности ________________ ________________</w:t>
      </w:r>
    </w:p>
    <w:p>
      <w:pPr>
        <w:spacing w:after="0"/>
        <w:ind w:left="0"/>
        <w:jc w:val="both"/>
      </w:pPr>
      <w:r>
        <w:rPr>
          <w:rFonts w:ascii="Times New Roman"/>
          <w:b w:val="false"/>
          <w:i w:val="false"/>
          <w:color w:val="000000"/>
          <w:sz w:val="28"/>
        </w:rPr>
        <w:t>
      тегі, аты және әкесінің аты (бар болған жағдайда) қолы</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Еуразиялық экономикалық одаққа (бұдан әрі – ЕАЭО) мүше мемлекеттердің экспорттаушылары (импорттаушылары) бойынша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Заполняется по экспортерам (импортерам) государств-членов Евразийского экономического союза (далее – ЕАЭС)</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val="false"/>
          <w:i w:val="false"/>
          <w:color w:val="000000"/>
          <w:sz w:val="28"/>
        </w:rPr>
        <w:t>Заңды тұлғалар бойынша заңды тұлғаның толық атауы, дара кәсіпкерлер және жеке тұлғалар бойынша – тегі, аты, әкесінің аты (бар болған жағдайда)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val="false"/>
          <w:i w:val="false"/>
          <w:color w:val="000000"/>
          <w:sz w:val="28"/>
        </w:rPr>
        <w:t>По юридическим лицам указывается полное наименование юридического лица, по физическим лицам и индивидуальным предпринимателям – фамилия, имя, отчество (при его наличии)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3 </w:t>
      </w:r>
      <w:r>
        <w:rPr>
          <w:rFonts w:ascii="Times New Roman"/>
          <w:b w:val="false"/>
          <w:i w:val="false"/>
          <w:color w:val="000000"/>
          <w:sz w:val="28"/>
        </w:rPr>
        <w:t>Қазақстан Республикасы Ұлттық экономика министрлігі Статистика комитетінің www.stat.gov.kz интернет-ресурсында "Негізгі" бет, "Ресми статистикалық ақпарат (салалар бойынша)" бөлімі, "Сыртқы және өзара сауда статистикасы" ішкі бөлімінде орналастырылған Әлем елдерінің жіктеуішіне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3 </w:t>
      </w:r>
      <w:r>
        <w:rPr>
          <w:rFonts w:ascii="Times New Roman"/>
          <w:b w:val="false"/>
          <w:i w:val="false"/>
          <w:color w:val="000000"/>
          <w:sz w:val="28"/>
        </w:rPr>
        <w:t>Заполняется в соответствии с Классификатором стран мира, размещенном на интернет-ресурсе Комитета по статистике Министерства национальной экономики Республики Казахстан www.stat.gov.kz страница "Главная", раздел "Официальная статистическая информация (по отраслям)", подраздел "Статистика внешней и взаимной торговли"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4 </w:t>
      </w:r>
      <w:r>
        <w:rPr>
          <w:rFonts w:ascii="Times New Roman"/>
          <w:b w:val="false"/>
          <w:i w:val="false"/>
          <w:color w:val="000000"/>
          <w:sz w:val="28"/>
        </w:rPr>
        <w:t>Қазақстан Республикасы Ұлттық экономика министрлігі Статистика комитетінің www.stat.gov.kz интернет-ресурсында "Негізгі" бет, "Ресми статистикалық ақпарат (салалар бойынша)" бөлімі, "Сыртқы және өзара сауда статистикасы" ішкі бөлімінде орналастырылған ЕАЭО елдері аумақтарының анықтамалығына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4 </w:t>
      </w:r>
      <w:r>
        <w:rPr>
          <w:rFonts w:ascii="Times New Roman"/>
          <w:b w:val="false"/>
          <w:i w:val="false"/>
          <w:color w:val="000000"/>
          <w:sz w:val="28"/>
        </w:rPr>
        <w:t>Заполняется в соответствии со справочником территорий стран ЕАЭС, размещенным на интернет-ресурсе Комитета по статистике Министерства национальной экономики Республики Казахстан www.stat.gov.kz страница "Главная", раздел "Официальная статистическая информация (по отраслям)", подраздел "Статистика внешней и взаимной торговли"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5 </w:t>
      </w:r>
      <w:r>
        <w:rPr>
          <w:rFonts w:ascii="Times New Roman"/>
          <w:b w:val="false"/>
          <w:i w:val="false"/>
          <w:color w:val="000000"/>
          <w:sz w:val="28"/>
        </w:rPr>
        <w:t>СТСН – Ресей Федерациясы, Армения Республикасы, Қырғыз Республикасы экспорттаушылары (импорттаушылары) бойынша салық төлеушінің сәйкестендіру нөмірі қойылады, ТЕН – Беларусь Республикасы экспорттаушылары (импорттаушылары) бойынша төлеушінің есептік нөмірі қойылады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5 </w:t>
      </w:r>
      <w:r>
        <w:rPr>
          <w:rFonts w:ascii="Times New Roman"/>
          <w:b w:val="false"/>
          <w:i w:val="false"/>
          <w:color w:val="000000"/>
          <w:sz w:val="28"/>
        </w:rPr>
        <w:t>ИНН – по экспортерам (импортерам) Российской Федерации, Республики Армении, Кыргызской Республики проставляется идентификационный номер налогоплательщика, УНП – по экспортерам (импортерам) Республики Беларусь проставляется учетный номер плательщика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6 </w:t>
      </w:r>
      <w:r>
        <w:rPr>
          <w:rFonts w:ascii="Times New Roman"/>
          <w:b w:val="false"/>
          <w:i w:val="false"/>
          <w:color w:val="000000"/>
          <w:sz w:val="28"/>
        </w:rPr>
        <w:t>Мұнда және бұдан әрі ЕАЭО СЭҚ ТН – Еуразиялық экономикалық одақтың сыртқы экономикалық қызметінің тауарлық номенклатурасы, D бағаны бойынша 10 таңбалы коды көрсетіледі (жіктеуіш Қазақстан Республикасы Ұлттық экономика министрлігі Статистика комитетінің www.stat.gov.kz интернет-ресурсында "Жіктеуіштер" бөлімінде орналастырылған)</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6 </w:t>
      </w:r>
      <w:r>
        <w:rPr>
          <w:rFonts w:ascii="Times New Roman"/>
          <w:b w:val="false"/>
          <w:i w:val="false"/>
          <w:color w:val="000000"/>
          <w:sz w:val="28"/>
        </w:rPr>
        <w:t>Здесь и далее ТН ВЭД ЕАЭС – Товарная номенклатура внешнеэкономической деятельности Евразийского экономического союза, по графе D указывается 10-ти значный код (классификатор размещен на интернет-ресурсе Комитета по статистике Министерства национальной экономики Республики Казахстан www.stat.gov.kz, раздел "Классификаторы")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7 </w:t>
      </w:r>
      <w:r>
        <w:rPr>
          <w:rFonts w:ascii="Times New Roman"/>
          <w:b w:val="false"/>
          <w:i w:val="false"/>
          <w:color w:val="000000"/>
          <w:sz w:val="28"/>
        </w:rPr>
        <w:t>Тауардың көлік (тасымалдау) құжаттарына немесе шот-фактурасына (инвойсына), техникалық паспортына сәйкес атауы, сондай-ақ тауарды сәйкестендіретін және оны ЕАЭО СЭҚ ТН коды бойынша 10 таңбалы жіктеу кодының біреуіне жатқызуға мүмкіндік беретін қосымша мәліметтер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7 </w:t>
      </w:r>
      <w:r>
        <w:rPr>
          <w:rFonts w:ascii="Times New Roman"/>
          <w:b w:val="false"/>
          <w:i w:val="false"/>
          <w:color w:val="000000"/>
          <w:sz w:val="28"/>
        </w:rPr>
        <w:t>Указываются наименование товара в соответствии с транспортными (перевозочными) документами или счетом-фактурой (инвойсом), техническим паспортом, а также дополнительные сведения, позволяющие идентифицировать товар и относить его к одному 10-ти значному классификационному коду по ТН ВЭД ЕАЭС</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8 </w:t>
      </w:r>
      <w:r>
        <w:rPr>
          <w:rFonts w:ascii="Times New Roman"/>
          <w:b w:val="false"/>
          <w:i w:val="false"/>
          <w:color w:val="000000"/>
          <w:sz w:val="28"/>
        </w:rPr>
        <w:t>1, 3, 5, 7, 9-бағандарда елдер коды және 11-бағанда шекарадағы көлік түрінің коды Қазақстан Республикасы Ұлттық экономика министрлігі Статистика комитетінің www.stat.gov.kz интернет-ресурсында "Негізгі" бет, "Ресми статистикалық ақпарат (салалар бойынша)" бөлімі, "Сыртқы және өзара сауда статистикасы" ішкі бөлімінде орналастырылған Әлем елдерінің жіктеуішіне және Көлік және тауарларды тасымалдау түрлерінің жіктеуішіне сәйкес қойылады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8 </w:t>
      </w:r>
      <w:r>
        <w:rPr>
          <w:rFonts w:ascii="Times New Roman"/>
          <w:b w:val="false"/>
          <w:i w:val="false"/>
          <w:color w:val="000000"/>
          <w:sz w:val="28"/>
        </w:rPr>
        <w:t>Коды стран по графам 1, 3, 5, 7, 9 и код вида транспорта на границе по графе 11 проставляются в соответствии с Классификатором стран мира и Классификатором видов транспорта транспортировки товаров, размещенных на интернет-ресурсе Комитета по статистике Министерства национальной экономики Республики Казахстан www.stat.gov.kz страница "Главная", раздел "Официальная статистическая информация (по отраслям)", подраздел "Статистика внешней и взаимной торговли"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9 </w:t>
      </w:r>
      <w:r>
        <w:rPr>
          <w:rFonts w:ascii="Times New Roman"/>
          <w:b w:val="false"/>
          <w:i w:val="false"/>
          <w:color w:val="000000"/>
          <w:sz w:val="28"/>
        </w:rPr>
        <w:t>Қазақстан Республикасы Ұлттық экономика министрлігі Статистика комитетінің www.stat.gov.kz интернет-ресурсында "Негізгі" бет, "Ресми статистикалық ақпарат (салалар бойынша)" бөлімі, "Сыртқы және өзара сауда статистикасы" ішкі бөлімінде орналастырылған Жеткізу шарттарының жіктеуішіне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9 </w:t>
      </w:r>
      <w:r>
        <w:rPr>
          <w:rFonts w:ascii="Times New Roman"/>
          <w:b w:val="false"/>
          <w:i w:val="false"/>
          <w:color w:val="000000"/>
          <w:sz w:val="28"/>
        </w:rPr>
        <w:t>Заполняется в соответствии с Классификатором условий поставки, размещенном на интернет-ресурсе Комитета по статистике Министерства национальной экономики Республики Казахстан www.stat.gov.kz страница "Главная", раздел "Официальная статистическая информация (по отраслям)", подраздел "Статистика внешней и взаимной торговли"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10 </w:t>
      </w:r>
      <w:r>
        <w:rPr>
          <w:rFonts w:ascii="Times New Roman"/>
          <w:b w:val="false"/>
          <w:i w:val="false"/>
          <w:color w:val="000000"/>
          <w:sz w:val="28"/>
        </w:rPr>
        <w:t>Қазақстан Республикасы Ұлттық экономика министрлігі Статистика комитетінің www.stat.gov.kz интернет-ресурсында "Негізгі" бет, "Ресми статистикалық ақпарат (салалар бойынша)" бөлімі, "Сыртқы және өзара сауда статистикасы" ішкі бөлімінде орналастырылған Өлшем бірліктерінің жіктеуішіне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10 </w:t>
      </w:r>
      <w:r>
        <w:rPr>
          <w:rFonts w:ascii="Times New Roman"/>
          <w:b w:val="false"/>
          <w:i w:val="false"/>
          <w:color w:val="000000"/>
          <w:sz w:val="28"/>
        </w:rPr>
        <w:t>Заполняется в соответствии с Классификатором единиц измерения, размещенном на интернет-ресурсе Комитета по статистике Министерства национальной экономики Республики Казахстан www.stat.gov.kz страница "Главная", раздел "Официальная статистическая информация (по отраслям)", подраздел "Статистика внешней и взаимной торговли"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11 </w:t>
      </w:r>
      <w:r>
        <w:rPr>
          <w:rFonts w:ascii="Times New Roman"/>
          <w:b w:val="false"/>
          <w:i w:val="false"/>
          <w:color w:val="000000"/>
          <w:sz w:val="28"/>
        </w:rPr>
        <w:t>АҚШ доллары – Америка Құрама Штаттарының доллары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11 </w:t>
      </w:r>
      <w:r>
        <w:rPr>
          <w:rFonts w:ascii="Times New Roman"/>
          <w:b w:val="false"/>
          <w:i w:val="false"/>
          <w:color w:val="000000"/>
          <w:sz w:val="28"/>
        </w:rPr>
        <w:t>Доллары США – доллары Соединенных Штатов Америки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12 </w:t>
      </w:r>
      <w:r>
        <w:rPr>
          <w:rFonts w:ascii="Times New Roman"/>
          <w:b w:val="false"/>
          <w:i w:val="false"/>
          <w:color w:val="000000"/>
          <w:sz w:val="28"/>
        </w:rPr>
        <w:t>Қазақстан Республикасы Ұлттық экономика министрлігі Статистика комитетінің www.stat.gov.kz интернет-ресурсында "Негізгі" бет, "Ресми статистикалық ақпарат (салалар бойынша)" бөлімі, "Сыртқы және өзара сауда статистикасы" ішкі бөлімінде орналастырылған Тауарларды өткізу ерекшеліктерінің жіктеуішіне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12 </w:t>
      </w:r>
      <w:r>
        <w:rPr>
          <w:rFonts w:ascii="Times New Roman"/>
          <w:b w:val="false"/>
          <w:i w:val="false"/>
          <w:color w:val="000000"/>
          <w:sz w:val="28"/>
        </w:rPr>
        <w:t>Заполняется в соответствии с Классификатором особенностей перемещения товаров, размещенном на интернет-ресурсе Комитета по статистике Министерства национальной экономики Республики Казахстан www.stat.gov.kz страница "Главная", раздел "Официальная статистическая информация (по отраслям)", подраздел "Статистика внешней и взаимной торговли"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13 </w:t>
      </w:r>
      <w:r>
        <w:rPr>
          <w:rFonts w:ascii="Times New Roman"/>
          <w:b w:val="false"/>
          <w:i w:val="false"/>
          <w:color w:val="000000"/>
          <w:sz w:val="28"/>
        </w:rPr>
        <w:t>Қазақстан Республикасы Ұлттық экономика министрлігі Статистика комитетінің www.stat.gov.kz интернет-ресурсында "Негізгі" бет, "Ресми статистикалық ақпарат (салалар бойынша)" бөлімі, "Сыртқы және өзара сауда статистикасы" ішкі бөлімінде орналастырылған Мәміле сипаттарының анықтамалығына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13 </w:t>
      </w:r>
      <w:r>
        <w:rPr>
          <w:rFonts w:ascii="Times New Roman"/>
          <w:b w:val="false"/>
          <w:i w:val="false"/>
          <w:color w:val="000000"/>
          <w:sz w:val="28"/>
        </w:rPr>
        <w:t>Заполняется в соответствии со Справочником характеров сделки, размещенным на интернет-ресурсе Комитета по статистике Министерства национальной экономики Республики Казахстан www.stat.gov.kz страница "Главная", раздел "Официальная статистическая информация (по отраслям)", подраздел "Статистика внешней и взаимной торговли"</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14</w:t>
      </w:r>
      <w:r>
        <w:rPr>
          <w:rFonts w:ascii="Times New Roman"/>
          <w:b w:val="false"/>
          <w:i w:val="false"/>
          <w:color w:val="000000"/>
          <w:vertAlign w:val="superscript"/>
        </w:rPr>
        <w:t xml:space="preserve"> </w:t>
      </w:r>
      <w:r>
        <w:rPr>
          <w:rFonts w:ascii="Times New Roman"/>
          <w:b w:val="false"/>
          <w:i w:val="false"/>
          <w:color w:val="000000"/>
          <w:sz w:val="28"/>
        </w:rPr>
        <w:t xml:space="preserve">Аталған тармақ "Мемлекеттік статистика туралы" Қазақстан Республикасы 2010 жылғы 19 наурыздағы Заңының 8-бабының </w:t>
      </w:r>
      <w:r>
        <w:rPr>
          <w:rFonts w:ascii="Times New Roman"/>
          <w:b w:val="false"/>
          <w:i w:val="false"/>
          <w:color w:val="000000"/>
          <w:sz w:val="28"/>
        </w:rPr>
        <w:t>5-тармағына</w:t>
      </w:r>
      <w:r>
        <w:rPr>
          <w:rFonts w:ascii="Times New Roman"/>
          <w:b w:val="false"/>
          <w:i w:val="false"/>
          <w:color w:val="000000"/>
          <w:sz w:val="28"/>
        </w:rPr>
        <w:t xml:space="preserve"> сәйкес толтырылады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14</w:t>
      </w:r>
      <w:r>
        <w:rPr>
          <w:rFonts w:ascii="Times New Roman"/>
          <w:b w:val="false"/>
          <w:i w:val="false"/>
          <w:color w:val="000000"/>
          <w:vertAlign w:val="superscript"/>
        </w:rPr>
        <w:t xml:space="preserve"> </w:t>
      </w:r>
      <w:r>
        <w:rPr>
          <w:rFonts w:ascii="Times New Roman"/>
          <w:b w:val="false"/>
          <w:i w:val="false"/>
          <w:color w:val="000000"/>
          <w:sz w:val="28"/>
        </w:rPr>
        <w:t xml:space="preserve">Данный пункт заполняется согласно пункту 5 статьи 8 Закона Республики Казахстан "О государственной статистике" от 19 марта 2010 года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 xml:space="preserve">Статистика комитеті </w:t>
            </w:r>
            <w:r>
              <w:br/>
            </w:r>
            <w:r>
              <w:rPr>
                <w:rFonts w:ascii="Times New Roman"/>
                <w:b w:val="false"/>
                <w:i w:val="false"/>
                <w:color w:val="000000"/>
                <w:sz w:val="20"/>
              </w:rPr>
              <w:t>төрағасының</w:t>
            </w:r>
            <w:r>
              <w:br/>
            </w:r>
            <w:r>
              <w:rPr>
                <w:rFonts w:ascii="Times New Roman"/>
                <w:b w:val="false"/>
                <w:i w:val="false"/>
                <w:color w:val="000000"/>
                <w:sz w:val="20"/>
              </w:rPr>
              <w:t>2017 жылғы 10 қарашадағы</w:t>
            </w:r>
            <w:r>
              <w:br/>
            </w:r>
            <w:r>
              <w:rPr>
                <w:rFonts w:ascii="Times New Roman"/>
                <w:b w:val="false"/>
                <w:i w:val="false"/>
                <w:color w:val="000000"/>
                <w:sz w:val="20"/>
              </w:rPr>
              <w:t>№ 166 бұйрығына 12-қосымша</w:t>
            </w:r>
          </w:p>
        </w:tc>
      </w:tr>
    </w:tbl>
    <w:p>
      <w:pPr>
        <w:spacing w:after="0"/>
        <w:ind w:left="0"/>
        <w:jc w:val="both"/>
      </w:pPr>
      <w:r>
        <w:rPr>
          <w:rFonts w:ascii="Times New Roman"/>
          <w:b w:val="false"/>
          <w:i w:val="false"/>
          <w:color w:val="ff0000"/>
          <w:sz w:val="28"/>
        </w:rPr>
        <w:t xml:space="preserve">
      Ескерту. 12-қосымша жаңа редакцияда - ҚР Ұлттық экономика министрлігі Статистика комитеті Төрағасының м.а. 19.12.2018 </w:t>
      </w:r>
      <w:r>
        <w:rPr>
          <w:rFonts w:ascii="Times New Roman"/>
          <w:b w:val="false"/>
          <w:i w:val="false"/>
          <w:color w:val="ff0000"/>
          <w:sz w:val="28"/>
        </w:rPr>
        <w:t>№ 7</w:t>
      </w:r>
      <w:r>
        <w:rPr>
          <w:rFonts w:ascii="Times New Roman"/>
          <w:b w:val="false"/>
          <w:i w:val="false"/>
          <w:color w:val="ff0000"/>
          <w:sz w:val="28"/>
        </w:rPr>
        <w:t xml:space="preserve"> (01.01.2019 бастап қолданысқа енгізіледі) бұйрығымен.</w:t>
      </w:r>
    </w:p>
    <w:bookmarkStart w:name="z88" w:id="67"/>
    <w:p>
      <w:pPr>
        <w:spacing w:after="0"/>
        <w:ind w:left="0"/>
        <w:jc w:val="left"/>
      </w:pPr>
      <w:r>
        <w:rPr>
          <w:rFonts w:ascii="Times New Roman"/>
          <w:b/>
          <w:i w:val="false"/>
          <w:color w:val="000000"/>
        </w:rPr>
        <w:t xml:space="preserve"> "Еуразиялық экономикалық одаққа мүше мемлекеттермен өзара тауарлар саудасы туралы есеп" (коды 311101157, индексі 1-ТС, кезеңділігі айлық) жалпымемлекеттік статистикалық байқаудың статистикалық нысанын толтыру жөніндегі нұсқаулық</w:t>
      </w:r>
    </w:p>
    <w:bookmarkEnd w:id="67"/>
    <w:bookmarkStart w:name="z89" w:id="68"/>
    <w:p>
      <w:pPr>
        <w:spacing w:after="0"/>
        <w:ind w:left="0"/>
        <w:jc w:val="both"/>
      </w:pPr>
      <w:r>
        <w:rPr>
          <w:rFonts w:ascii="Times New Roman"/>
          <w:b w:val="false"/>
          <w:i w:val="false"/>
          <w:color w:val="000000"/>
          <w:sz w:val="28"/>
        </w:rPr>
        <w:t xml:space="preserve">
      1. Осы жалпымемлекеттік статистикалық байқаудың статистикалық нысанын толтыру жөніндегі нұсқаулық "Еуразиялық экономикалық одаққа мүше мемлекеттермен өзара тауарлар саудасы туралы есеп" (коды 311101157, индексі 1-ТС, кезеңділігі айлық)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"Еуразиялық экономикалық одаққа мүше мемлекеттермен өзара тауарлар саудасы туралы есеп" (коды 311101157, индексі 1-ТС, кезеңділігі айлық) (бұдан әрі – статистикалық нысан) жалпымемлекеттік статистикалық байқаудың статистикалық нысанын толтыруды нақтылайды.</w:t>
      </w:r>
    </w:p>
    <w:bookmarkEnd w:id="68"/>
    <w:bookmarkStart w:name="z90" w:id="69"/>
    <w:p>
      <w:pPr>
        <w:spacing w:after="0"/>
        <w:ind w:left="0"/>
        <w:jc w:val="both"/>
      </w:pPr>
      <w:r>
        <w:rPr>
          <w:rFonts w:ascii="Times New Roman"/>
          <w:b w:val="false"/>
          <w:i w:val="false"/>
          <w:color w:val="000000"/>
          <w:sz w:val="28"/>
        </w:rPr>
        <w:t>
      2. Келесі анықтамалар және терминдер осы статистикалық нысанды толтыру мақсатында қолданылады:</w:t>
      </w:r>
    </w:p>
    <w:bookmarkEnd w:id="69"/>
    <w:p>
      <w:pPr>
        <w:spacing w:after="0"/>
        <w:ind w:left="0"/>
        <w:jc w:val="both"/>
      </w:pPr>
      <w:r>
        <w:rPr>
          <w:rFonts w:ascii="Times New Roman"/>
          <w:b w:val="false"/>
          <w:i w:val="false"/>
          <w:color w:val="000000"/>
          <w:sz w:val="28"/>
        </w:rPr>
        <w:t>
      1) Еуразиялық экономикалық одақтың өзара саудасы (бұдан əрі – ЕАЭО өзара саудасы) – ЕАЭО-ға мүше мемлекеттер арасындағы сауда;</w:t>
      </w:r>
    </w:p>
    <w:p>
      <w:pPr>
        <w:spacing w:after="0"/>
        <w:ind w:left="0"/>
        <w:jc w:val="both"/>
      </w:pPr>
      <w:r>
        <w:rPr>
          <w:rFonts w:ascii="Times New Roman"/>
          <w:b w:val="false"/>
          <w:i w:val="false"/>
          <w:color w:val="000000"/>
          <w:sz w:val="28"/>
        </w:rPr>
        <w:t>
      2) респондент – статистикалық әдіснамаға сәйкес статистикалық байқау объектісі бойынша деректерді ұсынатын жеке немесе заңды тұлға және оның құрылымдық және оқшауланған бөлімшелері;</w:t>
      </w:r>
    </w:p>
    <w:p>
      <w:pPr>
        <w:spacing w:after="0"/>
        <w:ind w:left="0"/>
        <w:jc w:val="both"/>
      </w:pPr>
      <w:r>
        <w:rPr>
          <w:rFonts w:ascii="Times New Roman"/>
          <w:b w:val="false"/>
          <w:i w:val="false"/>
          <w:color w:val="000000"/>
          <w:sz w:val="28"/>
        </w:rPr>
        <w:t>
      3) сатушы ел – аумағында тауарды сатып алған немесе сатқан заңды немесе жеке тұлға тіркелген (тұрақты тұратын) ел;</w:t>
      </w:r>
    </w:p>
    <w:p>
      <w:pPr>
        <w:spacing w:after="0"/>
        <w:ind w:left="0"/>
        <w:jc w:val="both"/>
      </w:pPr>
      <w:r>
        <w:rPr>
          <w:rFonts w:ascii="Times New Roman"/>
          <w:b w:val="false"/>
          <w:i w:val="false"/>
          <w:color w:val="000000"/>
          <w:sz w:val="28"/>
        </w:rPr>
        <w:t>
      4) тауардың жөнелтуші елі – тауарды халықаралық тасымалдауды бастаған, көліктік (тасымалдау) құжаттарында мәліметтер көрсетілген ел;</w:t>
      </w:r>
    </w:p>
    <w:p>
      <w:pPr>
        <w:spacing w:after="0"/>
        <w:ind w:left="0"/>
        <w:jc w:val="both"/>
      </w:pPr>
      <w:r>
        <w:rPr>
          <w:rFonts w:ascii="Times New Roman"/>
          <w:b w:val="false"/>
          <w:i w:val="false"/>
          <w:color w:val="000000"/>
          <w:sz w:val="28"/>
        </w:rPr>
        <w:t>
      5) тауардың межелі елі – тауарды тұтынатын, пайдаланатын немесе қайта өңдейтін мемлекет;</w:t>
      </w:r>
    </w:p>
    <w:p>
      <w:pPr>
        <w:spacing w:after="0"/>
        <w:ind w:left="0"/>
        <w:jc w:val="both"/>
      </w:pPr>
      <w:r>
        <w:rPr>
          <w:rFonts w:ascii="Times New Roman"/>
          <w:b w:val="false"/>
          <w:i w:val="false"/>
          <w:color w:val="000000"/>
          <w:sz w:val="28"/>
        </w:rPr>
        <w:t>
      6) тауардың шығарылған елі – тауар толық өндірілген немесе жеткілікті қайта өңдеуге ұшыраған ел;</w:t>
      </w:r>
    </w:p>
    <w:p>
      <w:pPr>
        <w:spacing w:after="0"/>
        <w:ind w:left="0"/>
        <w:jc w:val="both"/>
      </w:pPr>
      <w:r>
        <w:rPr>
          <w:rFonts w:ascii="Times New Roman"/>
          <w:b w:val="false"/>
          <w:i w:val="false"/>
          <w:color w:val="000000"/>
          <w:sz w:val="28"/>
        </w:rPr>
        <w:t>
      7) тауардың статистикалық құны – Америка Құрама Штаттарының долларында (бұдан әрі – АҚШ доллары) көрсетілген, бірыңғай баға базисіне келтірілген (экспортталатын тауарлар үшін ФОБ1 бағасының типі, импортталатын тауарлар үшін – СИФ2 бағасының типі бойынша), қайта есептеу Қазақстан Республикасының Ұлттық Банкі белгілеген бағам бойынша жүзеге асырылатын тауар құны;</w:t>
      </w:r>
    </w:p>
    <w:p>
      <w:pPr>
        <w:spacing w:after="0"/>
        <w:ind w:left="0"/>
        <w:jc w:val="both"/>
      </w:pPr>
      <w:r>
        <w:rPr>
          <w:rFonts w:ascii="Times New Roman"/>
          <w:b w:val="false"/>
          <w:i w:val="false"/>
          <w:color w:val="000000"/>
          <w:sz w:val="28"/>
        </w:rPr>
        <w:t>
      8) тауарлар импорты – ЕАЭО-ға мүше мемлекеттің материалдық ресурстарының қорларына қосылатын, ЕАЭО-ға мүше мемлекеттің аумағына тауарларды əкелу;</w:t>
      </w:r>
    </w:p>
    <w:p>
      <w:pPr>
        <w:spacing w:after="0"/>
        <w:ind w:left="0"/>
        <w:jc w:val="both"/>
      </w:pPr>
      <w:r>
        <w:rPr>
          <w:rFonts w:ascii="Times New Roman"/>
          <w:b w:val="false"/>
          <w:i w:val="false"/>
          <w:color w:val="000000"/>
          <w:sz w:val="28"/>
        </w:rPr>
        <w:t>
      9) тауарлар экспорты – ЕАЭО-ға мүше мемлекеттің материалдық ресурстарының қорларын азайтатын, ЕАЭО-ға мүше мемлекеттің аумағынан тауарларды əкету;</w:t>
      </w:r>
    </w:p>
    <w:p>
      <w:pPr>
        <w:spacing w:after="0"/>
        <w:ind w:left="0"/>
        <w:jc w:val="both"/>
      </w:pPr>
      <w:r>
        <w:rPr>
          <w:rFonts w:ascii="Times New Roman"/>
          <w:b w:val="false"/>
          <w:i w:val="false"/>
          <w:color w:val="000000"/>
          <w:sz w:val="28"/>
        </w:rPr>
        <w:t>
      10) фактуралық құн – тауарды жеткізудің келісілген шартына байланысты сауда операцияларына қатысушылар арасындағы келісілген тауар құны.</w:t>
      </w:r>
    </w:p>
    <w:bookmarkStart w:name="z91" w:id="70"/>
    <w:p>
      <w:pPr>
        <w:spacing w:after="0"/>
        <w:ind w:left="0"/>
        <w:jc w:val="both"/>
      </w:pPr>
      <w:r>
        <w:rPr>
          <w:rFonts w:ascii="Times New Roman"/>
          <w:b w:val="false"/>
          <w:i w:val="false"/>
          <w:color w:val="000000"/>
          <w:sz w:val="28"/>
        </w:rPr>
        <w:t>
      3. ЕАЭО-ға мүше мемлекеттер арасындағы өзара сауда статистикасында серіктес елдер болып мыналар саналады:</w:t>
      </w:r>
    </w:p>
    <w:bookmarkEnd w:id="70"/>
    <w:p>
      <w:pPr>
        <w:spacing w:after="0"/>
        <w:ind w:left="0"/>
        <w:jc w:val="both"/>
      </w:pPr>
      <w:r>
        <w:rPr>
          <w:rFonts w:ascii="Times New Roman"/>
          <w:b w:val="false"/>
          <w:i w:val="false"/>
          <w:color w:val="000000"/>
          <w:sz w:val="28"/>
        </w:rPr>
        <w:t>
      импорт кезінде – тауарды жөнелтуші ел;</w:t>
      </w:r>
    </w:p>
    <w:p>
      <w:pPr>
        <w:spacing w:after="0"/>
        <w:ind w:left="0"/>
        <w:jc w:val="both"/>
      </w:pPr>
      <w:r>
        <w:rPr>
          <w:rFonts w:ascii="Times New Roman"/>
          <w:b w:val="false"/>
          <w:i w:val="false"/>
          <w:color w:val="000000"/>
          <w:sz w:val="28"/>
        </w:rPr>
        <w:t>
      экспорт кезінде – тауардың межелі елі.</w:t>
      </w:r>
    </w:p>
    <w:p>
      <w:pPr>
        <w:spacing w:after="0"/>
        <w:ind w:left="0"/>
        <w:jc w:val="both"/>
      </w:pPr>
      <w:r>
        <w:rPr>
          <w:rFonts w:ascii="Times New Roman"/>
          <w:b w:val="false"/>
          <w:i w:val="false"/>
          <w:color w:val="000000"/>
          <w:sz w:val="28"/>
        </w:rPr>
        <w:t>
      Тауарлар импортын есепке алу егер тауардың шығарылған елі белгісіз, сондай-ақ тауардың шығарылған елі ЕАЭО-ға мүше мемлекеттің бірі болған жағдайларда жөнелтуші ел бойынша жүргізіледі.</w:t>
      </w:r>
    </w:p>
    <w:p>
      <w:pPr>
        <w:spacing w:after="0"/>
        <w:ind w:left="0"/>
        <w:jc w:val="both"/>
      </w:pPr>
      <w:r>
        <w:rPr>
          <w:rFonts w:ascii="Times New Roman"/>
          <w:b w:val="false"/>
          <w:i w:val="false"/>
          <w:color w:val="000000"/>
          <w:sz w:val="28"/>
        </w:rPr>
        <w:t>
      Тауарлар импортын есепке алу, егер шығарушы ел және жөнелтуші ел белгісіз болса сатушы ел бойынша жүргізіледі.</w:t>
      </w:r>
    </w:p>
    <w:p>
      <w:pPr>
        <w:spacing w:after="0"/>
        <w:ind w:left="0"/>
        <w:jc w:val="both"/>
      </w:pPr>
      <w:r>
        <w:rPr>
          <w:rFonts w:ascii="Times New Roman"/>
          <w:b w:val="false"/>
          <w:i w:val="false"/>
          <w:color w:val="000000"/>
          <w:sz w:val="28"/>
        </w:rPr>
        <w:t>
      Тауарлар экспортын есепке алу, егер межелі елі белгісіз болса сатушы ел бойынша жүргізіледі.</w:t>
      </w:r>
    </w:p>
    <w:p>
      <w:pPr>
        <w:spacing w:after="0"/>
        <w:ind w:left="0"/>
        <w:jc w:val="both"/>
      </w:pPr>
      <w:r>
        <w:rPr>
          <w:rFonts w:ascii="Times New Roman"/>
          <w:b w:val="false"/>
          <w:i w:val="false"/>
          <w:color w:val="000000"/>
          <w:sz w:val="28"/>
        </w:rPr>
        <w:t>
      Өзара сауда статистикасындағы тауарлардың импорты мен экспортын есепке алу: импорттау кезінде – тауардың қоймаға келіп түскен сəтінде, экспорттау кезінде – тауарды қоймадан тиеу сəтінде жүргізіледі.</w:t>
      </w:r>
    </w:p>
    <w:p>
      <w:pPr>
        <w:spacing w:after="0"/>
        <w:ind w:left="0"/>
        <w:jc w:val="both"/>
      </w:pPr>
      <w:r>
        <w:rPr>
          <w:rFonts w:ascii="Times New Roman"/>
          <w:b w:val="false"/>
          <w:i w:val="false"/>
          <w:color w:val="000000"/>
          <w:sz w:val="28"/>
        </w:rPr>
        <w:t>
      Құбыржол көлігімен және электр беру желілері арқылы өткізілетін тауарлар (мұнай, газ және басқаларды) импортын және экспортын есепке алу ЕАЭО-ға мүше мемлекеттермен кедендік сыртқы сауда және өзара сауда статистикасын жүргізудің бірыңғай әдіснамасына және (немесе) ЕАЭО-ға мүше мемлекеттердің халықаралық шарттарына сәйкес оларды тасымалдаудың және декларациялаудың ерекшеліктерін есепке ала отырып жүзеге асырылады.</w:t>
      </w:r>
    </w:p>
    <w:bookmarkStart w:name="z92" w:id="71"/>
    <w:p>
      <w:pPr>
        <w:spacing w:after="0"/>
        <w:ind w:left="0"/>
        <w:jc w:val="both"/>
      </w:pPr>
      <w:r>
        <w:rPr>
          <w:rFonts w:ascii="Times New Roman"/>
          <w:b w:val="false"/>
          <w:i w:val="false"/>
          <w:color w:val="000000"/>
          <w:sz w:val="28"/>
        </w:rPr>
        <w:t>
      4. Өзара сауда бойынша ЕАЭО-ға мүше мемлекеттің аумағына басқа ЕАЭО-ға мүше мемлекеттің аумағынан әкелінетін немесе ЕАЭО-ға мүше мемлекет аумағынан басқа ЕАЭО-ға мүше мемлекеттің аумағына шығарылатын барлық тауарлар есепке алынады.</w:t>
      </w:r>
    </w:p>
    <w:bookmarkEnd w:id="71"/>
    <w:bookmarkStart w:name="z93" w:id="72"/>
    <w:p>
      <w:pPr>
        <w:spacing w:after="0"/>
        <w:ind w:left="0"/>
        <w:jc w:val="both"/>
      </w:pPr>
      <w:r>
        <w:rPr>
          <w:rFonts w:ascii="Times New Roman"/>
          <w:b w:val="false"/>
          <w:i w:val="false"/>
          <w:color w:val="000000"/>
          <w:sz w:val="28"/>
        </w:rPr>
        <w:t>
      5. 1-бөлімде ЕАЭО-ға мүше мемлекеттердің экспорттаушылары (импорттаушылары) бойынша ақпарат толтырады, яғни Қазақстан Республикасының сыртқы экономикалық қызметінің қатысушылары тауарлық-жөнелтпе құжаттарында тауарды жөнелтушілер немесе алушылар деп көрсетілетін ЕАЭО елдерінен өз серіктестері бойынша ақпаратты көрсетеді. Мынадай мәліметтер көрсетіледі: А бағанында – ЕАЭО-дан серіктестері бойынша реттік нөмірі қойылады, B бағанында – заңды тұлғаның толық атауы, дара кәсіпкердің немесе жеке тұлғаның тегі, аты, әкесінің аты (бар болған жағдайда) С бағанында Қазақстан Республикасы Ұлттық экономика министрлігі Статистика комитетінің (бұдан әрі – Комитет) www.stat.gov.kz интернет-ресурсында "Негізгі бет", "Ресми статистикалық ақпарат (салалар бойынша)" бөлімі, "Сыртқы және өзара сауда статистикасы" ішкі бөлімінде орналастырылған – Әлем елдері жіктеуішінің коды, D бағанында Комитеттің www.stat.gov.kz интернет-ресурсында "Негізгі бет", "Ресми статистикалық ақпарат (салалар бойынша)" бөлімі, "Сыртқы және өзара сауда статистикасы" ішкі бөлімінде орналастырылған ЕАЭО елдері аумақтарының анықтамалығына сәйкес ЕАЭО бойынша аумақтың коды, E бағанында – заңды тұлғалар үшін нақты тұратын жерінің мекенжайы, дара кәсіпкерлер және жеке тұлғалардың нақты тұратын мекенжайы, F бағаны бойынша – Ресей Федерациясы, Армения Республикасы және Қырғыз Республикасы экспорттаушылары (импорттаушылары) бойынша салық төлеушінің сәйкестендіру нөмірінің (бұдан әрі – СТСН) коды, Беларусь Республикасы экспорттаушылары (импорттаушылары) үшін төлеушінің есептік нөмірі (бұдан әрі – ТЕН) коды, G бағаны бойынша – өткізу бағыты (экспорт болса – "1", импорт болса – "2" қойылады).</w:t>
      </w:r>
    </w:p>
    <w:bookmarkEnd w:id="72"/>
    <w:bookmarkStart w:name="z94" w:id="73"/>
    <w:p>
      <w:pPr>
        <w:spacing w:after="0"/>
        <w:ind w:left="0"/>
        <w:jc w:val="both"/>
      </w:pPr>
      <w:r>
        <w:rPr>
          <w:rFonts w:ascii="Times New Roman"/>
          <w:b w:val="false"/>
          <w:i w:val="false"/>
          <w:color w:val="000000"/>
          <w:sz w:val="28"/>
        </w:rPr>
        <w:t>
      6. 2-бөлім бойынша деректер 1-бөлімде көрсетілген сыртқы экономикалық қызметтің қазақстандық қатысушылары экспорттаушылар (импорттаушылар) бойынша ақпарат сияқты, сол тізбектілік бойынша толтырылады. Мұның өзінде 2-бөлімнің В бағанында 1-бөлімнің А бағанында көрсетілген сыртқы экономикалық қызметтің Ресей Федерациясы, Армения Республикасы, Қырғыз Республикасы және (немесе) Беларусь Республикасы қатысушысының реттік нөмірі қойылады.</w:t>
      </w:r>
    </w:p>
    <w:bookmarkEnd w:id="73"/>
    <w:p>
      <w:pPr>
        <w:spacing w:after="0"/>
        <w:ind w:left="0"/>
        <w:jc w:val="both"/>
      </w:pPr>
      <w:r>
        <w:rPr>
          <w:rFonts w:ascii="Times New Roman"/>
          <w:b w:val="false"/>
          <w:i w:val="false"/>
          <w:color w:val="000000"/>
          <w:sz w:val="28"/>
        </w:rPr>
        <w:t>
      2-бөлімде тауардың реттік нөмірі А бағанында қойылады. Егер, Ресей Федерациясы сыртқы экономикалық қызметінің қатысушысымен келісімшарт бойынша (1-бөлімде реттік нөмірі "1") тауарлар үш түрлі атаумен импортталған болса, онда 2-бөлімде В бағанындағы барлық үш тауар бойынша "1" қойылады.</w:t>
      </w:r>
    </w:p>
    <w:p>
      <w:pPr>
        <w:spacing w:after="0"/>
        <w:ind w:left="0"/>
        <w:jc w:val="both"/>
      </w:pPr>
      <w:r>
        <w:rPr>
          <w:rFonts w:ascii="Times New Roman"/>
          <w:b w:val="false"/>
          <w:i w:val="false"/>
          <w:color w:val="000000"/>
          <w:sz w:val="28"/>
        </w:rPr>
        <w:t>
      2-бөлімнің С жəне D бағандарында тауарлардың атауы мен кодын толтыру үшін Еуразиялық экономикалық одақтың сыртқы экономикалық қызметінің тауарлық номенклатурасының (бұдан әрі – ЕАЭО СЭҚ ТН) жіктеуіші қолданылады (Комитеттің www.stat.gov.kz интернет-ресурсындағы "Жіктеуіштер" бөлімінде орналастырылған).</w:t>
      </w:r>
    </w:p>
    <w:p>
      <w:pPr>
        <w:spacing w:after="0"/>
        <w:ind w:left="0"/>
        <w:jc w:val="both"/>
      </w:pPr>
      <w:r>
        <w:rPr>
          <w:rFonts w:ascii="Times New Roman"/>
          <w:b w:val="false"/>
          <w:i w:val="false"/>
          <w:color w:val="000000"/>
          <w:sz w:val="28"/>
        </w:rPr>
        <w:t>
      Е бағанында тауардың көлік (тасымалдау) құжаттарымен немесе шот-фактурасына (инвойсына) сәйкес атауы (саудалық, коммерциялық немесе басқа дәстүрлік атауы), тауарды өндіруші туралы мәлімет (болған жағдайда), сонымен қатар тауарды сәйкестендіруге және оны ЕАЭО СЭҚ ТН коды бойынша 10 таңбалы жіктеу кодының біреуіне жатқызуға мүмкіндік беретін қосымша мәліметтер көрсетіледі.</w:t>
      </w:r>
    </w:p>
    <w:p>
      <w:pPr>
        <w:spacing w:after="0"/>
        <w:ind w:left="0"/>
        <w:jc w:val="both"/>
      </w:pPr>
      <w:r>
        <w:rPr>
          <w:rFonts w:ascii="Times New Roman"/>
          <w:b w:val="false"/>
          <w:i w:val="false"/>
          <w:color w:val="000000"/>
          <w:sz w:val="28"/>
        </w:rPr>
        <w:t>
      Осы бөлімде экспортталған және импортталған тауарлардың барлық тізбесі көрсетіледі. Бұл ретте деректер әрбір тауар бойынша, яғни 2-бөлімнің барлық бағандары (А, В, С, D, Е, 1–22 бағандары) әрбір тауарға толтырылады.</w:t>
      </w:r>
    </w:p>
    <w:p>
      <w:pPr>
        <w:spacing w:after="0"/>
        <w:ind w:left="0"/>
        <w:jc w:val="both"/>
      </w:pPr>
      <w:r>
        <w:rPr>
          <w:rFonts w:ascii="Times New Roman"/>
          <w:b w:val="false"/>
          <w:i w:val="false"/>
          <w:color w:val="000000"/>
          <w:sz w:val="28"/>
        </w:rPr>
        <w:t>
      2-бөлімді толтыру кезінде Комитеттің www.stat.gov.kz интернет-ресурсындағы "Негізгі" бет, "Ресми статистикалық ақпарат (салалар бойынша)" бөлімі, "Сыртқы және өзара сауда статистикасы" ішкі бөлімінде орналастырылған жіктеуіштер пайдаланылады.</w:t>
      </w:r>
    </w:p>
    <w:p>
      <w:pPr>
        <w:spacing w:after="0"/>
        <w:ind w:left="0"/>
        <w:jc w:val="both"/>
      </w:pPr>
      <w:r>
        <w:rPr>
          <w:rFonts w:ascii="Times New Roman"/>
          <w:b w:val="false"/>
          <w:i w:val="false"/>
          <w:color w:val="000000"/>
          <w:sz w:val="28"/>
        </w:rPr>
        <w:t xml:space="preserve">
      1, 3, 5, 7, 9-бағандарда Әлем елдерінің жіктеуішіне сәйкес әлем елдерінің кодтары көрсетіледі. </w:t>
      </w:r>
    </w:p>
    <w:p>
      <w:pPr>
        <w:spacing w:after="0"/>
        <w:ind w:left="0"/>
        <w:jc w:val="both"/>
      </w:pPr>
      <w:r>
        <w:rPr>
          <w:rFonts w:ascii="Times New Roman"/>
          <w:b w:val="false"/>
          <w:i w:val="false"/>
          <w:color w:val="000000"/>
          <w:sz w:val="28"/>
        </w:rPr>
        <w:t xml:space="preserve">
      10-бағанда тауарды көлікпен тасымалдауды жүзеге асыратын, 11-бағанда көрсетілген ЕАЭО-ға мүше елдердің тасымалдаушы елінің біреуінің атауы көрсетіледі. </w:t>
      </w:r>
    </w:p>
    <w:p>
      <w:pPr>
        <w:spacing w:after="0"/>
        <w:ind w:left="0"/>
        <w:jc w:val="both"/>
      </w:pPr>
      <w:r>
        <w:rPr>
          <w:rFonts w:ascii="Times New Roman"/>
          <w:b w:val="false"/>
          <w:i w:val="false"/>
          <w:color w:val="000000"/>
          <w:sz w:val="28"/>
        </w:rPr>
        <w:t>
      11-бағанда Көлік және тауарларды тасымалдау түрлері жіктеуішіне сәйкес шекарадағы көлік түрінің коды келтіріледі.</w:t>
      </w:r>
    </w:p>
    <w:p>
      <w:pPr>
        <w:spacing w:after="0"/>
        <w:ind w:left="0"/>
        <w:jc w:val="both"/>
      </w:pPr>
      <w:r>
        <w:rPr>
          <w:rFonts w:ascii="Times New Roman"/>
          <w:b w:val="false"/>
          <w:i w:val="false"/>
          <w:color w:val="000000"/>
          <w:sz w:val="28"/>
        </w:rPr>
        <w:t>
      12-бағандағы кодтар Жеткізу шарттарының жіктеуішіне сәйкес келтіріледі.</w:t>
      </w:r>
    </w:p>
    <w:p>
      <w:pPr>
        <w:spacing w:after="0"/>
        <w:ind w:left="0"/>
        <w:jc w:val="both"/>
      </w:pPr>
      <w:r>
        <w:rPr>
          <w:rFonts w:ascii="Times New Roman"/>
          <w:b w:val="false"/>
          <w:i w:val="false"/>
          <w:color w:val="000000"/>
          <w:sz w:val="28"/>
        </w:rPr>
        <w:t>
      13-бағанда тауар салмағы килограммен көрсетіледі. Көрсетілетін мəн егер тауардың салмағы бір килограмнан артықты құраса, тұтас шамаға дейін дөңгелектенеді. Тауардың салмағы елеусіз болған жағдайда, мəн үтірден кейінгі алты белгіге дейін дəлдікпен көрсетіледі.</w:t>
      </w:r>
    </w:p>
    <w:p>
      <w:pPr>
        <w:spacing w:after="0"/>
        <w:ind w:left="0"/>
        <w:jc w:val="both"/>
      </w:pPr>
      <w:r>
        <w:rPr>
          <w:rFonts w:ascii="Times New Roman"/>
          <w:b w:val="false"/>
          <w:i w:val="false"/>
          <w:color w:val="000000"/>
          <w:sz w:val="28"/>
        </w:rPr>
        <w:t>
      14-бағанда тасымалданған тауарлардың атауы ЕАЭО СЭҚ ТН-да көзделген қосымша өлшем бірліктерде (дана, литр, текше метр жəне басқа) және Өлшем бірліктердің жіктеуішінде келтіріледі. Егер ЕАЭО СЭҚ ТН-да тауардың белгілі бір коды үшін қосымша өлшем бірлігі қарастырылмаған болса, онда сол тауар бойынша 14 және 15-бағандар толтырылмайды.</w:t>
      </w:r>
    </w:p>
    <w:p>
      <w:pPr>
        <w:spacing w:after="0"/>
        <w:ind w:left="0"/>
        <w:jc w:val="both"/>
      </w:pPr>
      <w:r>
        <w:rPr>
          <w:rFonts w:ascii="Times New Roman"/>
          <w:b w:val="false"/>
          <w:i w:val="false"/>
          <w:color w:val="000000"/>
          <w:sz w:val="28"/>
        </w:rPr>
        <w:t xml:space="preserve">
      16-бағанда тауардың фактуралық құны теңгеде, ол туралы сауда мәмілесіне қатысушылар арасында келісіледі және жеткізу шарттарымен анықталатын шот-фактурада көрсетіледі. </w:t>
      </w:r>
    </w:p>
    <w:p>
      <w:pPr>
        <w:spacing w:after="0"/>
        <w:ind w:left="0"/>
        <w:jc w:val="both"/>
      </w:pPr>
      <w:r>
        <w:rPr>
          <w:rFonts w:ascii="Times New Roman"/>
          <w:b w:val="false"/>
          <w:i w:val="false"/>
          <w:color w:val="000000"/>
          <w:sz w:val="28"/>
        </w:rPr>
        <w:t>
      Тауарлардың АҚШ долларымен (17-баған) және теңгемен (18-баған) статистикалық құны тауарды жеткізу бойынша импорттаушы (экспорттаушы) елдердің шекарасына дейінгі шығыстармен жиынтықта, жасалған шарттар (келісімшарттар, шот-фактуралар және (немесе) тауарлардың басқа да ілеспе құжаттары) негізінде толтырылады.</w:t>
      </w:r>
    </w:p>
    <w:p>
      <w:pPr>
        <w:spacing w:after="0"/>
        <w:ind w:left="0"/>
        <w:jc w:val="both"/>
      </w:pPr>
      <w:r>
        <w:rPr>
          <w:rFonts w:ascii="Times New Roman"/>
          <w:b w:val="false"/>
          <w:i w:val="false"/>
          <w:color w:val="000000"/>
          <w:sz w:val="28"/>
        </w:rPr>
        <w:t>
      Экспортталатын тауарлар үшін ФОБ бағасының типі бойынша бағасына, импортталатын СИФ бағасының типі бойынша бағасына тауарлардың статистикалық құны АҚШ долларымен көрсетіледі. АҚШ долларымен құнын қайта есептеу Қазақстан Республикасы Ұлттық Банкі белгілеген бағам бойынша жүзеге асырылады.</w:t>
      </w:r>
    </w:p>
    <w:p>
      <w:pPr>
        <w:spacing w:after="0"/>
        <w:ind w:left="0"/>
        <w:jc w:val="both"/>
      </w:pPr>
      <w:r>
        <w:rPr>
          <w:rFonts w:ascii="Times New Roman"/>
          <w:b w:val="false"/>
          <w:i w:val="false"/>
          <w:color w:val="000000"/>
          <w:sz w:val="28"/>
        </w:rPr>
        <w:t>
      16 және 17-бағандарда импорттау кезінде тауардың қоймаға келіп түскен сəтінде, экспорттау кезінде – тауарды қоймадан тиеу сəтіндегі Қазақстан Республикасының Ұлттық Банкі белгілеген ұлттық валютадағы бағам қолданылады.</w:t>
      </w:r>
    </w:p>
    <w:p>
      <w:pPr>
        <w:spacing w:after="0"/>
        <w:ind w:left="0"/>
        <w:jc w:val="both"/>
      </w:pPr>
      <w:r>
        <w:rPr>
          <w:rFonts w:ascii="Times New Roman"/>
          <w:b w:val="false"/>
          <w:i w:val="false"/>
          <w:color w:val="000000"/>
          <w:sz w:val="28"/>
        </w:rPr>
        <w:t xml:space="preserve">
      Бағамды ұлттық валютаға қолданудың жоғарыда аталған шарттары тауарларды жеткізудің барлық шарттарында қолданылады. Жекелеген жағдайларда Қазақстан Республикасының Ұлттық Банкі белгілеген ұлттық валютаның шетел валютасына бағамы импортталатын тауарларды есепке алу сәтіндегі ілеспе құжаттарға сәйкес қолданылады. </w:t>
      </w:r>
    </w:p>
    <w:p>
      <w:pPr>
        <w:spacing w:after="0"/>
        <w:ind w:left="0"/>
        <w:jc w:val="both"/>
      </w:pPr>
      <w:r>
        <w:rPr>
          <w:rFonts w:ascii="Times New Roman"/>
          <w:b w:val="false"/>
          <w:i w:val="false"/>
          <w:color w:val="000000"/>
          <w:sz w:val="28"/>
        </w:rPr>
        <w:t>
      19-бағандағы кодтар Тауарларды өткізу ерекшеліктерінің жіктеуішіне сәйкес келтіріледі.</w:t>
      </w:r>
    </w:p>
    <w:p>
      <w:pPr>
        <w:spacing w:after="0"/>
        <w:ind w:left="0"/>
        <w:jc w:val="both"/>
      </w:pPr>
      <w:r>
        <w:rPr>
          <w:rFonts w:ascii="Times New Roman"/>
          <w:b w:val="false"/>
          <w:i w:val="false"/>
          <w:color w:val="000000"/>
          <w:sz w:val="28"/>
        </w:rPr>
        <w:t>
      20 және 21-бағандарда ЕАЭО-ға мүше елдердің сыртқы экономикалық қызметінің қатысушылары арасындағы экспорттық-импорттық операцияларды жүргізуі кезінде ресімделетін келісімшарттың (шот-фактура) және немесе өзге де құжаттың нөмірі (цифрлық және (немесе) әріптік символдар) мен күні көрсетіледі.</w:t>
      </w:r>
    </w:p>
    <w:p>
      <w:pPr>
        <w:spacing w:after="0"/>
        <w:ind w:left="0"/>
        <w:jc w:val="both"/>
      </w:pPr>
      <w:r>
        <w:rPr>
          <w:rFonts w:ascii="Times New Roman"/>
          <w:b w:val="false"/>
          <w:i w:val="false"/>
          <w:color w:val="000000"/>
          <w:sz w:val="28"/>
        </w:rPr>
        <w:t>
      22-баған бойынша өткізу бағыты (экспорт болса – "1", импорт болса – "2" қойылады) көрсетіледі.</w:t>
      </w:r>
    </w:p>
    <w:p>
      <w:pPr>
        <w:spacing w:after="0"/>
        <w:ind w:left="0"/>
        <w:jc w:val="both"/>
      </w:pPr>
      <w:r>
        <w:rPr>
          <w:rFonts w:ascii="Times New Roman"/>
          <w:b w:val="false"/>
          <w:i w:val="false"/>
          <w:color w:val="000000"/>
          <w:sz w:val="28"/>
        </w:rPr>
        <w:t>
      23-баған бойынша Мәміленің сипаттарының анықтамалығына сәйкес мәміле сипатының коды келтіріледі.</w:t>
      </w:r>
    </w:p>
    <w:bookmarkStart w:name="z95" w:id="74"/>
    <w:p>
      <w:pPr>
        <w:spacing w:after="0"/>
        <w:ind w:left="0"/>
        <w:jc w:val="both"/>
      </w:pPr>
      <w:r>
        <w:rPr>
          <w:rFonts w:ascii="Times New Roman"/>
          <w:b w:val="false"/>
          <w:i w:val="false"/>
          <w:color w:val="000000"/>
          <w:sz w:val="28"/>
        </w:rPr>
        <w:t>
      7. Осы статистикалық нысанды тапсыру қағаз жеткізгіште немесе электрондық түрде жүзеге асырылады. Статистикалық нысанды электрондық түрде толтыру Комитеттің интернет-ресурсында (www.stat.gov.kz) орналастырылған "Деректерді оn-line режимде жинау" ақпараттық жүйесі арқылы жүзеге асырылады.</w:t>
      </w:r>
    </w:p>
    <w:bookmarkEnd w:id="74"/>
    <w:bookmarkStart w:name="z96" w:id="75"/>
    <w:p>
      <w:pPr>
        <w:spacing w:after="0"/>
        <w:ind w:left="0"/>
        <w:jc w:val="both"/>
      </w:pPr>
      <w:r>
        <w:rPr>
          <w:rFonts w:ascii="Times New Roman"/>
          <w:b w:val="false"/>
          <w:i w:val="false"/>
          <w:color w:val="000000"/>
          <w:sz w:val="28"/>
        </w:rPr>
        <w:t>
      8. Арифметикалық-логикалық бақылау:</w:t>
      </w:r>
    </w:p>
    <w:bookmarkEnd w:id="75"/>
    <w:p>
      <w:pPr>
        <w:spacing w:after="0"/>
        <w:ind w:left="0"/>
        <w:jc w:val="both"/>
      </w:pPr>
      <w:r>
        <w:rPr>
          <w:rFonts w:ascii="Times New Roman"/>
          <w:b w:val="false"/>
          <w:i w:val="false"/>
          <w:color w:val="000000"/>
          <w:sz w:val="28"/>
        </w:rPr>
        <w:t>
      1) 1-бөлім:</w:t>
      </w:r>
    </w:p>
    <w:p>
      <w:pPr>
        <w:spacing w:after="0"/>
        <w:ind w:left="0"/>
        <w:jc w:val="both"/>
      </w:pPr>
      <w:r>
        <w:rPr>
          <w:rFonts w:ascii="Times New Roman"/>
          <w:b w:val="false"/>
          <w:i w:val="false"/>
          <w:color w:val="000000"/>
          <w:sz w:val="28"/>
        </w:rPr>
        <w:t>
      С бағаны бойынша тек RU, BY, AM, KG толтырылады. Егер С бағаны = RU, AM, KG болса, онда ЖСН толтырылады. Егер С бағаны = BY болса, онда ТЕН толтырылады;</w:t>
      </w:r>
    </w:p>
    <w:p>
      <w:pPr>
        <w:spacing w:after="0"/>
        <w:ind w:left="0"/>
        <w:jc w:val="both"/>
      </w:pPr>
      <w:r>
        <w:rPr>
          <w:rFonts w:ascii="Times New Roman"/>
          <w:b w:val="false"/>
          <w:i w:val="false"/>
          <w:color w:val="000000"/>
          <w:sz w:val="28"/>
        </w:rPr>
        <w:t>
      Егер С бағаны = RU, онда F бағаны = 10 немесе 12 таңба;</w:t>
      </w:r>
    </w:p>
    <w:p>
      <w:pPr>
        <w:spacing w:after="0"/>
        <w:ind w:left="0"/>
        <w:jc w:val="both"/>
      </w:pPr>
      <w:r>
        <w:rPr>
          <w:rFonts w:ascii="Times New Roman"/>
          <w:b w:val="false"/>
          <w:i w:val="false"/>
          <w:color w:val="000000"/>
          <w:sz w:val="28"/>
        </w:rPr>
        <w:t>
      Егер С бағаны = BY, онда F бағаны = 9 таңба;</w:t>
      </w:r>
    </w:p>
    <w:p>
      <w:pPr>
        <w:spacing w:after="0"/>
        <w:ind w:left="0"/>
        <w:jc w:val="both"/>
      </w:pPr>
      <w:r>
        <w:rPr>
          <w:rFonts w:ascii="Times New Roman"/>
          <w:b w:val="false"/>
          <w:i w:val="false"/>
          <w:color w:val="000000"/>
          <w:sz w:val="28"/>
        </w:rPr>
        <w:t>
      Егер С бағаны = AM, онда F бағаны = 8 немесе 10 таңба;</w:t>
      </w:r>
    </w:p>
    <w:p>
      <w:pPr>
        <w:spacing w:after="0"/>
        <w:ind w:left="0"/>
        <w:jc w:val="both"/>
      </w:pPr>
      <w:r>
        <w:rPr>
          <w:rFonts w:ascii="Times New Roman"/>
          <w:b w:val="false"/>
          <w:i w:val="false"/>
          <w:color w:val="000000"/>
          <w:sz w:val="28"/>
        </w:rPr>
        <w:t>
      Егер С бағаны = KG, онда F бағаны = 14 таңба;</w:t>
      </w:r>
    </w:p>
    <w:p>
      <w:pPr>
        <w:spacing w:after="0"/>
        <w:ind w:left="0"/>
        <w:jc w:val="both"/>
      </w:pPr>
      <w:r>
        <w:rPr>
          <w:rFonts w:ascii="Times New Roman"/>
          <w:b w:val="false"/>
          <w:i w:val="false"/>
          <w:color w:val="000000"/>
          <w:sz w:val="28"/>
        </w:rPr>
        <w:t>
      F бағаны бойынша бірінші саны Беларусь Республикасы бойынша аумақ кодын білдіреді.</w:t>
      </w:r>
    </w:p>
    <w:p>
      <w:pPr>
        <w:spacing w:after="0"/>
        <w:ind w:left="0"/>
        <w:jc w:val="both"/>
      </w:pPr>
      <w:r>
        <w:rPr>
          <w:rFonts w:ascii="Times New Roman"/>
          <w:b w:val="false"/>
          <w:i w:val="false"/>
          <w:color w:val="000000"/>
          <w:sz w:val="28"/>
        </w:rPr>
        <w:t>
      2) 2-бөлім:</w:t>
      </w:r>
    </w:p>
    <w:p>
      <w:pPr>
        <w:spacing w:after="0"/>
        <w:ind w:left="0"/>
        <w:jc w:val="both"/>
      </w:pPr>
      <w:r>
        <w:rPr>
          <w:rFonts w:ascii="Times New Roman"/>
          <w:b w:val="false"/>
          <w:i w:val="false"/>
          <w:color w:val="000000"/>
          <w:sz w:val="28"/>
        </w:rPr>
        <w:t>
      егер 14-баған &gt; 0, онда 15-баған да &gt; 0;</w:t>
      </w:r>
    </w:p>
    <w:p>
      <w:pPr>
        <w:spacing w:after="0"/>
        <w:ind w:left="0"/>
        <w:jc w:val="both"/>
      </w:pPr>
      <w:r>
        <w:rPr>
          <w:rFonts w:ascii="Times New Roman"/>
          <w:b w:val="false"/>
          <w:i w:val="false"/>
          <w:color w:val="000000"/>
          <w:sz w:val="28"/>
        </w:rPr>
        <w:t xml:space="preserve">
      экспорт кезінде 18-баған </w:t>
      </w:r>
    </w:p>
    <w:p>
      <w:pPr>
        <w:spacing w:after="0"/>
        <w:ind w:left="0"/>
        <w:jc w:val="both"/>
      </w:pP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2540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16-бағаннан;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импорт кезінде 18-баған </w:t>
      </w:r>
    </w:p>
    <w:p>
      <w:pPr>
        <w:spacing w:after="0"/>
        <w:ind w:left="0"/>
        <w:jc w:val="both"/>
      </w:pPr>
      <w:r>
        <w:drawing>
          <wp:inline distT="0" distB="0" distL="0" distR="0">
            <wp:extent cx="2540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2540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16-бағаннан;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22-баған &gt; 0, онда А, В, C, D, Е бағандары 1-21 &gt; 0.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ФОБ (кеме бортында еркін, Инкотермс 2010) – тауарды жеткізу шарты, оған сәйкес тауар бағасына оның құны мен тауарды кеме бортына жеткізу жəне тиеу бойынша шығыстар қосылады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СИФ (құн, сақтандыру, фрахт Инкотермс 2010) – тауарды жеткізу шарты, оған сəйкес тауар бағасына оның құны мен сақтандыру жəне тауарды импорттаушы ел портына дейін тасымалдау бойынша шығыстар қосылады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header.xml" Type="http://schemas.openxmlformats.org/officeDocument/2006/relationships/header" Id="rId9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