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6ad2" w14:textId="4e46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10 қарашадағы № 658 бұйрығы. Қазақстан Республикасының Әділет министрлігінде 2017 жылғы 27 қарашада № 16017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өзгерістер мен толықтырулар енгізілетін Қазақстан Республикасы Қаржы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баспа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 министрлігі Қаржы мониторингі комитетінің төрағасына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10 қарашадағы</w:t>
            </w:r>
            <w:r>
              <w:br/>
            </w:r>
            <w:r>
              <w:rPr>
                <w:rFonts w:ascii="Times New Roman"/>
                <w:b w:val="false"/>
                <w:i w:val="false"/>
                <w:color w:val="000000"/>
                <w:sz w:val="20"/>
              </w:rPr>
              <w:t>№ 658 бұйрығына қосымша</w:t>
            </w:r>
          </w:p>
        </w:tc>
      </w:tr>
    </w:tbl>
    <w:bookmarkStart w:name="z11" w:id="9"/>
    <w:p>
      <w:pPr>
        <w:spacing w:after="0"/>
        <w:ind w:left="0"/>
        <w:jc w:val="left"/>
      </w:pPr>
      <w:r>
        <w:rPr>
          <w:rFonts w:ascii="Times New Roman"/>
          <w:b/>
          <w:i w:val="false"/>
          <w:color w:val="000000"/>
        </w:rPr>
        <w:t xml:space="preserve"> Өзгерістер мен толықтырулар енгізілетін Қазақстан Республикасы Қаржы министрлігінің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(Нормативтік құқықтық актілерінің мемлекеттік тіркеу тізілімінде № 9920 тіркелген, 2015 жылғы 23 қаңтарда "Әділет" ақпараттық-құқықтық жүйесінде жарияланды) Қазақстан Республикасы Қаржы министрінің 2014 жылғы 5 қарашадағы № 477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талаптарында</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1-тараудың тақырыбы мынадай редакцияда жазылсын:</w:t>
      </w:r>
    </w:p>
    <w:bookmarkEnd w:id="12"/>
    <w:p>
      <w:pPr>
        <w:spacing w:after="0"/>
        <w:ind w:left="0"/>
        <w:jc w:val="both"/>
      </w:pPr>
      <w:r>
        <w:rPr>
          <w:rFonts w:ascii="Times New Roman"/>
          <w:b w:val="false"/>
          <w:i w:val="false"/>
          <w:color w:val="000000"/>
          <w:sz w:val="28"/>
        </w:rPr>
        <w:t>
      "1-тарау. Жалпы ережелер";</w:t>
      </w:r>
    </w:p>
    <w:bookmarkStart w:name="z15" w:id="13"/>
    <w:p>
      <w:pPr>
        <w:spacing w:after="0"/>
        <w:ind w:left="0"/>
        <w:jc w:val="both"/>
      </w:pPr>
      <w:r>
        <w:rPr>
          <w:rFonts w:ascii="Times New Roman"/>
          <w:b w:val="false"/>
          <w:i w:val="false"/>
          <w:color w:val="000000"/>
          <w:sz w:val="28"/>
        </w:rPr>
        <w:t>
      4-тармақтың 1) тармақшасы алып тасталсын;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ІБЕ АҚ/ТҚҚ туралы Заңның 11-бабы 3-тармағына сәйкес бағдарламаларды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ІБЕ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АЖ/ТҚҚ мақсатында ішкі бақылауды ұйымдастыру бағдарламасы:</w:t>
      </w:r>
    </w:p>
    <w:bookmarkStart w:name="z20" w:id="14"/>
    <w:p>
      <w:pPr>
        <w:spacing w:after="0"/>
        <w:ind w:left="0"/>
        <w:jc w:val="both"/>
      </w:pPr>
      <w:r>
        <w:rPr>
          <w:rFonts w:ascii="Times New Roman"/>
          <w:b w:val="false"/>
          <w:i w:val="false"/>
          <w:color w:val="000000"/>
          <w:sz w:val="28"/>
        </w:rPr>
        <w:t>
      1) жауапты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рәсімінен;</w:t>
      </w:r>
    </w:p>
    <w:bookmarkEnd w:id="14"/>
    <w:bookmarkStart w:name="z21" w:id="15"/>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15"/>
    <w:bookmarkStart w:name="z22" w:id="16"/>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Субъектілердің күдікті операция ретінде тану рәсімінен;</w:t>
      </w:r>
    </w:p>
    <w:bookmarkEnd w:id="16"/>
    <w:bookmarkStart w:name="z23" w:id="17"/>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17"/>
    <w:bookmarkStart w:name="z24" w:id="18"/>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рәсімінен;</w:t>
      </w:r>
    </w:p>
    <w:bookmarkEnd w:id="18"/>
    <w:bookmarkStart w:name="z25" w:id="19"/>
    <w:p>
      <w:pPr>
        <w:spacing w:after="0"/>
        <w:ind w:left="0"/>
        <w:jc w:val="both"/>
      </w:pPr>
      <w:r>
        <w:rPr>
          <w:rFonts w:ascii="Times New Roman"/>
          <w:b w:val="false"/>
          <w:i w:val="false"/>
          <w:color w:val="000000"/>
          <w:sz w:val="28"/>
        </w:rPr>
        <w:t>
      6)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рәсімінен.</w:t>
      </w:r>
    </w:p>
    <w:bookmarkEnd w:id="19"/>
    <w:bookmarkStart w:name="z26" w:id="20"/>
    <w:p>
      <w:pPr>
        <w:spacing w:after="0"/>
        <w:ind w:left="0"/>
        <w:jc w:val="both"/>
      </w:pPr>
      <w:r>
        <w:rPr>
          <w:rFonts w:ascii="Times New Roman"/>
          <w:b w:val="false"/>
          <w:i w:val="false"/>
          <w:color w:val="000000"/>
          <w:sz w:val="28"/>
        </w:rPr>
        <w:t>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bookmarkEnd w:id="20"/>
    <w:bookmarkStart w:name="z27" w:id="21"/>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bookmarkEnd w:id="21"/>
    <w:bookmarkStart w:name="z28" w:id="22"/>
    <w:p>
      <w:pPr>
        <w:spacing w:after="0"/>
        <w:ind w:left="0"/>
        <w:jc w:val="both"/>
      </w:pPr>
      <w:r>
        <w:rPr>
          <w:rFonts w:ascii="Times New Roman"/>
          <w:b w:val="false"/>
          <w:i w:val="false"/>
          <w:color w:val="000000"/>
          <w:sz w:val="28"/>
        </w:rPr>
        <w:t>
      ақпаратты уәкілетті органға беру нөмірі мен күні;</w:t>
      </w:r>
    </w:p>
    <w:bookmarkEnd w:id="22"/>
    <w:bookmarkStart w:name="z29" w:id="23"/>
    <w:p>
      <w:pPr>
        <w:spacing w:after="0"/>
        <w:ind w:left="0"/>
        <w:jc w:val="both"/>
      </w:pPr>
      <w:r>
        <w:rPr>
          <w:rFonts w:ascii="Times New Roman"/>
          <w:b w:val="false"/>
          <w:i w:val="false"/>
          <w:color w:val="000000"/>
          <w:sz w:val="28"/>
        </w:rPr>
        <w:t>
      хаттаманы жіберу негізі;</w:t>
      </w:r>
    </w:p>
    <w:bookmarkEnd w:id="23"/>
    <w:bookmarkStart w:name="z30" w:id="24"/>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bookmarkEnd w:id="24"/>
    <w:bookmarkStart w:name="z31" w:id="25"/>
    <w:p>
      <w:pPr>
        <w:spacing w:after="0"/>
        <w:ind w:left="0"/>
        <w:jc w:val="both"/>
      </w:pPr>
      <w:r>
        <w:rPr>
          <w:rFonts w:ascii="Times New Roman"/>
          <w:b w:val="false"/>
          <w:i w:val="false"/>
          <w:color w:val="000000"/>
          <w:sz w:val="28"/>
        </w:rPr>
        <w:t>
      7)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рәсімінен құралады.";</w:t>
      </w:r>
    </w:p>
    <w:bookmarkEnd w:id="25"/>
    <w:bookmarkStart w:name="z32" w:id="26"/>
    <w:p>
      <w:pPr>
        <w:spacing w:after="0"/>
        <w:ind w:left="0"/>
        <w:jc w:val="both"/>
      </w:pPr>
      <w:r>
        <w:rPr>
          <w:rFonts w:ascii="Times New Roman"/>
          <w:b w:val="false"/>
          <w:i w:val="false"/>
          <w:color w:val="000000"/>
          <w:sz w:val="28"/>
        </w:rPr>
        <w:t>
      мынадай мазмұндағы 11-1)-тармақпен толықтырылсын:</w:t>
      </w:r>
    </w:p>
    <w:bookmarkEnd w:id="26"/>
    <w:p>
      <w:pPr>
        <w:spacing w:after="0"/>
        <w:ind w:left="0"/>
        <w:jc w:val="both"/>
      </w:pPr>
      <w:r>
        <w:rPr>
          <w:rFonts w:ascii="Times New Roman"/>
          <w:b w:val="false"/>
          <w:i w:val="false"/>
          <w:color w:val="000000"/>
          <w:sz w:val="28"/>
        </w:rPr>
        <w:t>
      "11-1) ІБЕ ұйымдастыру, іске асыру және сақтау мониторингі бойынша ІБЕ жауапты тұлға не құрылымдық бөлімше тағайындауды көздейді.</w:t>
      </w:r>
    </w:p>
    <w:bookmarkStart w:name="z33" w:id="27"/>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 ауырлығы орташа, ауыр және аса ауыр қасақана жасалған қылмыстары үшін алынбаған және жойылмаған сотталғандығы бар тұлға тағайындалмайды.";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5" w:id="28"/>
    <w:p>
      <w:pPr>
        <w:spacing w:after="0"/>
        <w:ind w:left="0"/>
        <w:jc w:val="both"/>
      </w:pPr>
      <w:r>
        <w:rPr>
          <w:rFonts w:ascii="Times New Roman"/>
          <w:b w:val="false"/>
          <w:i w:val="false"/>
          <w:color w:val="000000"/>
          <w:sz w:val="28"/>
        </w:rPr>
        <w:t>
      бірінші абзац мынадай редакцияда жазылсын:</w:t>
      </w:r>
    </w:p>
    <w:bookmarkEnd w:id="28"/>
    <w:p>
      <w:pPr>
        <w:spacing w:after="0"/>
        <w:ind w:left="0"/>
        <w:jc w:val="both"/>
      </w:pPr>
      <w:r>
        <w:rPr>
          <w:rFonts w:ascii="Times New Roman"/>
          <w:b w:val="false"/>
          <w:i w:val="false"/>
          <w:color w:val="000000"/>
          <w:sz w:val="28"/>
        </w:rPr>
        <w:t>
      "12. Жауапты лауазымды тұлғаның не құрылымдық бөлімшенің ішкі бақылауды ұйымдастыру бағдарламасына сәйкес мынадай:";</w:t>
      </w:r>
    </w:p>
    <w:bookmarkStart w:name="z36" w:id="29"/>
    <w:p>
      <w:pPr>
        <w:spacing w:after="0"/>
        <w:ind w:left="0"/>
        <w:jc w:val="both"/>
      </w:pPr>
      <w:r>
        <w:rPr>
          <w:rFonts w:ascii="Times New Roman"/>
          <w:b w:val="false"/>
          <w:i w:val="false"/>
          <w:color w:val="000000"/>
          <w:sz w:val="28"/>
        </w:rPr>
        <w:t>
      4) тармақша мынадай редакцияда жазылсын:</w:t>
      </w:r>
    </w:p>
    <w:bookmarkEnd w:id="29"/>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 тарау. АЖ/ТҚ тәуекелін басқару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төртінші бөлімі мынадай редакцияда жазылсын:</w:t>
      </w:r>
    </w:p>
    <w:p>
      <w:pPr>
        <w:spacing w:after="0"/>
        <w:ind w:left="0"/>
        <w:jc w:val="both"/>
      </w:pPr>
      <w:r>
        <w:rPr>
          <w:rFonts w:ascii="Times New Roman"/>
          <w:b w:val="false"/>
          <w:i w:val="false"/>
          <w:color w:val="000000"/>
          <w:sz w:val="28"/>
        </w:rPr>
        <w:t xml:space="preserve">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тармақшасының бесінші абазцы мынадай редакцияда жазылсын:</w:t>
      </w:r>
    </w:p>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Клиенттерді сәйкестендіру бағдарламасы";</w:t>
      </w:r>
    </w:p>
    <w:bookmarkStart w:name="z41" w:id="30"/>
    <w:p>
      <w:pPr>
        <w:spacing w:after="0"/>
        <w:ind w:left="0"/>
        <w:jc w:val="both"/>
      </w:pPr>
      <w:r>
        <w:rPr>
          <w:rFonts w:ascii="Times New Roman"/>
          <w:b w:val="false"/>
          <w:i w:val="false"/>
          <w:color w:val="000000"/>
          <w:sz w:val="28"/>
        </w:rPr>
        <w:t>
      мынадай мазмұндағы 16-1-тармақпен толықтырылсын:</w:t>
      </w:r>
    </w:p>
    <w:bookmarkEnd w:id="30"/>
    <w:p>
      <w:pPr>
        <w:spacing w:after="0"/>
        <w:ind w:left="0"/>
        <w:jc w:val="both"/>
      </w:pPr>
      <w:r>
        <w:rPr>
          <w:rFonts w:ascii="Times New Roman"/>
          <w:b w:val="false"/>
          <w:i w:val="false"/>
          <w:color w:val="000000"/>
          <w:sz w:val="28"/>
        </w:rPr>
        <w:t>
      "16-1.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Start w:name="z42" w:id="31"/>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bookmarkEnd w:id="31"/>
    <w:bookmarkStart w:name="z43" w:id="32"/>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bookmarkEnd w:id="32"/>
    <w:bookmarkStart w:name="z44" w:id="33"/>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bookmarkEnd w:id="33"/>
    <w:bookmarkStart w:name="z45" w:id="34"/>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bookmarkEnd w:id="34"/>
    <w:bookmarkStart w:name="z46" w:id="35"/>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bookmarkEnd w:id="35"/>
    <w:bookmarkStart w:name="z47" w:id="36"/>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bookmarkEnd w:id="36"/>
    <w:bookmarkStart w:name="z48" w:id="37"/>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bookmarkEnd w:id="37"/>
    <w:bookmarkStart w:name="z49" w:id="38"/>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АҚ/ТҚҚ туралы Заңның 4-бабының 5 тармағында көрсетілген операцияларды анықтау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АҚ/ТҚҚ туралы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қазақша немесе орыс тілдерінде уәкілетті органға ФМ-1 нысаны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Субъектілер қызметкерлерін АЖ/ТҚҚ мәселелері бойынша даярлау және оқыту бағдарламасы".</w:t>
      </w:r>
    </w:p>
    <w:bookmarkStart w:name="z54" w:id="39"/>
    <w:p>
      <w:pPr>
        <w:spacing w:after="0"/>
        <w:ind w:left="0"/>
        <w:jc w:val="both"/>
      </w:pPr>
      <w:r>
        <w:rPr>
          <w:rFonts w:ascii="Times New Roman"/>
          <w:b w:val="false"/>
          <w:i w:val="false"/>
          <w:color w:val="000000"/>
          <w:sz w:val="28"/>
        </w:rPr>
        <w:t xml:space="preserve">
      2.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(Нормативтік құқықтық актілердің мемлекеттік тіркеу тізілімінде № 9967 тіркелген, 2015 жылғы 29 қаңтарда "Әділет" ақпараттық-құқықтық жүйесінде жарияланды) Қазақстан Республикасы Қаржы министрінің 2014 жылғы 27 қарашадағы № 526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39"/>
    <w:bookmarkStart w:name="z55" w:id="40"/>
    <w:p>
      <w:pPr>
        <w:spacing w:after="0"/>
        <w:ind w:left="0"/>
        <w:jc w:val="both"/>
      </w:pPr>
      <w:r>
        <w:rPr>
          <w:rFonts w:ascii="Times New Roman"/>
          <w:b w:val="false"/>
          <w:i w:val="false"/>
          <w:color w:val="000000"/>
          <w:sz w:val="28"/>
        </w:rPr>
        <w:t xml:space="preserve">
      көрсетілген бұйрықпен бекітілген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талаптарында: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ІБЕ АҚ/ТҚҚ туралы Заңның 11-бабы 3-тармағына сәйкес бағдарламаларды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ІБЕ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bookmarkStart w:name="z61" w:id="41"/>
    <w:p>
      <w:pPr>
        <w:spacing w:after="0"/>
        <w:ind w:left="0"/>
        <w:jc w:val="both"/>
      </w:pPr>
      <w:r>
        <w:rPr>
          <w:rFonts w:ascii="Times New Roman"/>
          <w:b w:val="false"/>
          <w:i w:val="false"/>
          <w:color w:val="000000"/>
          <w:sz w:val="28"/>
        </w:rPr>
        <w:t>
      11-тармақ мынадай редакцияда жазылсын:</w:t>
      </w:r>
    </w:p>
    <w:bookmarkEnd w:id="41"/>
    <w:p>
      <w:pPr>
        <w:spacing w:after="0"/>
        <w:ind w:left="0"/>
        <w:jc w:val="both"/>
      </w:pPr>
      <w:r>
        <w:rPr>
          <w:rFonts w:ascii="Times New Roman"/>
          <w:b w:val="false"/>
          <w:i w:val="false"/>
          <w:color w:val="000000"/>
          <w:sz w:val="28"/>
        </w:rPr>
        <w:t>
      "11. АЖ/ТҚҚ мақсатында ішкі бақылауды ұйымдастыру бағдарламасы:</w:t>
      </w:r>
    </w:p>
    <w:bookmarkStart w:name="z62" w:id="42"/>
    <w:p>
      <w:pPr>
        <w:spacing w:after="0"/>
        <w:ind w:left="0"/>
        <w:jc w:val="both"/>
      </w:pPr>
      <w:r>
        <w:rPr>
          <w:rFonts w:ascii="Times New Roman"/>
          <w:b w:val="false"/>
          <w:i w:val="false"/>
          <w:color w:val="000000"/>
          <w:sz w:val="28"/>
        </w:rPr>
        <w:t>
      1) жауапты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рәсімінен;</w:t>
      </w:r>
    </w:p>
    <w:bookmarkEnd w:id="42"/>
    <w:bookmarkStart w:name="z63" w:id="43"/>
    <w:p>
      <w:pPr>
        <w:spacing w:after="0"/>
        <w:ind w:left="0"/>
        <w:jc w:val="both"/>
      </w:pPr>
      <w:r>
        <w:rPr>
          <w:rFonts w:ascii="Times New Roman"/>
          <w:b w:val="false"/>
          <w:i w:val="false"/>
          <w:color w:val="000000"/>
          <w:sz w:val="28"/>
        </w:rPr>
        <w:t>
      4)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43"/>
    <w:bookmarkStart w:name="z64" w:id="44"/>
    <w:p>
      <w:pPr>
        <w:spacing w:after="0"/>
        <w:ind w:left="0"/>
        <w:jc w:val="both"/>
      </w:pPr>
      <w:r>
        <w:rPr>
          <w:rFonts w:ascii="Times New Roman"/>
          <w:b w:val="false"/>
          <w:i w:val="false"/>
          <w:color w:val="000000"/>
          <w:sz w:val="28"/>
        </w:rPr>
        <w:t>
      5) зерделеуге жататын күрделі, ерекше ірі және басқа да ерекше операцияларды Субъектілердің күдікті операция ретінде тану рәсімінен;</w:t>
      </w:r>
    </w:p>
    <w:bookmarkEnd w:id="44"/>
    <w:bookmarkStart w:name="z65" w:id="45"/>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45"/>
    <w:bookmarkStart w:name="z66" w:id="46"/>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рәсімінен;</w:t>
      </w:r>
    </w:p>
    <w:bookmarkEnd w:id="46"/>
    <w:bookmarkStart w:name="z67" w:id="47"/>
    <w:p>
      <w:pPr>
        <w:spacing w:after="0"/>
        <w:ind w:left="0"/>
        <w:jc w:val="both"/>
      </w:pPr>
      <w:r>
        <w:rPr>
          <w:rFonts w:ascii="Times New Roman"/>
          <w:b w:val="false"/>
          <w:i w:val="false"/>
          <w:color w:val="000000"/>
          <w:sz w:val="28"/>
        </w:rPr>
        <w:t>
      6)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рәсімінен.</w:t>
      </w:r>
    </w:p>
    <w:bookmarkEnd w:id="47"/>
    <w:bookmarkStart w:name="z68" w:id="48"/>
    <w:p>
      <w:pPr>
        <w:spacing w:after="0"/>
        <w:ind w:left="0"/>
        <w:jc w:val="both"/>
      </w:pPr>
      <w:r>
        <w:rPr>
          <w:rFonts w:ascii="Times New Roman"/>
          <w:b w:val="false"/>
          <w:i w:val="false"/>
          <w:color w:val="000000"/>
          <w:sz w:val="28"/>
        </w:rPr>
        <w:t>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bookmarkEnd w:id="48"/>
    <w:bookmarkStart w:name="z69" w:id="49"/>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bookmarkEnd w:id="49"/>
    <w:bookmarkStart w:name="z70" w:id="50"/>
    <w:p>
      <w:pPr>
        <w:spacing w:after="0"/>
        <w:ind w:left="0"/>
        <w:jc w:val="both"/>
      </w:pPr>
      <w:r>
        <w:rPr>
          <w:rFonts w:ascii="Times New Roman"/>
          <w:b w:val="false"/>
          <w:i w:val="false"/>
          <w:color w:val="000000"/>
          <w:sz w:val="28"/>
        </w:rPr>
        <w:t>
      ақпаратты уәкілетті органға беру нөмірі мен күні;</w:t>
      </w:r>
    </w:p>
    <w:bookmarkEnd w:id="50"/>
    <w:bookmarkStart w:name="z71" w:id="51"/>
    <w:p>
      <w:pPr>
        <w:spacing w:after="0"/>
        <w:ind w:left="0"/>
        <w:jc w:val="both"/>
      </w:pPr>
      <w:r>
        <w:rPr>
          <w:rFonts w:ascii="Times New Roman"/>
          <w:b w:val="false"/>
          <w:i w:val="false"/>
          <w:color w:val="000000"/>
          <w:sz w:val="28"/>
        </w:rPr>
        <w:t>
      хаттаманы жіберу негізі;</w:t>
      </w:r>
    </w:p>
    <w:bookmarkEnd w:id="51"/>
    <w:bookmarkStart w:name="z72" w:id="52"/>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bookmarkEnd w:id="52"/>
    <w:bookmarkStart w:name="z73" w:id="53"/>
    <w:p>
      <w:pPr>
        <w:spacing w:after="0"/>
        <w:ind w:left="0"/>
        <w:jc w:val="both"/>
      </w:pPr>
      <w:r>
        <w:rPr>
          <w:rFonts w:ascii="Times New Roman"/>
          <w:b w:val="false"/>
          <w:i w:val="false"/>
          <w:color w:val="000000"/>
          <w:sz w:val="28"/>
        </w:rPr>
        <w:t>
      7)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рәсімінен құралады.";</w:t>
      </w:r>
    </w:p>
    <w:bookmarkEnd w:id="53"/>
    <w:bookmarkStart w:name="z74" w:id="54"/>
    <w:p>
      <w:pPr>
        <w:spacing w:after="0"/>
        <w:ind w:left="0"/>
        <w:jc w:val="both"/>
      </w:pPr>
      <w:r>
        <w:rPr>
          <w:rFonts w:ascii="Times New Roman"/>
          <w:b w:val="false"/>
          <w:i w:val="false"/>
          <w:color w:val="000000"/>
          <w:sz w:val="28"/>
        </w:rPr>
        <w:t>
      мынадай мазмұндағы 11-1)-тармақпен толықтырылсын:</w:t>
      </w:r>
    </w:p>
    <w:bookmarkEnd w:id="54"/>
    <w:p>
      <w:pPr>
        <w:spacing w:after="0"/>
        <w:ind w:left="0"/>
        <w:jc w:val="both"/>
      </w:pPr>
      <w:r>
        <w:rPr>
          <w:rFonts w:ascii="Times New Roman"/>
          <w:b w:val="false"/>
          <w:i w:val="false"/>
          <w:color w:val="000000"/>
          <w:sz w:val="28"/>
        </w:rPr>
        <w:t>
      "11-1) ІБЕ ұйымдастыру, іске асыру және сақтау мониторингі бойынша ІБЕ жауапты тұлға не құрылымдық бөлімше тағайындауды көздейді.</w:t>
      </w:r>
    </w:p>
    <w:bookmarkStart w:name="z75" w:id="55"/>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 ауырлығы орташа, ауыр және аса ауыр қасақана жасалған қылмыстары үшін алынбаған және жойылмаған сотталғандығы бар тұлға тағайындалмайды.";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77" w:id="56"/>
    <w:p>
      <w:pPr>
        <w:spacing w:after="0"/>
        <w:ind w:left="0"/>
        <w:jc w:val="both"/>
      </w:pPr>
      <w:r>
        <w:rPr>
          <w:rFonts w:ascii="Times New Roman"/>
          <w:b w:val="false"/>
          <w:i w:val="false"/>
          <w:color w:val="000000"/>
          <w:sz w:val="28"/>
        </w:rPr>
        <w:t>
      бірінші абзац мынадай редакцияда жазылсын:</w:t>
      </w:r>
    </w:p>
    <w:bookmarkEnd w:id="56"/>
    <w:p>
      <w:pPr>
        <w:spacing w:after="0"/>
        <w:ind w:left="0"/>
        <w:jc w:val="both"/>
      </w:pPr>
      <w:r>
        <w:rPr>
          <w:rFonts w:ascii="Times New Roman"/>
          <w:b w:val="false"/>
          <w:i w:val="false"/>
          <w:color w:val="000000"/>
          <w:sz w:val="28"/>
        </w:rPr>
        <w:t>
      "12. Жауапты лауазымды тұлғаның не құрылымдық бөлімшенің ішкі бақылауды ұйымдастыру бағдарламасына сәйкес мынадай:";</w:t>
      </w:r>
    </w:p>
    <w:bookmarkStart w:name="z78" w:id="57"/>
    <w:p>
      <w:pPr>
        <w:spacing w:after="0"/>
        <w:ind w:left="0"/>
        <w:jc w:val="both"/>
      </w:pPr>
      <w:r>
        <w:rPr>
          <w:rFonts w:ascii="Times New Roman"/>
          <w:b w:val="false"/>
          <w:i w:val="false"/>
          <w:color w:val="000000"/>
          <w:sz w:val="28"/>
        </w:rPr>
        <w:t>
      4) тармақша мынадай редакцияда жазылсын:</w:t>
      </w:r>
    </w:p>
    <w:bookmarkEnd w:id="57"/>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 тарау. АЖ/ТҚ тәуекелін басқару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w:t>
      </w:r>
    </w:p>
    <w:bookmarkStart w:name="z81" w:id="5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абазцы мынадай редакцияда жазылсын:</w:t>
      </w:r>
    </w:p>
    <w:bookmarkEnd w:id="58"/>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тарау. Клиенттерді сәйкестендіру бағдарламасы";</w:t>
      </w:r>
    </w:p>
    <w:bookmarkStart w:name="z83" w:id="59"/>
    <w:p>
      <w:pPr>
        <w:spacing w:after="0"/>
        <w:ind w:left="0"/>
        <w:jc w:val="both"/>
      </w:pPr>
      <w:r>
        <w:rPr>
          <w:rFonts w:ascii="Times New Roman"/>
          <w:b w:val="false"/>
          <w:i w:val="false"/>
          <w:color w:val="000000"/>
          <w:sz w:val="28"/>
        </w:rPr>
        <w:t>
      мынадай мазмұндағы 16-1-тармақпен толықтырылсын:</w:t>
      </w:r>
    </w:p>
    <w:bookmarkEnd w:id="59"/>
    <w:p>
      <w:pPr>
        <w:spacing w:after="0"/>
        <w:ind w:left="0"/>
        <w:jc w:val="both"/>
      </w:pPr>
      <w:r>
        <w:rPr>
          <w:rFonts w:ascii="Times New Roman"/>
          <w:b w:val="false"/>
          <w:i w:val="false"/>
          <w:color w:val="000000"/>
          <w:sz w:val="28"/>
        </w:rPr>
        <w:t>
      "16-1.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Start w:name="z84" w:id="60"/>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bookmarkEnd w:id="60"/>
    <w:bookmarkStart w:name="z85" w:id="61"/>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bookmarkEnd w:id="61"/>
    <w:bookmarkStart w:name="z86" w:id="62"/>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bookmarkEnd w:id="62"/>
    <w:bookmarkStart w:name="z87" w:id="63"/>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bookmarkEnd w:id="63"/>
    <w:bookmarkStart w:name="z88" w:id="64"/>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bookmarkEnd w:id="64"/>
    <w:bookmarkStart w:name="z89" w:id="65"/>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bookmarkEnd w:id="65"/>
    <w:bookmarkStart w:name="z90" w:id="66"/>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bookmarkEnd w:id="66"/>
    <w:bookmarkStart w:name="z91" w:id="67"/>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bookmarkEnd w:id="67"/>
    <w:bookmarkStart w:name="z92" w:id="68"/>
    <w:p>
      <w:pPr>
        <w:spacing w:after="0"/>
        <w:ind w:left="0"/>
        <w:jc w:val="both"/>
      </w:pPr>
      <w:r>
        <w:rPr>
          <w:rFonts w:ascii="Times New Roman"/>
          <w:b w:val="false"/>
          <w:i w:val="false"/>
          <w:color w:val="000000"/>
          <w:sz w:val="28"/>
        </w:rPr>
        <w:t>
      5-тараудың тақырыбы мынадай редакцияда жазылсын:</w:t>
      </w:r>
    </w:p>
    <w:bookmarkEnd w:id="68"/>
    <w:p>
      <w:pPr>
        <w:spacing w:after="0"/>
        <w:ind w:left="0"/>
        <w:jc w:val="both"/>
      </w:pPr>
      <w:r>
        <w:rPr>
          <w:rFonts w:ascii="Times New Roman"/>
          <w:b w:val="false"/>
          <w:i w:val="false"/>
          <w:color w:val="000000"/>
          <w:sz w:val="28"/>
        </w:rPr>
        <w:t>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bookmarkStart w:name="z93" w:id="69"/>
    <w:p>
      <w:pPr>
        <w:spacing w:after="0"/>
        <w:ind w:left="0"/>
        <w:jc w:val="both"/>
      </w:pPr>
      <w:r>
        <w:rPr>
          <w:rFonts w:ascii="Times New Roman"/>
          <w:b w:val="false"/>
          <w:i w:val="false"/>
          <w:color w:val="000000"/>
          <w:sz w:val="28"/>
        </w:rPr>
        <w:t>
      17-тармақтың бірінші бөлігі мынадай редакцияда жазылсын:</w:t>
      </w:r>
    </w:p>
    <w:bookmarkEnd w:id="69"/>
    <w:bookmarkStart w:name="z94" w:id="70"/>
    <w:p>
      <w:pPr>
        <w:spacing w:after="0"/>
        <w:ind w:left="0"/>
        <w:jc w:val="both"/>
      </w:pPr>
      <w:r>
        <w:rPr>
          <w:rFonts w:ascii="Times New Roman"/>
          <w:b w:val="false"/>
          <w:i w:val="false"/>
          <w:color w:val="000000"/>
          <w:sz w:val="28"/>
        </w:rPr>
        <w:t xml:space="preserve">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АҚ/ТҚҚ туралы Заңның 4-бабының 5-тармағында көрсетілген операцияларды анықтау болып табылады.";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АҚ/ТҚҚ туралы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Субъектілер қызметкерлерін АЖ/ТҚҚ мәселелері бойынша даярлау және оқыту бағдарламасы".</w:t>
      </w:r>
    </w:p>
    <w:bookmarkStart w:name="z97" w:id="71"/>
    <w:p>
      <w:pPr>
        <w:spacing w:after="0"/>
        <w:ind w:left="0"/>
        <w:jc w:val="both"/>
      </w:pPr>
      <w:r>
        <w:rPr>
          <w:rFonts w:ascii="Times New Roman"/>
          <w:b w:val="false"/>
          <w:i w:val="false"/>
          <w:color w:val="000000"/>
          <w:sz w:val="28"/>
        </w:rPr>
        <w:t xml:space="preserve">
      3. "Кредиттік серіктестіктерге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(Нормативтік құқықтық актілерінің Мемлекеттік тізілімінде № 13688 тіркелген, 2016 жылғы 12 мамырда "Әділет" ақпараттық-құқықтық жүйесінде жарияланды) Қазақстан Республикасы Қаржы министрінің 2016 жылғы 5 сәуірдегі № 161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71"/>
    <w:bookmarkStart w:name="z98" w:id="72"/>
    <w:p>
      <w:pPr>
        <w:spacing w:after="0"/>
        <w:ind w:left="0"/>
        <w:jc w:val="both"/>
      </w:pPr>
      <w:r>
        <w:rPr>
          <w:rFonts w:ascii="Times New Roman"/>
          <w:b w:val="false"/>
          <w:i w:val="false"/>
          <w:color w:val="000000"/>
          <w:sz w:val="28"/>
        </w:rPr>
        <w:t xml:space="preserve">
      көрсетілген бұйрықпен бекітілген Адвокаттарға және заң мәселелері бойынша басқа да тәуелсіз мамандарға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талаптарында</w:t>
      </w:r>
      <w:r>
        <w:rPr>
          <w:rFonts w:ascii="Times New Roman"/>
          <w:b w:val="false"/>
          <w:i w:val="false"/>
          <w:color w:val="000000"/>
          <w:sz w:val="28"/>
        </w:rPr>
        <w:t xml:space="preserve">: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және 6)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мен </w:t>
      </w:r>
      <w:r>
        <w:rPr>
          <w:rFonts w:ascii="Times New Roman"/>
          <w:b w:val="false"/>
          <w:i w:val="false"/>
          <w:color w:val="000000"/>
          <w:sz w:val="28"/>
        </w:rPr>
        <w:t>7-тармақтары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ІБҚ Заңның 11-бабы 3-тармағына сәйкес бағдарламаларды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ІБҚ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АЖ/ТҚҚ мақсатында ішкі бақылауды ұйымдастыру бағдарламасы:</w:t>
      </w:r>
    </w:p>
    <w:bookmarkStart w:name="z106" w:id="73"/>
    <w:p>
      <w:pPr>
        <w:spacing w:after="0"/>
        <w:ind w:left="0"/>
        <w:jc w:val="both"/>
      </w:pPr>
      <w:r>
        <w:rPr>
          <w:rFonts w:ascii="Times New Roman"/>
          <w:b w:val="false"/>
          <w:i w:val="false"/>
          <w:color w:val="000000"/>
          <w:sz w:val="28"/>
        </w:rPr>
        <w:t>
      1) жауапты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рәсімінен;</w:t>
      </w:r>
    </w:p>
    <w:bookmarkEnd w:id="73"/>
    <w:bookmarkStart w:name="z107" w:id="74"/>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74"/>
    <w:bookmarkStart w:name="z108" w:id="75"/>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Субъектілердің күдікті операция ретінде тану рәсімінен;</w:t>
      </w:r>
    </w:p>
    <w:bookmarkEnd w:id="75"/>
    <w:bookmarkStart w:name="z109" w:id="76"/>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76"/>
    <w:bookmarkStart w:name="z110" w:id="77"/>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рәсімінен;</w:t>
      </w:r>
    </w:p>
    <w:bookmarkEnd w:id="77"/>
    <w:bookmarkStart w:name="z111" w:id="78"/>
    <w:p>
      <w:pPr>
        <w:spacing w:after="0"/>
        <w:ind w:left="0"/>
        <w:jc w:val="both"/>
      </w:pPr>
      <w:r>
        <w:rPr>
          <w:rFonts w:ascii="Times New Roman"/>
          <w:b w:val="false"/>
          <w:i w:val="false"/>
          <w:color w:val="000000"/>
          <w:sz w:val="28"/>
        </w:rPr>
        <w:t>
      6)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рәсімінен.</w:t>
      </w:r>
    </w:p>
    <w:bookmarkEnd w:id="78"/>
    <w:bookmarkStart w:name="z112" w:id="79"/>
    <w:p>
      <w:pPr>
        <w:spacing w:after="0"/>
        <w:ind w:left="0"/>
        <w:jc w:val="both"/>
      </w:pPr>
      <w:r>
        <w:rPr>
          <w:rFonts w:ascii="Times New Roman"/>
          <w:b w:val="false"/>
          <w:i w:val="false"/>
          <w:color w:val="000000"/>
          <w:sz w:val="28"/>
        </w:rPr>
        <w:t>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bookmarkEnd w:id="79"/>
    <w:bookmarkStart w:name="z113" w:id="80"/>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bookmarkEnd w:id="80"/>
    <w:bookmarkStart w:name="z114" w:id="81"/>
    <w:p>
      <w:pPr>
        <w:spacing w:after="0"/>
        <w:ind w:left="0"/>
        <w:jc w:val="both"/>
      </w:pPr>
      <w:r>
        <w:rPr>
          <w:rFonts w:ascii="Times New Roman"/>
          <w:b w:val="false"/>
          <w:i w:val="false"/>
          <w:color w:val="000000"/>
          <w:sz w:val="28"/>
        </w:rPr>
        <w:t>
      ақпаратты уәкілетті органға беру нөмірі мен күні;</w:t>
      </w:r>
    </w:p>
    <w:bookmarkEnd w:id="81"/>
    <w:bookmarkStart w:name="z115" w:id="82"/>
    <w:p>
      <w:pPr>
        <w:spacing w:after="0"/>
        <w:ind w:left="0"/>
        <w:jc w:val="both"/>
      </w:pPr>
      <w:r>
        <w:rPr>
          <w:rFonts w:ascii="Times New Roman"/>
          <w:b w:val="false"/>
          <w:i w:val="false"/>
          <w:color w:val="000000"/>
          <w:sz w:val="28"/>
        </w:rPr>
        <w:t>
      хаттаманы жіберу негізі;</w:t>
      </w:r>
    </w:p>
    <w:bookmarkEnd w:id="82"/>
    <w:bookmarkStart w:name="z116" w:id="83"/>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bookmarkEnd w:id="83"/>
    <w:bookmarkStart w:name="z117" w:id="84"/>
    <w:p>
      <w:pPr>
        <w:spacing w:after="0"/>
        <w:ind w:left="0"/>
        <w:jc w:val="both"/>
      </w:pPr>
      <w:r>
        <w:rPr>
          <w:rFonts w:ascii="Times New Roman"/>
          <w:b w:val="false"/>
          <w:i w:val="false"/>
          <w:color w:val="000000"/>
          <w:sz w:val="28"/>
        </w:rPr>
        <w:t>
      7)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рәсімінен құралады.";</w:t>
      </w:r>
    </w:p>
    <w:bookmarkEnd w:id="84"/>
    <w:bookmarkStart w:name="z118" w:id="85"/>
    <w:p>
      <w:pPr>
        <w:spacing w:after="0"/>
        <w:ind w:left="0"/>
        <w:jc w:val="both"/>
      </w:pPr>
      <w:r>
        <w:rPr>
          <w:rFonts w:ascii="Times New Roman"/>
          <w:b w:val="false"/>
          <w:i w:val="false"/>
          <w:color w:val="000000"/>
          <w:sz w:val="28"/>
        </w:rPr>
        <w:t>
      мынадай мазмұндағы 12-1-тармақпен толықтырылсын:</w:t>
      </w:r>
    </w:p>
    <w:bookmarkEnd w:id="85"/>
    <w:p>
      <w:pPr>
        <w:spacing w:after="0"/>
        <w:ind w:left="0"/>
        <w:jc w:val="both"/>
      </w:pPr>
      <w:r>
        <w:rPr>
          <w:rFonts w:ascii="Times New Roman"/>
          <w:b w:val="false"/>
          <w:i w:val="false"/>
          <w:color w:val="000000"/>
          <w:sz w:val="28"/>
        </w:rPr>
        <w:t>
      "12-1. ІБЕ ұйымдастыру, іске асыру және сақтау мониторингі бойынша ІБЕ жауапты тұлға не құрылымдық бөлімше тағайындауды көздейді.</w:t>
      </w:r>
    </w:p>
    <w:bookmarkStart w:name="z119" w:id="86"/>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 ауырлығы орташа, ауыр және аса ауыр қасақана жасалған қылмыстары үшін алынбаған және жойылмаған сотталғандығы бар тұлға тағайындалмайды.";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xml:space="preserve">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АЖ/ТҚ тәуекелін басқару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төртінші бөлімі мынадай редакцияда жазылсын:</w:t>
      </w:r>
    </w:p>
    <w:bookmarkStart w:name="z123" w:id="87"/>
    <w:p>
      <w:pPr>
        <w:spacing w:after="0"/>
        <w:ind w:left="0"/>
        <w:jc w:val="both"/>
      </w:pPr>
      <w:r>
        <w:rPr>
          <w:rFonts w:ascii="Times New Roman"/>
          <w:b w:val="false"/>
          <w:i w:val="false"/>
          <w:color w:val="000000"/>
          <w:sz w:val="28"/>
        </w:rPr>
        <w:t xml:space="preserve">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тармақшасының бесінші абазцы мынадай редакцияда жазылсын:</w:t>
      </w:r>
    </w:p>
    <w:bookmarkStart w:name="z125" w:id="88"/>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Клиенттерді сәйкестендіру бағдарламасы";</w:t>
      </w:r>
    </w:p>
    <w:bookmarkStart w:name="z127" w:id="89"/>
    <w:p>
      <w:pPr>
        <w:spacing w:after="0"/>
        <w:ind w:left="0"/>
        <w:jc w:val="both"/>
      </w:pPr>
      <w:r>
        <w:rPr>
          <w:rFonts w:ascii="Times New Roman"/>
          <w:b w:val="false"/>
          <w:i w:val="false"/>
          <w:color w:val="000000"/>
          <w:sz w:val="28"/>
        </w:rPr>
        <w:t>
      мынадай мазмұндағы 19-1-тармақпен толықтырылсын:</w:t>
      </w:r>
    </w:p>
    <w:bookmarkEnd w:id="89"/>
    <w:p>
      <w:pPr>
        <w:spacing w:after="0"/>
        <w:ind w:left="0"/>
        <w:jc w:val="both"/>
      </w:pPr>
      <w:r>
        <w:rPr>
          <w:rFonts w:ascii="Times New Roman"/>
          <w:b w:val="false"/>
          <w:i w:val="false"/>
          <w:color w:val="000000"/>
          <w:sz w:val="28"/>
        </w:rPr>
        <w:t>
      "19-1.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Start w:name="z128" w:id="90"/>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bookmarkEnd w:id="90"/>
    <w:bookmarkStart w:name="z129" w:id="91"/>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bookmarkEnd w:id="91"/>
    <w:bookmarkStart w:name="z130" w:id="92"/>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bookmarkEnd w:id="92"/>
    <w:bookmarkStart w:name="z131" w:id="93"/>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bookmarkEnd w:id="93"/>
    <w:bookmarkStart w:name="z132" w:id="94"/>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bookmarkEnd w:id="94"/>
    <w:bookmarkStart w:name="z133" w:id="95"/>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bookmarkEnd w:id="95"/>
    <w:bookmarkStart w:name="z134" w:id="96"/>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bookmarkEnd w:id="96"/>
    <w:bookmarkStart w:name="z135" w:id="97"/>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Субъектілер қызметкерлерін АЖ/ТҚҚ мәселелері бойынша даярлау және оқыту бағдарламасы".</w:t>
      </w:r>
    </w:p>
    <w:bookmarkStart w:name="z140" w:id="98"/>
    <w:p>
      <w:pPr>
        <w:spacing w:after="0"/>
        <w:ind w:left="0"/>
        <w:jc w:val="both"/>
      </w:pPr>
      <w:r>
        <w:rPr>
          <w:rFonts w:ascii="Times New Roman"/>
          <w:b w:val="false"/>
          <w:i w:val="false"/>
          <w:color w:val="000000"/>
          <w:sz w:val="28"/>
        </w:rPr>
        <w:t xml:space="preserve">
      4. "Жылжымайтын мүлікті сатып алу-сату мәмілелерін жүзеге асыру кезінде делдалдық қызметтер көрсететін дара кәсіпкерлерге және заңды тұлғаларға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міндетін атқарушысының 2016 жылғы 28 сәуірдегі № 205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(Нормативтік құқықтық актілерінің мемлекеттік тіркеу тізілімінде № 13763 тіркелген, Нормативтік құқықтық актілерінің эталондық бақылау банкінде 2016 жылғы 20 маусымда жарияланды):</w:t>
      </w:r>
    </w:p>
    <w:bookmarkEnd w:id="98"/>
    <w:bookmarkStart w:name="z141" w:id="99"/>
    <w:p>
      <w:pPr>
        <w:spacing w:after="0"/>
        <w:ind w:left="0"/>
        <w:jc w:val="both"/>
      </w:pPr>
      <w:r>
        <w:rPr>
          <w:rFonts w:ascii="Times New Roman"/>
          <w:b w:val="false"/>
          <w:i w:val="false"/>
          <w:color w:val="000000"/>
          <w:sz w:val="28"/>
        </w:rPr>
        <w:t xml:space="preserve">
      көрсетілген бұйрықпен бекітілген Жылжымайтын мүлікті сатып алу-сату мәмілелерін жүзеге асыру кезінде делдалдық қызметтер көрсететін дара кәсіпкерлерге және заңды тұлғаларға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талаптарында</w:t>
      </w:r>
      <w:r>
        <w:rPr>
          <w:rFonts w:ascii="Times New Roman"/>
          <w:b w:val="false"/>
          <w:i w:val="false"/>
          <w:color w:val="000000"/>
          <w:sz w:val="28"/>
        </w:rPr>
        <w:t xml:space="preserve">: </w:t>
      </w:r>
    </w:p>
    <w:bookmarkEnd w:id="99"/>
    <w:bookmarkStart w:name="z142" w:id="10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мен </w:t>
      </w:r>
      <w:r>
        <w:rPr>
          <w:rFonts w:ascii="Times New Roman"/>
          <w:b w:val="false"/>
          <w:i w:val="false"/>
          <w:color w:val="000000"/>
          <w:sz w:val="28"/>
        </w:rPr>
        <w:t>6-тармақтары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ІБҚ Заңның 11-бабы 3-тармағына сәйкес бағдарламаларды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ІБҚ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жазалсын:</w:t>
      </w:r>
    </w:p>
    <w:p>
      <w:pPr>
        <w:spacing w:after="0"/>
        <w:ind w:left="0"/>
        <w:jc w:val="both"/>
      </w:pPr>
      <w:r>
        <w:rPr>
          <w:rFonts w:ascii="Times New Roman"/>
          <w:b w:val="false"/>
          <w:i w:val="false"/>
          <w:color w:val="000000"/>
          <w:sz w:val="28"/>
        </w:rPr>
        <w:t>
      "10. АЖ/ТҚҚ мақсатында ішкі бақылауды ұйымдастыру бағдарламасы:</w:t>
      </w:r>
    </w:p>
    <w:bookmarkStart w:name="z147" w:id="101"/>
    <w:p>
      <w:pPr>
        <w:spacing w:after="0"/>
        <w:ind w:left="0"/>
        <w:jc w:val="both"/>
      </w:pPr>
      <w:r>
        <w:rPr>
          <w:rFonts w:ascii="Times New Roman"/>
          <w:b w:val="false"/>
          <w:i w:val="false"/>
          <w:color w:val="000000"/>
          <w:sz w:val="28"/>
        </w:rPr>
        <w:t>
      1) жауапты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рәсімінен;</w:t>
      </w:r>
    </w:p>
    <w:bookmarkEnd w:id="101"/>
    <w:bookmarkStart w:name="z148" w:id="102"/>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102"/>
    <w:bookmarkStart w:name="z149" w:id="103"/>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Субъектілердің күдікті операция ретінде тану рәсімінен;</w:t>
      </w:r>
    </w:p>
    <w:bookmarkEnd w:id="103"/>
    <w:bookmarkStart w:name="z150" w:id="104"/>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104"/>
    <w:bookmarkStart w:name="z151" w:id="105"/>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рәсімінен;</w:t>
      </w:r>
    </w:p>
    <w:bookmarkEnd w:id="105"/>
    <w:bookmarkStart w:name="z152" w:id="106"/>
    <w:p>
      <w:pPr>
        <w:spacing w:after="0"/>
        <w:ind w:left="0"/>
        <w:jc w:val="both"/>
      </w:pPr>
      <w:r>
        <w:rPr>
          <w:rFonts w:ascii="Times New Roman"/>
          <w:b w:val="false"/>
          <w:i w:val="false"/>
          <w:color w:val="000000"/>
          <w:sz w:val="28"/>
        </w:rPr>
        <w:t>
      6)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рәсімінен.</w:t>
      </w:r>
    </w:p>
    <w:bookmarkEnd w:id="106"/>
    <w:bookmarkStart w:name="z153" w:id="107"/>
    <w:p>
      <w:pPr>
        <w:spacing w:after="0"/>
        <w:ind w:left="0"/>
        <w:jc w:val="both"/>
      </w:pPr>
      <w:r>
        <w:rPr>
          <w:rFonts w:ascii="Times New Roman"/>
          <w:b w:val="false"/>
          <w:i w:val="false"/>
          <w:color w:val="000000"/>
          <w:sz w:val="28"/>
        </w:rPr>
        <w:t>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bookmarkEnd w:id="107"/>
    <w:bookmarkStart w:name="z154" w:id="108"/>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bookmarkEnd w:id="108"/>
    <w:p>
      <w:pPr>
        <w:spacing w:after="0"/>
        <w:ind w:left="0"/>
        <w:jc w:val="both"/>
      </w:pPr>
      <w:r>
        <w:rPr>
          <w:rFonts w:ascii="Times New Roman"/>
          <w:b w:val="false"/>
          <w:i w:val="false"/>
          <w:color w:val="000000"/>
          <w:sz w:val="28"/>
        </w:rPr>
        <w:t>
      ақпаратты уәкілетті органға беру нөмірі мен күні;</w:t>
      </w:r>
    </w:p>
    <w:p>
      <w:pPr>
        <w:spacing w:after="0"/>
        <w:ind w:left="0"/>
        <w:jc w:val="both"/>
      </w:pPr>
      <w:r>
        <w:rPr>
          <w:rFonts w:ascii="Times New Roman"/>
          <w:b w:val="false"/>
          <w:i w:val="false"/>
          <w:color w:val="000000"/>
          <w:sz w:val="28"/>
        </w:rPr>
        <w:t>
      хаттаманы жіберу негізі;</w:t>
      </w:r>
    </w:p>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bookmarkStart w:name="z155" w:id="109"/>
    <w:p>
      <w:pPr>
        <w:spacing w:after="0"/>
        <w:ind w:left="0"/>
        <w:jc w:val="both"/>
      </w:pPr>
      <w:r>
        <w:rPr>
          <w:rFonts w:ascii="Times New Roman"/>
          <w:b w:val="false"/>
          <w:i w:val="false"/>
          <w:color w:val="000000"/>
          <w:sz w:val="28"/>
        </w:rPr>
        <w:t>
      7)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рәсімінен құралады.";</w:t>
      </w:r>
    </w:p>
    <w:bookmarkEnd w:id="109"/>
    <w:bookmarkStart w:name="z156" w:id="110"/>
    <w:p>
      <w:pPr>
        <w:spacing w:after="0"/>
        <w:ind w:left="0"/>
        <w:jc w:val="both"/>
      </w:pPr>
      <w:r>
        <w:rPr>
          <w:rFonts w:ascii="Times New Roman"/>
          <w:b w:val="false"/>
          <w:i w:val="false"/>
          <w:color w:val="000000"/>
          <w:sz w:val="28"/>
        </w:rPr>
        <w:t xml:space="preserve">
      мынадай мазмұндағы 10-1-тармақпен толықтырылсын: </w:t>
      </w:r>
    </w:p>
    <w:bookmarkEnd w:id="110"/>
    <w:p>
      <w:pPr>
        <w:spacing w:after="0"/>
        <w:ind w:left="0"/>
        <w:jc w:val="both"/>
      </w:pPr>
      <w:r>
        <w:rPr>
          <w:rFonts w:ascii="Times New Roman"/>
          <w:b w:val="false"/>
          <w:i w:val="false"/>
          <w:color w:val="000000"/>
          <w:sz w:val="28"/>
        </w:rPr>
        <w:t xml:space="preserve">
      "10-1. ІБҚ іске асыру және сақтау бойынша ІБҚ жауапты тұлға не құрылымдық бөлімше тағайындауды көздейді. </w:t>
      </w:r>
    </w:p>
    <w:bookmarkStart w:name="z157" w:id="111"/>
    <w:p>
      <w:pPr>
        <w:spacing w:after="0"/>
        <w:ind w:left="0"/>
        <w:jc w:val="both"/>
      </w:pPr>
      <w:r>
        <w:rPr>
          <w:rFonts w:ascii="Times New Roman"/>
          <w:b w:val="false"/>
          <w:i w:val="false"/>
          <w:color w:val="000000"/>
          <w:sz w:val="28"/>
        </w:rPr>
        <w:t xml:space="preserve">
      Жауапты тұлғаның лауазымына жоғарғы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 </w:t>
      </w:r>
    </w:p>
    <w:bookmarkEnd w:id="111"/>
    <w:bookmarkStart w:name="z158" w:id="11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2"/>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төртінші бөлімі мынадай редакцияда жазылсын:</w:t>
      </w:r>
    </w:p>
    <w:bookmarkStart w:name="z160" w:id="113"/>
    <w:p>
      <w:pPr>
        <w:spacing w:after="0"/>
        <w:ind w:left="0"/>
        <w:jc w:val="both"/>
      </w:pPr>
      <w:r>
        <w:rPr>
          <w:rFonts w:ascii="Times New Roman"/>
          <w:b w:val="false"/>
          <w:i w:val="false"/>
          <w:color w:val="000000"/>
          <w:sz w:val="28"/>
        </w:rPr>
        <w:t xml:space="preserve">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 </w:t>
      </w:r>
    </w:p>
    <w:bookmarkEnd w:id="113"/>
    <w:bookmarkStart w:name="z161" w:id="11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абазцы мынадай редакцияда жазылсын:</w:t>
      </w:r>
    </w:p>
    <w:bookmarkEnd w:id="114"/>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bookmarkStart w:name="z162" w:id="115"/>
    <w:p>
      <w:pPr>
        <w:spacing w:after="0"/>
        <w:ind w:left="0"/>
        <w:jc w:val="both"/>
      </w:pPr>
      <w:r>
        <w:rPr>
          <w:rFonts w:ascii="Times New Roman"/>
          <w:b w:val="false"/>
          <w:i w:val="false"/>
          <w:color w:val="000000"/>
          <w:sz w:val="28"/>
        </w:rPr>
        <w:t>
      мынадай мазмұндағы 16-1-тармақпен толықтырылсын:</w:t>
      </w:r>
    </w:p>
    <w:bookmarkEnd w:id="115"/>
    <w:p>
      <w:pPr>
        <w:spacing w:after="0"/>
        <w:ind w:left="0"/>
        <w:jc w:val="both"/>
      </w:pPr>
      <w:r>
        <w:rPr>
          <w:rFonts w:ascii="Times New Roman"/>
          <w:b w:val="false"/>
          <w:i w:val="false"/>
          <w:color w:val="000000"/>
          <w:sz w:val="28"/>
        </w:rPr>
        <w:t>
      "16-1.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Start w:name="z163" w:id="116"/>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bookmarkEnd w:id="116"/>
    <w:bookmarkStart w:name="z164" w:id="117"/>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bookmarkEnd w:id="117"/>
    <w:bookmarkStart w:name="z165" w:id="118"/>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bookmarkEnd w:id="118"/>
    <w:bookmarkStart w:name="z166" w:id="119"/>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bookmarkEnd w:id="119"/>
    <w:bookmarkStart w:name="z167" w:id="120"/>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bookmarkEnd w:id="120"/>
    <w:bookmarkStart w:name="z168" w:id="121"/>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bookmarkEnd w:id="121"/>
    <w:bookmarkStart w:name="z169" w:id="122"/>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bookmarkEnd w:id="122"/>
    <w:bookmarkStart w:name="z170" w:id="123"/>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Start w:name="z173" w:id="124"/>
    <w:p>
      <w:pPr>
        <w:spacing w:after="0"/>
        <w:ind w:left="0"/>
        <w:jc w:val="both"/>
      </w:pPr>
      <w:r>
        <w:rPr>
          <w:rFonts w:ascii="Times New Roman"/>
          <w:b w:val="false"/>
          <w:i w:val="false"/>
          <w:color w:val="000000"/>
          <w:sz w:val="28"/>
        </w:rPr>
        <w:t xml:space="preserve">
      5. "Лизинг беруші ретінде лизингтік қызметті лицензиясыз жүзеге асыратын дара кәсіпкерлерге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міндетін атқарушысының 2016 жылғы 30 желтоқсандағы № 704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(Нормативтік құқықтық актілерінің мемлекеттік тіркеу тізілімінде № 14708 тіркелген, Нормативтік құқықтық актілерінің эталондық бақылау банкінде 2017 жылғы 3 ақпанда жарияланды):</w:t>
      </w:r>
    </w:p>
    <w:bookmarkEnd w:id="124"/>
    <w:bookmarkStart w:name="z174" w:id="125"/>
    <w:p>
      <w:pPr>
        <w:spacing w:after="0"/>
        <w:ind w:left="0"/>
        <w:jc w:val="both"/>
      </w:pPr>
      <w:r>
        <w:rPr>
          <w:rFonts w:ascii="Times New Roman"/>
          <w:b w:val="false"/>
          <w:i w:val="false"/>
          <w:color w:val="000000"/>
          <w:sz w:val="28"/>
        </w:rPr>
        <w:t xml:space="preserve">
      көрсетілген бұйрықпен бекітілген Лизинг беруші ретінде лизингтік қызметті лицензиясыз жүзеге асыратын дара кәсіпкерлерге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125"/>
    <w:bookmarkStart w:name="z175" w:id="12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26"/>
    <w:bookmarkStart w:name="z176" w:id="127"/>
    <w:p>
      <w:pPr>
        <w:spacing w:after="0"/>
        <w:ind w:left="0"/>
        <w:jc w:val="both"/>
      </w:pPr>
      <w:r>
        <w:rPr>
          <w:rFonts w:ascii="Times New Roman"/>
          <w:b w:val="false"/>
          <w:i w:val="false"/>
          <w:color w:val="000000"/>
          <w:sz w:val="28"/>
        </w:rPr>
        <w:t>
      2-тараудың тақырыбы мынадай редакцияда жазылсын:</w:t>
      </w:r>
    </w:p>
    <w:bookmarkEnd w:id="127"/>
    <w:p>
      <w:pPr>
        <w:spacing w:after="0"/>
        <w:ind w:left="0"/>
        <w:jc w:val="both"/>
      </w:pPr>
      <w:r>
        <w:rPr>
          <w:rFonts w:ascii="Times New Roman"/>
          <w:b w:val="false"/>
          <w:i w:val="false"/>
          <w:color w:val="000000"/>
          <w:sz w:val="28"/>
        </w:rPr>
        <w:t>
      "2-тарау. ІБҚ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КЖ/ТҚҚ мақсатында ішкі бақылауды ұйымдастыру бағдарламасы:</w:t>
      </w:r>
    </w:p>
    <w:bookmarkStart w:name="z178" w:id="128"/>
    <w:p>
      <w:pPr>
        <w:spacing w:after="0"/>
        <w:ind w:left="0"/>
        <w:jc w:val="both"/>
      </w:pPr>
      <w:r>
        <w:rPr>
          <w:rFonts w:ascii="Times New Roman"/>
          <w:b w:val="false"/>
          <w:i w:val="false"/>
          <w:color w:val="000000"/>
          <w:sz w:val="28"/>
        </w:rPr>
        <w:t>
      1) ішкі бақылауды жүзеге асыру кезінде субъект функцияларын сипаттауды қоса алғанда, ішкі бақылауды ұйымдастыру рәсімін;</w:t>
      </w:r>
    </w:p>
    <w:bookmarkEnd w:id="128"/>
    <w:bookmarkStart w:name="z179" w:id="129"/>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129"/>
    <w:bookmarkStart w:name="z180" w:id="130"/>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күдікті ретінде тану рәсімін;</w:t>
      </w:r>
    </w:p>
    <w:bookmarkEnd w:id="130"/>
    <w:bookmarkStart w:name="z181" w:id="131"/>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131"/>
    <w:bookmarkStart w:name="z182" w:id="132"/>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w:t>
      </w:r>
    </w:p>
    <w:bookmarkEnd w:id="132"/>
    <w:bookmarkStart w:name="z183" w:id="133"/>
    <w:p>
      <w:pPr>
        <w:spacing w:after="0"/>
        <w:ind w:left="0"/>
        <w:jc w:val="both"/>
      </w:pPr>
      <w:r>
        <w:rPr>
          <w:rFonts w:ascii="Times New Roman"/>
          <w:b w:val="false"/>
          <w:i w:val="false"/>
          <w:color w:val="000000"/>
          <w:sz w:val="28"/>
        </w:rPr>
        <w:t>
      6)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 қамтиды.</w:t>
      </w:r>
    </w:p>
    <w:bookmarkEnd w:id="133"/>
    <w:bookmarkStart w:name="z184" w:id="134"/>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құжаттық тіркеу нөмірленген, тігілген, субъектінің қолымен және мөрмен бекітілген қаржы мониторингіне жататын операциялар туралы мәліметтер есебінің журналында жүзеге асырылады.</w:t>
      </w:r>
    </w:p>
    <w:bookmarkEnd w:id="134"/>
    <w:p>
      <w:pPr>
        <w:spacing w:after="0"/>
        <w:ind w:left="0"/>
        <w:jc w:val="both"/>
      </w:pPr>
      <w:r>
        <w:rPr>
          <w:rFonts w:ascii="Times New Roman"/>
          <w:b w:val="false"/>
          <w:i w:val="false"/>
          <w:color w:val="000000"/>
          <w:sz w:val="28"/>
        </w:rPr>
        <w:t>
      Қаржы мониторингіне жататын операциялар туралы мәліметтер есебінің журналында:</w:t>
      </w:r>
    </w:p>
    <w:p>
      <w:pPr>
        <w:spacing w:after="0"/>
        <w:ind w:left="0"/>
        <w:jc w:val="both"/>
      </w:pPr>
      <w:r>
        <w:rPr>
          <w:rFonts w:ascii="Times New Roman"/>
          <w:b w:val="false"/>
          <w:i w:val="false"/>
          <w:color w:val="000000"/>
          <w:sz w:val="28"/>
        </w:rPr>
        <w:t>
      уәкілетті органға ақпаратты беру нөмірі мен күні;</w:t>
      </w:r>
    </w:p>
    <w:p>
      <w:pPr>
        <w:spacing w:after="0"/>
        <w:ind w:left="0"/>
        <w:jc w:val="both"/>
      </w:pPr>
      <w:r>
        <w:rPr>
          <w:rFonts w:ascii="Times New Roman"/>
          <w:b w:val="false"/>
          <w:i w:val="false"/>
          <w:color w:val="000000"/>
          <w:sz w:val="28"/>
        </w:rPr>
        <w:t>
      хабарлама беру негіздемесі;</w:t>
      </w:r>
    </w:p>
    <w:p>
      <w:pPr>
        <w:spacing w:after="0"/>
        <w:ind w:left="0"/>
        <w:jc w:val="both"/>
      </w:pPr>
      <w:r>
        <w:rPr>
          <w:rFonts w:ascii="Times New Roman"/>
          <w:b w:val="false"/>
          <w:i w:val="false"/>
          <w:color w:val="000000"/>
          <w:sz w:val="28"/>
        </w:rPr>
        <w:t>
      уәкілетті органның ФМ-1 нысанын қабылдағаны/қабылдамағаны туралы хабарламаның нөмірі мен күні тіркеледі;</w:t>
      </w:r>
    </w:p>
    <w:bookmarkStart w:name="z185" w:id="135"/>
    <w:p>
      <w:pPr>
        <w:spacing w:after="0"/>
        <w:ind w:left="0"/>
        <w:jc w:val="both"/>
      </w:pPr>
      <w:r>
        <w:rPr>
          <w:rFonts w:ascii="Times New Roman"/>
          <w:b w:val="false"/>
          <w:i w:val="false"/>
          <w:color w:val="000000"/>
          <w:sz w:val="28"/>
        </w:rPr>
        <w:t>
      7) субъект қызметкерлері жол берген КЖ/ТҚҚ туралы заңнаманы, ІБҚ-ны бұзу фактілері өздеріне белгілі болғандығы туралы қызметкерлердің бірінші басшысын хабардар ету рәсімі;</w:t>
      </w:r>
    </w:p>
    <w:bookmarkEnd w:id="135"/>
    <w:bookmarkStart w:name="z186" w:id="136"/>
    <w:p>
      <w:pPr>
        <w:spacing w:after="0"/>
        <w:ind w:left="0"/>
        <w:jc w:val="both"/>
      </w:pPr>
      <w:r>
        <w:rPr>
          <w:rFonts w:ascii="Times New Roman"/>
          <w:b w:val="false"/>
          <w:i w:val="false"/>
          <w:color w:val="000000"/>
          <w:sz w:val="28"/>
        </w:rPr>
        <w:t xml:space="preserve">
      6. ІБҚ іске асыру және сақтау бойынша ІБҚ жауапты лауазымды тұлға не құрылымдық бөлімше тағайындауды көздейді. </w:t>
      </w:r>
    </w:p>
    <w:bookmarkEnd w:id="136"/>
    <w:bookmarkStart w:name="z187" w:id="137"/>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w:t>
      </w:r>
    </w:p>
    <w:bookmarkEnd w:id="137"/>
    <w:bookmarkStart w:name="z188" w:id="13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8"/>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 </w:t>
      </w:r>
    </w:p>
    <w:bookmarkStart w:name="z190" w:id="13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абазцы мынадай редакцияда жазылсын:</w:t>
      </w:r>
    </w:p>
    <w:bookmarkEnd w:id="139"/>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bookmarkStart w:name="z191" w:id="140"/>
    <w:p>
      <w:pPr>
        <w:spacing w:after="0"/>
        <w:ind w:left="0"/>
        <w:jc w:val="both"/>
      </w:pPr>
      <w:r>
        <w:rPr>
          <w:rFonts w:ascii="Times New Roman"/>
          <w:b w:val="false"/>
          <w:i w:val="false"/>
          <w:color w:val="000000"/>
          <w:sz w:val="28"/>
        </w:rPr>
        <w:t>
      мынадай мазмұндағы 11-1-тармақпен толықтырылсын:</w:t>
      </w:r>
    </w:p>
    <w:bookmarkEnd w:id="140"/>
    <w:p>
      <w:pPr>
        <w:spacing w:after="0"/>
        <w:ind w:left="0"/>
        <w:jc w:val="both"/>
      </w:pPr>
      <w:r>
        <w:rPr>
          <w:rFonts w:ascii="Times New Roman"/>
          <w:b w:val="false"/>
          <w:i w:val="false"/>
          <w:color w:val="000000"/>
          <w:sz w:val="28"/>
        </w:rPr>
        <w:t>
      "11-1.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Start w:name="z192" w:id="141"/>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bookmarkEnd w:id="141"/>
    <w:bookmarkStart w:name="z193" w:id="142"/>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bookmarkEnd w:id="142"/>
    <w:bookmarkStart w:name="z194" w:id="143"/>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bookmarkEnd w:id="143"/>
    <w:bookmarkStart w:name="z195" w:id="144"/>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bookmarkEnd w:id="144"/>
    <w:bookmarkStart w:name="z196" w:id="145"/>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bookmarkEnd w:id="145"/>
    <w:bookmarkStart w:name="z197" w:id="146"/>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bookmarkEnd w:id="146"/>
    <w:bookmarkStart w:name="z198" w:id="147"/>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bookmarkEnd w:id="147"/>
    <w:bookmarkStart w:name="z199" w:id="148"/>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Start w:name="z202" w:id="149"/>
    <w:p>
      <w:pPr>
        <w:spacing w:after="0"/>
        <w:ind w:left="0"/>
        <w:jc w:val="both"/>
      </w:pPr>
      <w:r>
        <w:rPr>
          <w:rFonts w:ascii="Times New Roman"/>
          <w:b w:val="false"/>
          <w:i w:val="false"/>
          <w:color w:val="000000"/>
          <w:sz w:val="28"/>
        </w:rPr>
        <w:t xml:space="preserve">
      6. "Ломбардтар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міндетін атқарушысының 2017 жылғы 5 қаңтардағы № 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(Нормативтік құқықтық актілерінің мемлекеттік тіркеу тізілімінде № 14706 тіркелген, Нормативтік құқықтық актілерінің эталондық бақылау банкінде 2017 жылғы 3 ақпанда жарияланды):</w:t>
      </w:r>
    </w:p>
    <w:bookmarkEnd w:id="149"/>
    <w:bookmarkStart w:name="z203" w:id="150"/>
    <w:p>
      <w:pPr>
        <w:spacing w:after="0"/>
        <w:ind w:left="0"/>
        <w:jc w:val="both"/>
      </w:pPr>
      <w:r>
        <w:rPr>
          <w:rFonts w:ascii="Times New Roman"/>
          <w:b w:val="false"/>
          <w:i w:val="false"/>
          <w:color w:val="000000"/>
          <w:sz w:val="28"/>
        </w:rPr>
        <w:t xml:space="preserve">
      көрсетілген бұйрықпен бекітілген Ломбардтар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талаптарында</w:t>
      </w:r>
      <w:r>
        <w:rPr>
          <w:rFonts w:ascii="Times New Roman"/>
          <w:b w:val="false"/>
          <w:i w:val="false"/>
          <w:color w:val="000000"/>
          <w:sz w:val="28"/>
        </w:rPr>
        <w:t xml:space="preserve">: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ІБҚ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КЖ/ТҚҚ мақсатында ішкі бақылауды ұйымдастыру бағдарламасы:</w:t>
      </w:r>
    </w:p>
    <w:bookmarkStart w:name="z206" w:id="151"/>
    <w:p>
      <w:pPr>
        <w:spacing w:after="0"/>
        <w:ind w:left="0"/>
        <w:jc w:val="both"/>
      </w:pPr>
      <w:r>
        <w:rPr>
          <w:rFonts w:ascii="Times New Roman"/>
          <w:b w:val="false"/>
          <w:i w:val="false"/>
          <w:color w:val="000000"/>
          <w:sz w:val="28"/>
        </w:rPr>
        <w:t>
      1) ішкі бақылауды жүзеге асыру кезінде субъект функцияларын сипаттауды қоса алғанда, ішкі бақылауды ұйымдастыру рәсімін;</w:t>
      </w:r>
    </w:p>
    <w:bookmarkEnd w:id="151"/>
    <w:bookmarkStart w:name="z207" w:id="152"/>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152"/>
    <w:bookmarkStart w:name="z208" w:id="153"/>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күдікті ретінде тану рәсімін;</w:t>
      </w:r>
    </w:p>
    <w:bookmarkEnd w:id="153"/>
    <w:bookmarkStart w:name="z209" w:id="154"/>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154"/>
    <w:bookmarkStart w:name="z210" w:id="155"/>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w:t>
      </w:r>
    </w:p>
    <w:bookmarkEnd w:id="155"/>
    <w:bookmarkStart w:name="z211" w:id="156"/>
    <w:p>
      <w:pPr>
        <w:spacing w:after="0"/>
        <w:ind w:left="0"/>
        <w:jc w:val="both"/>
      </w:pPr>
      <w:r>
        <w:rPr>
          <w:rFonts w:ascii="Times New Roman"/>
          <w:b w:val="false"/>
          <w:i w:val="false"/>
          <w:color w:val="000000"/>
          <w:sz w:val="28"/>
        </w:rPr>
        <w:t>
      6)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 қамтиды.</w:t>
      </w:r>
    </w:p>
    <w:bookmarkEnd w:id="156"/>
    <w:bookmarkStart w:name="z212" w:id="157"/>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құжаттық тіркеу нөмірленген, тігілген, субъектінің қолымен және мөрмен бекітілген қаржы мониторингіне жататын операциялар туралы мәліметтер есебінің журналында жүзеге асырылады.</w:t>
      </w:r>
    </w:p>
    <w:bookmarkEnd w:id="157"/>
    <w:p>
      <w:pPr>
        <w:spacing w:after="0"/>
        <w:ind w:left="0"/>
        <w:jc w:val="both"/>
      </w:pPr>
      <w:r>
        <w:rPr>
          <w:rFonts w:ascii="Times New Roman"/>
          <w:b w:val="false"/>
          <w:i w:val="false"/>
          <w:color w:val="000000"/>
          <w:sz w:val="28"/>
        </w:rPr>
        <w:t>
      Қаржы мониторингіне жататын операциялар туралы мәліметтер есебінің журналында:</w:t>
      </w:r>
    </w:p>
    <w:p>
      <w:pPr>
        <w:spacing w:after="0"/>
        <w:ind w:left="0"/>
        <w:jc w:val="both"/>
      </w:pPr>
      <w:r>
        <w:rPr>
          <w:rFonts w:ascii="Times New Roman"/>
          <w:b w:val="false"/>
          <w:i w:val="false"/>
          <w:color w:val="000000"/>
          <w:sz w:val="28"/>
        </w:rPr>
        <w:t>
      уәкілетті органға ақпаратты беру нөмірі мен күні;</w:t>
      </w:r>
    </w:p>
    <w:p>
      <w:pPr>
        <w:spacing w:after="0"/>
        <w:ind w:left="0"/>
        <w:jc w:val="both"/>
      </w:pPr>
      <w:r>
        <w:rPr>
          <w:rFonts w:ascii="Times New Roman"/>
          <w:b w:val="false"/>
          <w:i w:val="false"/>
          <w:color w:val="000000"/>
          <w:sz w:val="28"/>
        </w:rPr>
        <w:t>
      хабарлама беру негіздемесі;</w:t>
      </w:r>
    </w:p>
    <w:p>
      <w:pPr>
        <w:spacing w:after="0"/>
        <w:ind w:left="0"/>
        <w:jc w:val="both"/>
      </w:pPr>
      <w:r>
        <w:rPr>
          <w:rFonts w:ascii="Times New Roman"/>
          <w:b w:val="false"/>
          <w:i w:val="false"/>
          <w:color w:val="000000"/>
          <w:sz w:val="28"/>
        </w:rPr>
        <w:t>
      уәкілетті органның ФМ-1 нысанын қабылдағаны/қабылдамағаны туралы хабарламаның нөмірі мен күні тіркеледі;</w:t>
      </w:r>
    </w:p>
    <w:bookmarkStart w:name="z213" w:id="158"/>
    <w:p>
      <w:pPr>
        <w:spacing w:after="0"/>
        <w:ind w:left="0"/>
        <w:jc w:val="both"/>
      </w:pPr>
      <w:r>
        <w:rPr>
          <w:rFonts w:ascii="Times New Roman"/>
          <w:b w:val="false"/>
          <w:i w:val="false"/>
          <w:color w:val="000000"/>
          <w:sz w:val="28"/>
        </w:rPr>
        <w:t>
      7) субъект қызметкерлері жол берген КЖ/ТҚҚ туралы заңнаманы, ІБҚ-ны бұзу фактілері өздеріне белгілі болғандығы туралы қызметкерлердің бірінші басшысын хабардар ету рәсімі;</w:t>
      </w:r>
    </w:p>
    <w:bookmarkEnd w:id="158"/>
    <w:bookmarkStart w:name="z214" w:id="159"/>
    <w:p>
      <w:pPr>
        <w:spacing w:after="0"/>
        <w:ind w:left="0"/>
        <w:jc w:val="both"/>
      </w:pPr>
      <w:r>
        <w:rPr>
          <w:rFonts w:ascii="Times New Roman"/>
          <w:b w:val="false"/>
          <w:i w:val="false"/>
          <w:color w:val="000000"/>
          <w:sz w:val="28"/>
        </w:rPr>
        <w:t>
      6. ІБҚ іске асыру және сақтау бойынша ІБҚ жауапты тұлға не құрылымдық бөлімше тағайындауды көздейді.</w:t>
      </w:r>
    </w:p>
    <w:bookmarkEnd w:id="159"/>
    <w:bookmarkStart w:name="z215" w:id="160"/>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 </w:t>
      </w:r>
    </w:p>
    <w:bookmarkStart w:name="z218" w:id="16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абазцы мынадай редакцияда жазылсын:</w:t>
      </w:r>
    </w:p>
    <w:bookmarkEnd w:id="161"/>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bookmarkStart w:name="z219" w:id="162"/>
    <w:p>
      <w:pPr>
        <w:spacing w:after="0"/>
        <w:ind w:left="0"/>
        <w:jc w:val="both"/>
      </w:pPr>
      <w:r>
        <w:rPr>
          <w:rFonts w:ascii="Times New Roman"/>
          <w:b w:val="false"/>
          <w:i w:val="false"/>
          <w:color w:val="000000"/>
          <w:sz w:val="28"/>
        </w:rPr>
        <w:t>
      мынадай мазмұндағы 12-1-тармақпен толықтырылсын:</w:t>
      </w:r>
    </w:p>
    <w:bookmarkEnd w:id="162"/>
    <w:p>
      <w:pPr>
        <w:spacing w:after="0"/>
        <w:ind w:left="0"/>
        <w:jc w:val="both"/>
      </w:pPr>
      <w:r>
        <w:rPr>
          <w:rFonts w:ascii="Times New Roman"/>
          <w:b w:val="false"/>
          <w:i w:val="false"/>
          <w:color w:val="000000"/>
          <w:sz w:val="28"/>
        </w:rPr>
        <w:t>
      "12-1.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Start w:name="z220" w:id="163"/>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bookmarkEnd w:id="163"/>
    <w:bookmarkStart w:name="z221" w:id="164"/>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bookmarkEnd w:id="164"/>
    <w:bookmarkStart w:name="z222" w:id="165"/>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bookmarkEnd w:id="165"/>
    <w:bookmarkStart w:name="z223" w:id="166"/>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bookmarkEnd w:id="166"/>
    <w:bookmarkStart w:name="z224" w:id="167"/>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bookmarkEnd w:id="167"/>
    <w:bookmarkStart w:name="z225" w:id="168"/>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bookmarkEnd w:id="168"/>
    <w:bookmarkStart w:name="z226" w:id="169"/>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bookmarkEnd w:id="169"/>
    <w:bookmarkStart w:name="z227" w:id="170"/>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Start w:name="z230" w:id="171"/>
    <w:p>
      <w:pPr>
        <w:spacing w:after="0"/>
        <w:ind w:left="0"/>
        <w:jc w:val="both"/>
      </w:pPr>
      <w:r>
        <w:rPr>
          <w:rFonts w:ascii="Times New Roman"/>
          <w:b w:val="false"/>
          <w:i w:val="false"/>
          <w:color w:val="000000"/>
          <w:sz w:val="28"/>
        </w:rPr>
        <w:t xml:space="preserve">
      7. "Бағалы металдармен, асыл тастармен және олардан жасалған зергерлік бұйымдармен операцияларды жүзеге асыратын дара кәсіпкерлер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міндетін атқарушысының 2017 жылғы 5 қаңтардағы № 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(Нормативтік құқықтық актілерінің мемлекеттік тіркеу тізілімінде № 14705 тіркелген, Нормативтік құқықтық актілерінің эталондық бақылау банкінде 2017 жылғы 6 ақпанда жарияланды):</w:t>
      </w:r>
    </w:p>
    <w:bookmarkEnd w:id="171"/>
    <w:bookmarkStart w:name="z231" w:id="172"/>
    <w:p>
      <w:pPr>
        <w:spacing w:after="0"/>
        <w:ind w:left="0"/>
        <w:jc w:val="both"/>
      </w:pPr>
      <w:r>
        <w:rPr>
          <w:rFonts w:ascii="Times New Roman"/>
          <w:b w:val="false"/>
          <w:i w:val="false"/>
          <w:color w:val="000000"/>
          <w:sz w:val="28"/>
        </w:rPr>
        <w:t xml:space="preserve">
      көрсетілген бұйрықпен бекітілген Бағалы металдармен, асыл тастармен және олардан жасалған зергерлік бұйымдармен операцияларды жүзеге асыратын дара кәсіпкерлер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Ішкі бақылау қағидаларын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КЖ/ТҚҚ мақсатында ішкі бақылауды ұйымдастыру бағдарламасы:</w:t>
      </w:r>
    </w:p>
    <w:bookmarkStart w:name="z234" w:id="173"/>
    <w:p>
      <w:pPr>
        <w:spacing w:after="0"/>
        <w:ind w:left="0"/>
        <w:jc w:val="both"/>
      </w:pPr>
      <w:r>
        <w:rPr>
          <w:rFonts w:ascii="Times New Roman"/>
          <w:b w:val="false"/>
          <w:i w:val="false"/>
          <w:color w:val="000000"/>
          <w:sz w:val="28"/>
        </w:rPr>
        <w:t>
      1) ішкі бақылауды жүзеге асыру кезінде субъект функцияларын сипаттауды қоса алғанда, ішкі бақылауды ұйымдастыру рәсімін;</w:t>
      </w:r>
    </w:p>
    <w:bookmarkEnd w:id="173"/>
    <w:bookmarkStart w:name="z235" w:id="174"/>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174"/>
    <w:bookmarkStart w:name="z236" w:id="175"/>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күдікті ретінде тану рәсімін;</w:t>
      </w:r>
    </w:p>
    <w:bookmarkEnd w:id="175"/>
    <w:bookmarkStart w:name="z237" w:id="176"/>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176"/>
    <w:bookmarkStart w:name="z238" w:id="177"/>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w:t>
      </w:r>
    </w:p>
    <w:bookmarkEnd w:id="177"/>
    <w:bookmarkStart w:name="z239" w:id="178"/>
    <w:p>
      <w:pPr>
        <w:spacing w:after="0"/>
        <w:ind w:left="0"/>
        <w:jc w:val="both"/>
      </w:pPr>
      <w:r>
        <w:rPr>
          <w:rFonts w:ascii="Times New Roman"/>
          <w:b w:val="false"/>
          <w:i w:val="false"/>
          <w:color w:val="000000"/>
          <w:sz w:val="28"/>
        </w:rPr>
        <w:t>
      6)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 қамтиды.</w:t>
      </w:r>
    </w:p>
    <w:bookmarkEnd w:id="178"/>
    <w:bookmarkStart w:name="z240" w:id="179"/>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құжаттық тіркеу нөмірленген, тігілген, субъектінің қолымен және мөрмен бекітілген қаржы мониторингіне жататын операциялар туралы мәліметтер есебінің журналында жүзеге асырылады.</w:t>
      </w:r>
    </w:p>
    <w:bookmarkEnd w:id="179"/>
    <w:p>
      <w:pPr>
        <w:spacing w:after="0"/>
        <w:ind w:left="0"/>
        <w:jc w:val="both"/>
      </w:pPr>
      <w:r>
        <w:rPr>
          <w:rFonts w:ascii="Times New Roman"/>
          <w:b w:val="false"/>
          <w:i w:val="false"/>
          <w:color w:val="000000"/>
          <w:sz w:val="28"/>
        </w:rPr>
        <w:t>
      Қаржы мониторингіне жататын операциялар туралы мәліметтер есебінің журналында:</w:t>
      </w:r>
    </w:p>
    <w:p>
      <w:pPr>
        <w:spacing w:after="0"/>
        <w:ind w:left="0"/>
        <w:jc w:val="both"/>
      </w:pPr>
      <w:r>
        <w:rPr>
          <w:rFonts w:ascii="Times New Roman"/>
          <w:b w:val="false"/>
          <w:i w:val="false"/>
          <w:color w:val="000000"/>
          <w:sz w:val="28"/>
        </w:rPr>
        <w:t>
      уәкілетті органға ақпаратты беру нөмірі мен күні;</w:t>
      </w:r>
    </w:p>
    <w:p>
      <w:pPr>
        <w:spacing w:after="0"/>
        <w:ind w:left="0"/>
        <w:jc w:val="both"/>
      </w:pPr>
      <w:r>
        <w:rPr>
          <w:rFonts w:ascii="Times New Roman"/>
          <w:b w:val="false"/>
          <w:i w:val="false"/>
          <w:color w:val="000000"/>
          <w:sz w:val="28"/>
        </w:rPr>
        <w:t>
      хабарлама беру негіздемесі;</w:t>
      </w:r>
    </w:p>
    <w:p>
      <w:pPr>
        <w:spacing w:after="0"/>
        <w:ind w:left="0"/>
        <w:jc w:val="both"/>
      </w:pPr>
      <w:r>
        <w:rPr>
          <w:rFonts w:ascii="Times New Roman"/>
          <w:b w:val="false"/>
          <w:i w:val="false"/>
          <w:color w:val="000000"/>
          <w:sz w:val="28"/>
        </w:rPr>
        <w:t>
      уәкілетті органның ФМ-1 нысанын қабылдағаны/қабылдамағаны туралы хабарламаның нөмірі мен күні тіркеледі;</w:t>
      </w:r>
    </w:p>
    <w:bookmarkStart w:name="z241" w:id="180"/>
    <w:p>
      <w:pPr>
        <w:spacing w:after="0"/>
        <w:ind w:left="0"/>
        <w:jc w:val="both"/>
      </w:pPr>
      <w:r>
        <w:rPr>
          <w:rFonts w:ascii="Times New Roman"/>
          <w:b w:val="false"/>
          <w:i w:val="false"/>
          <w:color w:val="000000"/>
          <w:sz w:val="28"/>
        </w:rPr>
        <w:t>
      7) субъект қызметкерлері жол берген КЖ/ТҚҚ туралы заңнаманы, ІБҚ-ны бұзу фактілері өздеріне белгілі болғандығы туралы қызметкерлердің бірінші басшысын хабардар ету рәсімі;</w:t>
      </w:r>
    </w:p>
    <w:bookmarkEnd w:id="180"/>
    <w:bookmarkStart w:name="z242" w:id="181"/>
    <w:p>
      <w:pPr>
        <w:spacing w:after="0"/>
        <w:ind w:left="0"/>
        <w:jc w:val="both"/>
      </w:pPr>
      <w:r>
        <w:rPr>
          <w:rFonts w:ascii="Times New Roman"/>
          <w:b w:val="false"/>
          <w:i w:val="false"/>
          <w:color w:val="000000"/>
          <w:sz w:val="28"/>
        </w:rPr>
        <w:t xml:space="preserve">
      6. ІБҚ іске асыру және сақтау бойынша ІБҚ жауапты лауазымды тұлға не құрылымдық бөлімше тағайындауды көздейді. </w:t>
      </w:r>
    </w:p>
    <w:bookmarkEnd w:id="181"/>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w:t>
      </w:r>
    </w:p>
    <w:bookmarkStart w:name="z243" w:id="18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82"/>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 </w:t>
      </w:r>
    </w:p>
    <w:bookmarkStart w:name="z245" w:id="18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абазцы мынадай редакцияда жазылсын:</w:t>
      </w:r>
    </w:p>
    <w:bookmarkEnd w:id="183"/>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bookmarkStart w:name="z246" w:id="184"/>
    <w:p>
      <w:pPr>
        <w:spacing w:after="0"/>
        <w:ind w:left="0"/>
        <w:jc w:val="both"/>
      </w:pPr>
      <w:r>
        <w:rPr>
          <w:rFonts w:ascii="Times New Roman"/>
          <w:b w:val="false"/>
          <w:i w:val="false"/>
          <w:color w:val="000000"/>
          <w:sz w:val="28"/>
        </w:rPr>
        <w:t>
      мынадай мазмұндағы 12-1-тармақпен толықтырылсын:</w:t>
      </w:r>
    </w:p>
    <w:bookmarkEnd w:id="184"/>
    <w:p>
      <w:pPr>
        <w:spacing w:after="0"/>
        <w:ind w:left="0"/>
        <w:jc w:val="both"/>
      </w:pPr>
      <w:r>
        <w:rPr>
          <w:rFonts w:ascii="Times New Roman"/>
          <w:b w:val="false"/>
          <w:i w:val="false"/>
          <w:color w:val="000000"/>
          <w:sz w:val="28"/>
        </w:rPr>
        <w:t>
      "12-1.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Start w:name="z247" w:id="185"/>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bookmarkEnd w:id="185"/>
    <w:bookmarkStart w:name="z248" w:id="186"/>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bookmarkEnd w:id="186"/>
    <w:bookmarkStart w:name="z249" w:id="187"/>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bookmarkEnd w:id="187"/>
    <w:bookmarkStart w:name="z250" w:id="188"/>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bookmarkEnd w:id="188"/>
    <w:bookmarkStart w:name="z251" w:id="189"/>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bookmarkEnd w:id="189"/>
    <w:bookmarkStart w:name="z252" w:id="190"/>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bookmarkEnd w:id="190"/>
    <w:bookmarkStart w:name="z253" w:id="191"/>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bookmarkEnd w:id="191"/>
    <w:bookmarkStart w:name="z254" w:id="192"/>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