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b669" w14:textId="f34b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спорттың басым түрлерінің республикалық тізбесін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30 қазандағы № 290 бұйрығы. Қазақстан Республикасының Әділет министрлігінде 2017 жылғы 13 қарашада № 15983 болып тіркелді</w:t>
      </w:r>
    </w:p>
    <w:p>
      <w:pPr>
        <w:spacing w:after="0"/>
        <w:ind w:left="0"/>
        <w:jc w:val="both"/>
      </w:pPr>
      <w:bookmarkStart w:name="z1" w:id="0"/>
      <w:r>
        <w:rPr>
          <w:rFonts w:ascii="Times New Roman"/>
          <w:b w:val="false"/>
          <w:i w:val="false"/>
          <w:color w:val="000000"/>
          <w:sz w:val="28"/>
        </w:rPr>
        <w:t xml:space="preserve">
      "Спорт және дене шынықтыру туралы" 2014 жылғы 3 шілдедегі Қазақстан Республикасы Заңының 7-бабының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2018-2019 жылдарға арналған спорттың басым түрлерінің республикалық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30 қазандағы</w:t>
            </w:r>
            <w:r>
              <w:br/>
            </w:r>
            <w:r>
              <w:rPr>
                <w:rFonts w:ascii="Times New Roman"/>
                <w:b w:val="false"/>
                <w:i w:val="false"/>
                <w:color w:val="000000"/>
                <w:sz w:val="20"/>
              </w:rPr>
              <w:t>№ 290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2018-2019 жылдарға арналған спорттың басым түрлерінің республикалық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576"/>
        <w:gridCol w:w="3806"/>
        <w:gridCol w:w="1976"/>
        <w:gridCol w:w="1340"/>
        <w:gridCol w:w="1101"/>
        <w:gridCol w:w="11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атауы</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түрінің атауы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түрінің атауы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түрінің атауы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спорт түрінің атауы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түрінің атауы</w:t>
            </w:r>
          </w:p>
        </w:tc>
      </w:tr>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Номад ММА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би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Альпинизм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Байдаркамен каноэде есу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спорты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спорты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Грепплинг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кекушинкай РҚБ БҚККҰ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 (ерлер, әйелдер)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шинкиокушинкай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Киокушинкай кан каратэ</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күресі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Каратэ-до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күрес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Каноэ</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Керлинг</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Панкратион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күресі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 жатып сығымдау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Тасжолдағы велосипед спорты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ойнау волейболы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Таэквон-до ITF</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ойнау волейболы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Авиамодельдік 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спорты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тұғырдан секіру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Әскери-қолданбалы спорт түрлері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күрес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3х3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могул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спорты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Бодибилдинг, фитнес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хоккей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Құзға өрмелеу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Каратэ-до кекушинкай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Слаломды байдаркамен каноэде есу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ұрыс жекпе-жегі MMA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секіру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көпсайыс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Тректегі велосипед спорты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Судомодельдік 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 жүзу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жеңіл атлетика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тенисі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Сурдотаеквондо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Фехтование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күрес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акробатика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Спортық бағдарлау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тобы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Айкидо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суда жүзу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Керлинг</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Акробатикалық жолда секіру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Сноуборд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Атлеттік гимнастика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 және акробатикалық жолда секіру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 спорты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Аэробика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Фристайл ски-кросс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Әмбебеп жекпе-жек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Жағажайдағы волейбол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қоссайысы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Бейсбол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спорт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Боулинг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Көгалдағы хоккей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Дартс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Маунтинбайк</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Дельтопланерлік спорт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Есу-желкен көпсайысы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Жағажайлы/шағын футбол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Капуэро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шиторю/годзюрю</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шотокан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 фу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Ластымен жүзу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Өрт-сөндіру қолданбалы спорты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Парапланерлік 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Пейнтбол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Ракетомодельдік 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балық аулау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лапта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туризм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балық аулау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барлау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спорттық аулау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бадминтон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волейбол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гір спорты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дартс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дойбы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жүзу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қол күресі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 пауэрлифтинг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оқ ату спорты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тоғызқұмалақ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үстел теннис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футбол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шағын футбол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шайбалы хоккей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шаңғы жарысы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Шахмат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көпсайыс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Трассалық моделизм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Хапкидо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Черлидинг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Шейпинг</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спорттың басым түрлерінің республикалық тізбесіндегі сараланған спорт түрлерін "А", "B", "С" топтарына бөлу Қазақстан Республикасы Мәдениет және спорт министрінің 2017 жылғы 26 шілдедегі № 216 бұйрығымен бекітілген (Нормативтік құқықтық актілерді мемлекеттік тіркеу тізілімінде № 15509 болып тіркелген) Қазақстан Республикасында спорт түрлерін саралау қағидаларының </w:t>
      </w:r>
      <w:r>
        <w:rPr>
          <w:rFonts w:ascii="Times New Roman"/>
          <w:b w:val="false"/>
          <w:i w:val="false"/>
          <w:color w:val="000000"/>
          <w:sz w:val="28"/>
        </w:rPr>
        <w:t>31-тармағына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 аббревиатуралардың түсіндірмесі:</w:t>
      </w:r>
    </w:p>
    <w:p>
      <w:pPr>
        <w:spacing w:after="0"/>
        <w:ind w:left="0"/>
        <w:jc w:val="both"/>
      </w:pPr>
      <w:r>
        <w:rPr>
          <w:rFonts w:ascii="Times New Roman"/>
          <w:b w:val="false"/>
          <w:i w:val="false"/>
          <w:color w:val="000000"/>
          <w:sz w:val="28"/>
        </w:rPr>
        <w:t>
      Каратэ кекушинкай РҚБ БҚККҰ – "Бүкілқазақстандық кекушинкай каратэ ұйымы" республикалық қоғамдық бірлестігі;</w:t>
      </w:r>
    </w:p>
    <w:p>
      <w:pPr>
        <w:spacing w:after="0"/>
        <w:ind w:left="0"/>
        <w:jc w:val="both"/>
      </w:pPr>
      <w:r>
        <w:rPr>
          <w:rFonts w:ascii="Times New Roman"/>
          <w:b w:val="false"/>
          <w:i w:val="false"/>
          <w:color w:val="000000"/>
          <w:sz w:val="28"/>
        </w:rPr>
        <w:t>
      Таэквон-до-ITF - Таэквон-до International Taekwon-do Federation (Интернейшинел Таеквондо Федерейшн);</w:t>
      </w:r>
    </w:p>
    <w:p>
      <w:pPr>
        <w:spacing w:after="0"/>
        <w:ind w:left="0"/>
        <w:jc w:val="both"/>
      </w:pPr>
      <w:r>
        <w:rPr>
          <w:rFonts w:ascii="Times New Roman"/>
          <w:b w:val="false"/>
          <w:i w:val="false"/>
          <w:color w:val="000000"/>
          <w:sz w:val="28"/>
        </w:rPr>
        <w:t>
      ММА - Мixed Martial Arts (Миксд Мартиал Артс).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