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1c15" w14:textId="d561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анестезиологиялық және реаниматологиялық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16 қазандағы № 763 бұйрығы. Қазақстан Республикасының Әділет министрлігінде 2017 жылғы 1 қарашада № 15953 болып тіркелді. Күші жойылды - Қазақстан Республикасы Денсаулық сақтау министрінің 2023 жылғы 26 сәуірдегі № 78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26.04.2023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оның көшірмелерін баспа және электрондық түрде қазақ және орыс тілдерінде ресми жариялауға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Зан қызметі департаментіне осы тармақтың 1), 2), 3) және 4)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Бiртанов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қазандағы</w:t>
            </w:r>
            <w:r>
              <w:br/>
            </w:r>
            <w:r>
              <w:rPr>
                <w:rFonts w:ascii="Times New Roman"/>
                <w:b w:val="false"/>
                <w:i w:val="false"/>
                <w:color w:val="000000"/>
                <w:sz w:val="20"/>
              </w:rPr>
              <w:t>№ 763 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Республикасында анестезиологиялық және реаниматологиялық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Республикасында анестезиологиялық және реаниматологиялық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амбулаториялық-емханалық, стационарлық және стационарды алмастыратын деңгейлерде халыққа анестезиологиялық және реаниматологиялық көмек көрсетуді ұйымдастырудың жалпы қағидаттарын белгілейді. </w:t>
      </w:r>
    </w:p>
    <w:bookmarkEnd w:id="11"/>
    <w:bookmarkStart w:name="z15" w:id="12"/>
    <w:p>
      <w:pPr>
        <w:spacing w:after="0"/>
        <w:ind w:left="0"/>
        <w:jc w:val="both"/>
      </w:pPr>
      <w:r>
        <w:rPr>
          <w:rFonts w:ascii="Times New Roman"/>
          <w:b w:val="false"/>
          <w:i w:val="false"/>
          <w:color w:val="000000"/>
          <w:sz w:val="28"/>
        </w:rPr>
        <w:t xml:space="preserve">
      2. Шаруашылық жүргізу құқығындағы мемлекеттік кәсіпорындар, жауапкершілігі шектеулі серіктестіктер, акционерлік қоғамдар болып табылатын ұйымдарды қоспағанда, анестезиологиялық және реаниматологиялық көмек көрсететін денсаулық сақтау ұйымдарының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6173 болып тіркелген) үлгі штаттары мен штат нормативтеріне сәйкес белгіленеді.</w:t>
      </w:r>
    </w:p>
    <w:bookmarkEnd w:id="12"/>
    <w:bookmarkStart w:name="z16" w:id="13"/>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3"/>
    <w:bookmarkStart w:name="z17" w:id="14"/>
    <w:p>
      <w:pPr>
        <w:spacing w:after="0"/>
        <w:ind w:left="0"/>
        <w:jc w:val="both"/>
      </w:pPr>
      <w:r>
        <w:rPr>
          <w:rFonts w:ascii="Times New Roman"/>
          <w:b w:val="false"/>
          <w:i w:val="false"/>
          <w:color w:val="000000"/>
          <w:sz w:val="28"/>
        </w:rPr>
        <w:t>
      1) анестезиологиялық әдіс – бұл пациентті операциялық жарақаттардан қорғауға бағытталған, қазіргі заманғы наркоздың барлық компоненттерін қамтамасыз ететін және оперативті араласу барысында, инвазиялық зерттеу әдістері кезінде, операциядан кейінгі кезеңде өмірлік маңызды ағзалар мен жүйелердің қызметін қолдаушы емдік және диагностикалық іс-шаралар кешені;</w:t>
      </w:r>
    </w:p>
    <w:bookmarkEnd w:id="14"/>
    <w:bookmarkStart w:name="z18" w:id="15"/>
    <w:p>
      <w:pPr>
        <w:spacing w:after="0"/>
        <w:ind w:left="0"/>
        <w:jc w:val="both"/>
      </w:pPr>
      <w:r>
        <w:rPr>
          <w:rFonts w:ascii="Times New Roman"/>
          <w:b w:val="false"/>
          <w:i w:val="false"/>
          <w:color w:val="000000"/>
          <w:sz w:val="28"/>
        </w:rPr>
        <w:t>
      2) анестезиологиялық көмек – науқасты хирургиялық араласулар, босандыру, таңу, инвазиялық араласулар мен зерттеу әдістері кезінде зақымдаушы факторлардан қорғауға бағытталған шаралар кешені;</w:t>
      </w:r>
    </w:p>
    <w:bookmarkEnd w:id="15"/>
    <w:bookmarkStart w:name="z19" w:id="16"/>
    <w:p>
      <w:pPr>
        <w:spacing w:after="0"/>
        <w:ind w:left="0"/>
        <w:jc w:val="both"/>
      </w:pPr>
      <w:r>
        <w:rPr>
          <w:rFonts w:ascii="Times New Roman"/>
          <w:b w:val="false"/>
          <w:i w:val="false"/>
          <w:color w:val="000000"/>
          <w:sz w:val="28"/>
        </w:rPr>
        <w:t>
      3)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6"/>
    <w:bookmarkStart w:name="z20" w:id="17"/>
    <w:p>
      <w:pPr>
        <w:spacing w:after="0"/>
        <w:ind w:left="0"/>
        <w:jc w:val="both"/>
      </w:pPr>
      <w:r>
        <w:rPr>
          <w:rFonts w:ascii="Times New Roman"/>
          <w:b w:val="false"/>
          <w:i w:val="false"/>
          <w:color w:val="000000"/>
          <w:sz w:val="28"/>
        </w:rPr>
        <w:t>
      4) қарқынды терапия – ағзалар мен жүйелердің функцияларын жасанды қолдау немесе олардың алмастыру әдістерін пайдалана отырып, науқасты өлімге әкелетін, бірақ алдын алуға болатын функциялық және метаболизмдік бұзылулардың профилактикасы және емі;</w:t>
      </w:r>
    </w:p>
    <w:bookmarkEnd w:id="17"/>
    <w:bookmarkStart w:name="z21" w:id="18"/>
    <w:p>
      <w:pPr>
        <w:spacing w:after="0"/>
        <w:ind w:left="0"/>
        <w:jc w:val="both"/>
      </w:pPr>
      <w:r>
        <w:rPr>
          <w:rFonts w:ascii="Times New Roman"/>
          <w:b w:val="false"/>
          <w:i w:val="false"/>
          <w:color w:val="000000"/>
          <w:sz w:val="28"/>
        </w:rPr>
        <w:t>
      5)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8"/>
    <w:bookmarkStart w:name="z22" w:id="19"/>
    <w:p>
      <w:pPr>
        <w:spacing w:after="0"/>
        <w:ind w:left="0"/>
        <w:jc w:val="both"/>
      </w:pPr>
      <w:r>
        <w:rPr>
          <w:rFonts w:ascii="Times New Roman"/>
          <w:b w:val="false"/>
          <w:i w:val="false"/>
          <w:color w:val="000000"/>
          <w:sz w:val="28"/>
        </w:rPr>
        <w:t>
      6) реаниматологиялық көмек – науқастар мен зардап шеккендерді өмірінің ақырғы кезеңінен (реанимация) шығаруға, сондай-ақ жіті пайда болған аурулардың, жарақаттар, операциялық араласулар және осы бұзылуларды туыңдатқан себептерге қарамастан басқа да қиын жағдайлардың салдарынан бұзылған организмнің өмірлік маңызды функцияларын қалпына келтіру және қолдауға (қарқынды терапия) бағытталған шаралар кешені;</w:t>
      </w:r>
    </w:p>
    <w:bookmarkEnd w:id="19"/>
    <w:bookmarkStart w:name="z23" w:id="20"/>
    <w:p>
      <w:pPr>
        <w:spacing w:after="0"/>
        <w:ind w:left="0"/>
        <w:jc w:val="both"/>
      </w:pPr>
      <w:r>
        <w:rPr>
          <w:rFonts w:ascii="Times New Roman"/>
          <w:b w:val="false"/>
          <w:i w:val="false"/>
          <w:color w:val="000000"/>
          <w:sz w:val="28"/>
        </w:rPr>
        <w:t xml:space="preserve">
      7) тегін медициналық көмектің кепілдік берілген көлемі (бұдан әрі – ТМККК) –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Қазақстан Республикасының азаматтарына және оралмандарға көрсетілетін медициналық қызметтер көрсетудің тізбесі бойынша бірыңғай медициналық көмектің көлемі. </w:t>
      </w:r>
    </w:p>
    <w:bookmarkEnd w:id="20"/>
    <w:bookmarkStart w:name="z24" w:id="21"/>
    <w:p>
      <w:pPr>
        <w:spacing w:after="0"/>
        <w:ind w:left="0"/>
        <w:jc w:val="left"/>
      </w:pPr>
      <w:r>
        <w:rPr>
          <w:rFonts w:ascii="Times New Roman"/>
          <w:b/>
          <w:i w:val="false"/>
          <w:color w:val="000000"/>
        </w:rPr>
        <w:t xml:space="preserve"> 2-тарау. Қазақстан Республикасында анестезиологиялық және</w:t>
      </w:r>
      <w:r>
        <w:br/>
      </w:r>
      <w:r>
        <w:rPr>
          <w:rFonts w:ascii="Times New Roman"/>
          <w:b/>
          <w:i w:val="false"/>
          <w:color w:val="000000"/>
        </w:rPr>
        <w:t>реаниматологиялық көмек көрсететін ұйымдардың қызметінің негізгі бағыттары</w:t>
      </w:r>
    </w:p>
    <w:bookmarkEnd w:id="21"/>
    <w:bookmarkStart w:name="z25" w:id="22"/>
    <w:p>
      <w:pPr>
        <w:spacing w:after="0"/>
        <w:ind w:left="0"/>
        <w:jc w:val="both"/>
      </w:pPr>
      <w:r>
        <w:rPr>
          <w:rFonts w:ascii="Times New Roman"/>
          <w:b w:val="false"/>
          <w:i w:val="false"/>
          <w:color w:val="000000"/>
          <w:sz w:val="28"/>
        </w:rPr>
        <w:t>
      4. Анестезиологиялық және реаниматологиялық көмек көрсететін медициналық ұйымдардың (бұдан әрі – МҰ) қызметінің негізгі бағыттары:</w:t>
      </w:r>
    </w:p>
    <w:bookmarkEnd w:id="22"/>
    <w:bookmarkStart w:name="z26" w:id="23"/>
    <w:p>
      <w:pPr>
        <w:spacing w:after="0"/>
        <w:ind w:left="0"/>
        <w:jc w:val="both"/>
      </w:pPr>
      <w:r>
        <w:rPr>
          <w:rFonts w:ascii="Times New Roman"/>
          <w:b w:val="false"/>
          <w:i w:val="false"/>
          <w:color w:val="000000"/>
          <w:sz w:val="28"/>
        </w:rPr>
        <w:t xml:space="preserve">
      1)  пациенттерге </w:t>
      </w:r>
      <w:r>
        <w:rPr>
          <w:rFonts w:ascii="Times New Roman"/>
          <w:b w:val="false"/>
          <w:i w:val="false"/>
          <w:color w:val="000000"/>
          <w:sz w:val="28"/>
        </w:rPr>
        <w:t>білікті</w:t>
      </w:r>
      <w:r>
        <w:rPr>
          <w:rFonts w:ascii="Times New Roman"/>
          <w:b w:val="false"/>
          <w:i w:val="false"/>
          <w:color w:val="000000"/>
          <w:sz w:val="28"/>
        </w:rPr>
        <w:t xml:space="preserve"> және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көмекті көрсету;</w:t>
      </w:r>
    </w:p>
    <w:bookmarkEnd w:id="23"/>
    <w:bookmarkStart w:name="z27" w:id="24"/>
    <w:p>
      <w:pPr>
        <w:spacing w:after="0"/>
        <w:ind w:left="0"/>
        <w:jc w:val="both"/>
      </w:pPr>
      <w:r>
        <w:rPr>
          <w:rFonts w:ascii="Times New Roman"/>
          <w:b w:val="false"/>
          <w:i w:val="false"/>
          <w:color w:val="000000"/>
          <w:sz w:val="28"/>
        </w:rPr>
        <w:t>
      2) операциялар, босандыру, мамандандырылған диагностикалық және емдеу емшаралары кезінде дайындық және оны жүргізу бойынша іс-шаралар кешенін жүзеге асыру;</w:t>
      </w:r>
    </w:p>
    <w:bookmarkEnd w:id="24"/>
    <w:bookmarkStart w:name="z28" w:id="25"/>
    <w:p>
      <w:pPr>
        <w:spacing w:after="0"/>
        <w:ind w:left="0"/>
        <w:jc w:val="both"/>
      </w:pPr>
      <w:r>
        <w:rPr>
          <w:rFonts w:ascii="Times New Roman"/>
          <w:b w:val="false"/>
          <w:i w:val="false"/>
          <w:color w:val="000000"/>
          <w:sz w:val="28"/>
        </w:rPr>
        <w:t>
      3) аурудың, жарақаттанудың, операциялық араласулар, босандырудың салдарынан олардың қызметі тұрақтанғанға дейін әртүрлі қиын жағдайлар кезінде организмнің бұзылған өмірлік маңызды функцияларын қалпына келтіру және қолдау бойынша ауқымды іс-шаралар кешенін жүргізу;</w:t>
      </w:r>
    </w:p>
    <w:bookmarkEnd w:id="25"/>
    <w:bookmarkStart w:name="z29" w:id="26"/>
    <w:p>
      <w:pPr>
        <w:spacing w:after="0"/>
        <w:ind w:left="0"/>
        <w:jc w:val="both"/>
      </w:pPr>
      <w:r>
        <w:rPr>
          <w:rFonts w:ascii="Times New Roman"/>
          <w:b w:val="false"/>
          <w:i w:val="false"/>
          <w:color w:val="000000"/>
          <w:sz w:val="28"/>
        </w:rPr>
        <w:t>
      4) пациенттердің өмір сүру қауіпсіздігін қамтамасыз ету мақсатында емдеудің барлық сатысындағы іс-әрекет сабақтастығы;</w:t>
      </w:r>
    </w:p>
    <w:bookmarkEnd w:id="26"/>
    <w:bookmarkStart w:name="z30" w:id="27"/>
    <w:p>
      <w:pPr>
        <w:spacing w:after="0"/>
        <w:ind w:left="0"/>
        <w:jc w:val="both"/>
      </w:pPr>
      <w:r>
        <w:rPr>
          <w:rFonts w:ascii="Times New Roman"/>
          <w:b w:val="false"/>
          <w:i w:val="false"/>
          <w:color w:val="000000"/>
          <w:sz w:val="28"/>
        </w:rPr>
        <w:t>
      5) теориялық білім деңгейін тұрақты арттыру, практикалық дағдылардын жетілдіру және медицина персоналын анестезиология және реанимация саласындағы практикалық дағдыларға үйрету болып табылады.</w:t>
      </w:r>
    </w:p>
    <w:bookmarkEnd w:id="27"/>
    <w:bookmarkStart w:name="z31" w:id="28"/>
    <w:p>
      <w:pPr>
        <w:spacing w:after="0"/>
        <w:ind w:left="0"/>
        <w:jc w:val="both"/>
      </w:pPr>
      <w:r>
        <w:rPr>
          <w:rFonts w:ascii="Times New Roman"/>
          <w:b w:val="false"/>
          <w:i w:val="false"/>
          <w:color w:val="000000"/>
          <w:sz w:val="28"/>
        </w:rPr>
        <w:t>
      5. Анестезиологиялық және реаниматологиялық көмек көрсету мынадай нысандарда жүзеге асырылады:</w:t>
      </w:r>
    </w:p>
    <w:bookmarkEnd w:id="28"/>
    <w:bookmarkStart w:name="z32" w:id="29"/>
    <w:p>
      <w:pPr>
        <w:spacing w:after="0"/>
        <w:ind w:left="0"/>
        <w:jc w:val="both"/>
      </w:pPr>
      <w:r>
        <w:rPr>
          <w:rFonts w:ascii="Times New Roman"/>
          <w:b w:val="false"/>
          <w:i w:val="false"/>
          <w:color w:val="000000"/>
          <w:sz w:val="28"/>
        </w:rPr>
        <w:t xml:space="preserve">
      1) амбулаториялық-емханалық көмек (тәулік бойы медициналық байқау мен емдеу көзделмеген жағдайларда); </w:t>
      </w:r>
    </w:p>
    <w:bookmarkEnd w:id="29"/>
    <w:bookmarkStart w:name="z33" w:id="30"/>
    <w:p>
      <w:pPr>
        <w:spacing w:after="0"/>
        <w:ind w:left="0"/>
        <w:jc w:val="both"/>
      </w:pPr>
      <w:r>
        <w:rPr>
          <w:rFonts w:ascii="Times New Roman"/>
          <w:b w:val="false"/>
          <w:i w:val="false"/>
          <w:color w:val="000000"/>
          <w:sz w:val="28"/>
        </w:rPr>
        <w:t>
      2) стационарлық көмек (тәулік бойы медициналық байқау және емдеу қамтамасыз етілетін жағдайларда);</w:t>
      </w:r>
    </w:p>
    <w:bookmarkEnd w:id="30"/>
    <w:bookmarkStart w:name="z34"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(тәулік бойы медициналық байқау мен емдеуді талап етпейтін медициналық байқау мен емдеу көзделмеген жағдайларда).</w:t>
      </w:r>
    </w:p>
    <w:bookmarkEnd w:id="31"/>
    <w:bookmarkStart w:name="z35" w:id="32"/>
    <w:p>
      <w:pPr>
        <w:spacing w:after="0"/>
        <w:ind w:left="0"/>
        <w:jc w:val="both"/>
      </w:pPr>
      <w:r>
        <w:rPr>
          <w:rFonts w:ascii="Times New Roman"/>
          <w:b w:val="false"/>
          <w:i w:val="false"/>
          <w:color w:val="000000"/>
          <w:sz w:val="28"/>
        </w:rPr>
        <w:t>
      6. Анестезиологиялық және реаниматологиялық көмек мынадай денсаулық сақтау ұйымдарының бөлімшелерінде:</w:t>
      </w:r>
    </w:p>
    <w:bookmarkEnd w:id="32"/>
    <w:bookmarkStart w:name="z36" w:id="33"/>
    <w:p>
      <w:pPr>
        <w:spacing w:after="0"/>
        <w:ind w:left="0"/>
        <w:jc w:val="both"/>
      </w:pPr>
      <w:r>
        <w:rPr>
          <w:rFonts w:ascii="Times New Roman"/>
          <w:b w:val="false"/>
          <w:i w:val="false"/>
          <w:color w:val="000000"/>
          <w:sz w:val="28"/>
        </w:rPr>
        <w:t xml:space="preserve">
      1) анестезиология және реанимация </w:t>
      </w:r>
      <w:r>
        <w:rPr>
          <w:rFonts w:ascii="Times New Roman"/>
          <w:b w:val="false"/>
          <w:i w:val="false"/>
          <w:color w:val="000000"/>
          <w:sz w:val="28"/>
        </w:rPr>
        <w:t>тобында</w:t>
      </w:r>
      <w:r>
        <w:rPr>
          <w:rFonts w:ascii="Times New Roman"/>
          <w:b w:val="false"/>
          <w:i w:val="false"/>
          <w:color w:val="000000"/>
          <w:sz w:val="28"/>
        </w:rPr>
        <w:t xml:space="preserve"> (бұдан әрі – Топ);</w:t>
      </w:r>
    </w:p>
    <w:bookmarkEnd w:id="33"/>
    <w:bookmarkStart w:name="z37" w:id="34"/>
    <w:p>
      <w:pPr>
        <w:spacing w:after="0"/>
        <w:ind w:left="0"/>
        <w:jc w:val="both"/>
      </w:pPr>
      <w:r>
        <w:rPr>
          <w:rFonts w:ascii="Times New Roman"/>
          <w:b w:val="false"/>
          <w:i w:val="false"/>
          <w:color w:val="000000"/>
          <w:sz w:val="28"/>
        </w:rPr>
        <w:t xml:space="preserve">
      2) анестезиология </w:t>
      </w:r>
      <w:r>
        <w:rPr>
          <w:rFonts w:ascii="Times New Roman"/>
          <w:b w:val="false"/>
          <w:i w:val="false"/>
          <w:color w:val="000000"/>
          <w:sz w:val="28"/>
        </w:rPr>
        <w:t>бөлімшесінде</w:t>
      </w:r>
      <w:r>
        <w:rPr>
          <w:rFonts w:ascii="Times New Roman"/>
          <w:b w:val="false"/>
          <w:i w:val="false"/>
          <w:color w:val="000000"/>
          <w:sz w:val="28"/>
        </w:rPr>
        <w:t xml:space="preserve"> (бұдан әрі – АБ);</w:t>
      </w:r>
    </w:p>
    <w:bookmarkEnd w:id="34"/>
    <w:bookmarkStart w:name="z38" w:id="35"/>
    <w:p>
      <w:pPr>
        <w:spacing w:after="0"/>
        <w:ind w:left="0"/>
        <w:jc w:val="both"/>
      </w:pPr>
      <w:r>
        <w:rPr>
          <w:rFonts w:ascii="Times New Roman"/>
          <w:b w:val="false"/>
          <w:i w:val="false"/>
          <w:color w:val="000000"/>
          <w:sz w:val="28"/>
        </w:rPr>
        <w:t xml:space="preserve">
      3) реанимация және қарқынды терапия </w:t>
      </w:r>
      <w:r>
        <w:rPr>
          <w:rFonts w:ascii="Times New Roman"/>
          <w:b w:val="false"/>
          <w:i w:val="false"/>
          <w:color w:val="000000"/>
          <w:sz w:val="28"/>
        </w:rPr>
        <w:t>бөлімшесінде</w:t>
      </w:r>
      <w:r>
        <w:rPr>
          <w:rFonts w:ascii="Times New Roman"/>
          <w:b w:val="false"/>
          <w:i w:val="false"/>
          <w:color w:val="000000"/>
          <w:sz w:val="28"/>
        </w:rPr>
        <w:t xml:space="preserve"> (бұдан әрі – РҚТБ);</w:t>
      </w:r>
    </w:p>
    <w:bookmarkEnd w:id="35"/>
    <w:bookmarkStart w:name="z39"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анестезиология</w:t>
      </w:r>
      <w:r>
        <w:rPr>
          <w:rFonts w:ascii="Times New Roman"/>
          <w:b w:val="false"/>
          <w:i w:val="false"/>
          <w:color w:val="000000"/>
          <w:sz w:val="28"/>
        </w:rPr>
        <w:t xml:space="preserve">, реанимация және қарқынды терапия </w:t>
      </w:r>
      <w:r>
        <w:rPr>
          <w:rFonts w:ascii="Times New Roman"/>
          <w:b w:val="false"/>
          <w:i w:val="false"/>
          <w:color w:val="000000"/>
          <w:sz w:val="28"/>
        </w:rPr>
        <w:t>бөлімшесінде</w:t>
      </w:r>
      <w:r>
        <w:rPr>
          <w:rFonts w:ascii="Times New Roman"/>
          <w:b w:val="false"/>
          <w:i w:val="false"/>
          <w:color w:val="000000"/>
          <w:sz w:val="28"/>
        </w:rPr>
        <w:t xml:space="preserve"> (бұдан әрі – АРҚТБ);</w:t>
      </w:r>
    </w:p>
    <w:bookmarkEnd w:id="36"/>
    <w:bookmarkStart w:name="z40" w:id="37"/>
    <w:p>
      <w:pPr>
        <w:spacing w:after="0"/>
        <w:ind w:left="0"/>
        <w:jc w:val="both"/>
      </w:pPr>
      <w:r>
        <w:rPr>
          <w:rFonts w:ascii="Times New Roman"/>
          <w:b w:val="false"/>
          <w:i w:val="false"/>
          <w:color w:val="000000"/>
          <w:sz w:val="28"/>
        </w:rPr>
        <w:t>
      5) анестезиология, реанимация және қарқынды терапия орталығында (бұдан әрі – АРҚТО) жүзеге асырылады.</w:t>
      </w:r>
    </w:p>
    <w:bookmarkEnd w:id="37"/>
    <w:bookmarkStart w:name="z41" w:id="38"/>
    <w:p>
      <w:pPr>
        <w:spacing w:after="0"/>
        <w:ind w:left="0"/>
        <w:jc w:val="both"/>
      </w:pPr>
      <w:r>
        <w:rPr>
          <w:rFonts w:ascii="Times New Roman"/>
          <w:b w:val="false"/>
          <w:i w:val="false"/>
          <w:color w:val="000000"/>
          <w:sz w:val="28"/>
        </w:rPr>
        <w:t xml:space="preserve">
      7. Анестезиологиялық және реаниматологиялық көмекті жүзеге асыратын денсаулық сақтау ұйымының бөлімшелерін медициналық техникамен, медициналық мақсаттағы бұйымдармен және медициналық жиһазбен жарақтандыру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38"/>
    <w:bookmarkStart w:name="z42" w:id="39"/>
    <w:p>
      <w:pPr>
        <w:spacing w:after="0"/>
        <w:ind w:left="0"/>
        <w:jc w:val="both"/>
      </w:pPr>
      <w:r>
        <w:rPr>
          <w:rFonts w:ascii="Times New Roman"/>
          <w:b w:val="false"/>
          <w:i w:val="false"/>
          <w:color w:val="000000"/>
          <w:sz w:val="28"/>
        </w:rPr>
        <w:t xml:space="preserve">
      8. Халыққа анестезиологиялық және реаниматологиялық көмекті "Анестезиология және реаниматология (ересектердің, балалардың)" немесе "Анестезиология және реаниматология (перфузиология, токсикология) (ересектердің)", "Анестезиология және реаниматология (перфузиология, токсикология, неонаталдық реанимация) (балалардың)" мамандығы бойынша маман сетификаты бар мамандар (бұдан әрі – дәрігер анестезиолог-реаниматолог)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12134 болып тіркелген) бекітілген нысана сәйкес көрсетеді. </w:t>
      </w:r>
    </w:p>
    <w:bookmarkEnd w:id="39"/>
    <w:bookmarkStart w:name="z43" w:id="40"/>
    <w:p>
      <w:pPr>
        <w:spacing w:after="0"/>
        <w:ind w:left="0"/>
        <w:jc w:val="both"/>
      </w:pPr>
      <w:r>
        <w:rPr>
          <w:rFonts w:ascii="Times New Roman"/>
          <w:b w:val="false"/>
          <w:i w:val="false"/>
          <w:color w:val="000000"/>
          <w:sz w:val="28"/>
        </w:rPr>
        <w:t>
      9. Денсаулық сақтау ұйымының анестезиология және реаниматология бөлімшесін жоғары біліктілік санаты (немесе жоғары болмаған кезде, бірінші) бар кәсіби даярлық деңгейі жоғары анестезиолог-реаниматолог дәрігер басқарады.</w:t>
      </w:r>
    </w:p>
    <w:bookmarkEnd w:id="40"/>
    <w:bookmarkStart w:name="z44" w:id="41"/>
    <w:p>
      <w:pPr>
        <w:spacing w:after="0"/>
        <w:ind w:left="0"/>
        <w:jc w:val="left"/>
      </w:pPr>
      <w:r>
        <w:rPr>
          <w:rFonts w:ascii="Times New Roman"/>
          <w:b/>
          <w:i w:val="false"/>
          <w:color w:val="000000"/>
        </w:rPr>
        <w:t xml:space="preserve"> 3-тарау. Қазақстан Республикасында анестезиологиялық және реаниматологиялық</w:t>
      </w:r>
      <w:r>
        <w:br/>
      </w:r>
      <w:r>
        <w:rPr>
          <w:rFonts w:ascii="Times New Roman"/>
          <w:b/>
          <w:i w:val="false"/>
          <w:color w:val="000000"/>
        </w:rPr>
        <w:t>көмек көрсетуді ұйымдастыру</w:t>
      </w:r>
    </w:p>
    <w:bookmarkEnd w:id="41"/>
    <w:bookmarkStart w:name="z45" w:id="42"/>
    <w:p>
      <w:pPr>
        <w:spacing w:after="0"/>
        <w:ind w:left="0"/>
        <w:jc w:val="both"/>
      </w:pPr>
      <w:r>
        <w:rPr>
          <w:rFonts w:ascii="Times New Roman"/>
          <w:b w:val="false"/>
          <w:i w:val="false"/>
          <w:color w:val="000000"/>
          <w:sz w:val="28"/>
        </w:rPr>
        <w:t>
      10. Халыққа анестезиологиялық және реаниматологиялық көмек меншік нысанына қарамастан медициналық ұйымдарда ТМККК шеңберінде, міндетті әлеуметтік медициналық сақтандыру жүйесінде және ақылы негізде көрсетіледі.</w:t>
      </w:r>
    </w:p>
    <w:bookmarkEnd w:id="42"/>
    <w:bookmarkStart w:name="z46" w:id="43"/>
    <w:p>
      <w:pPr>
        <w:spacing w:after="0"/>
        <w:ind w:left="0"/>
        <w:jc w:val="both"/>
      </w:pPr>
      <w:r>
        <w:rPr>
          <w:rFonts w:ascii="Times New Roman"/>
          <w:b w:val="false"/>
          <w:i w:val="false"/>
          <w:color w:val="000000"/>
          <w:sz w:val="28"/>
        </w:rPr>
        <w:t xml:space="preserve">
      11. Анезтезиология мен реаниматологияның бөлімшелері хирургиялық бөлімшелерге және операциялық блокқа тікелей жақын орналастырылады. </w:t>
      </w:r>
    </w:p>
    <w:bookmarkEnd w:id="43"/>
    <w:bookmarkStart w:name="z47" w:id="44"/>
    <w:p>
      <w:pPr>
        <w:spacing w:after="0"/>
        <w:ind w:left="0"/>
        <w:jc w:val="both"/>
      </w:pPr>
      <w:r>
        <w:rPr>
          <w:rFonts w:ascii="Times New Roman"/>
          <w:b w:val="false"/>
          <w:i w:val="false"/>
          <w:color w:val="000000"/>
          <w:sz w:val="28"/>
        </w:rPr>
        <w:t xml:space="preserve">
      12. Әрбір операциялық бөлменің (немесе таңу бөлмесіндегі) операциялық блогында анестизолог-реаниматолог дәрігерлерге арналған жұмыс орындары жабдықталады және наркоз-тыныс алу және бақылау-диагностикалық аппаратурамен (кардиомонитор, пульсоксиметр және басқа), вакуумды аспиратормен, дефибрилятормен, шприцті дозатормен, кеңірдектің интубициясына арналған қажетті дәрілік препараттар жинағы және керек-жарақтары бар анестизолог үстелімен жарақтандырылады. Ургенттік операциялық бөлмеде шұғыл анестезия жүргізу үшін аппаратура мен керек-жарақтар жұмысқа үнемі дайын болуы керек. </w:t>
      </w:r>
    </w:p>
    <w:bookmarkEnd w:id="44"/>
    <w:bookmarkStart w:name="z48" w:id="45"/>
    <w:p>
      <w:pPr>
        <w:spacing w:after="0"/>
        <w:ind w:left="0"/>
        <w:jc w:val="both"/>
      </w:pPr>
      <w:r>
        <w:rPr>
          <w:rFonts w:ascii="Times New Roman"/>
          <w:b w:val="false"/>
          <w:i w:val="false"/>
          <w:color w:val="000000"/>
          <w:sz w:val="28"/>
        </w:rPr>
        <w:t>
      13. Денсаулық сақтау ұйымдарындағы операциялық блоктың аумағында операциялық үстелді босатуға және реанимация мен қарқынды терапия бөлімшесінің төсектерін тиімді пайдалануға мүмкіндік беретін "ояту" палатасы (науқастың анезтезиядан шығуы үшін) ұйымдастырылады. "Ояту" палатасына хирургиялық араласудан кейін толығымен есі қалпына келгенше, тыныс алу мен қан айналымы тұрақтанғанға дейін, кейіннен бейінді бөлімшеге немесе медициналық көрсетілімдер болған жағдайда анестезиология және реаниматология бөлімшесіне ауыстырылып, науқастар қарқынды бақылауға орналастырылады. Анестезиядан (наркоздан, операциядан) кейін науқастың оянуы анестезиологиялық картада айқындалады.</w:t>
      </w:r>
    </w:p>
    <w:bookmarkEnd w:id="45"/>
    <w:bookmarkStart w:name="z49" w:id="46"/>
    <w:p>
      <w:pPr>
        <w:spacing w:after="0"/>
        <w:ind w:left="0"/>
        <w:jc w:val="both"/>
      </w:pPr>
      <w:r>
        <w:rPr>
          <w:rFonts w:ascii="Times New Roman"/>
          <w:b w:val="false"/>
          <w:i w:val="false"/>
          <w:color w:val="000000"/>
          <w:sz w:val="28"/>
        </w:rPr>
        <w:t>
      14. "Ояту" палатасында жұмыс жасау үшін анестезилогия және реаниматология бөлімшесінің қызметкерлері ішіндегі анестезиолог-реаниматолог дәрігерлер мен мейіргерлерден (анестезисттен) құралған уақытша бригада құрылады.</w:t>
      </w:r>
    </w:p>
    <w:bookmarkEnd w:id="46"/>
    <w:bookmarkStart w:name="z50" w:id="47"/>
    <w:p>
      <w:pPr>
        <w:spacing w:after="0"/>
        <w:ind w:left="0"/>
        <w:jc w:val="both"/>
      </w:pPr>
      <w:r>
        <w:rPr>
          <w:rFonts w:ascii="Times New Roman"/>
          <w:b w:val="false"/>
          <w:i w:val="false"/>
          <w:color w:val="000000"/>
          <w:sz w:val="28"/>
        </w:rPr>
        <w:t xml:space="preserve">
      15. Халыққа шұғыл көмек көрсететін денсаулық сақтау ұйымдарының қабылдау бөлімшесінде реанимациялық палата немесе реанимациялық зал (РҚТБ немесе АРҚТБ құрамына кіреді) ұйымдастырылады. Реанимациялық палатада немесе реанимациялық залда шұғыл көмекті РҚТБ немесе АРҚТБ анестезиолог-реаниматологтары қамтамасыз етеді. </w:t>
      </w:r>
    </w:p>
    <w:bookmarkEnd w:id="47"/>
    <w:bookmarkStart w:name="z51" w:id="48"/>
    <w:p>
      <w:pPr>
        <w:spacing w:after="0"/>
        <w:ind w:left="0"/>
        <w:jc w:val="both"/>
      </w:pPr>
      <w:r>
        <w:rPr>
          <w:rFonts w:ascii="Times New Roman"/>
          <w:b w:val="false"/>
          <w:i w:val="false"/>
          <w:color w:val="000000"/>
          <w:sz w:val="28"/>
        </w:rPr>
        <w:t xml:space="preserve">
      16. Халыққа анестезиологиялық көмек көрсету анестезиологиялық әдістерді жүргізуді көздейді және: </w:t>
      </w:r>
    </w:p>
    <w:bookmarkEnd w:id="48"/>
    <w:bookmarkStart w:name="z52" w:id="49"/>
    <w:p>
      <w:pPr>
        <w:spacing w:after="0"/>
        <w:ind w:left="0"/>
        <w:jc w:val="both"/>
      </w:pPr>
      <w:r>
        <w:rPr>
          <w:rFonts w:ascii="Times New Roman"/>
          <w:b w:val="false"/>
          <w:i w:val="false"/>
          <w:color w:val="000000"/>
          <w:sz w:val="28"/>
        </w:rPr>
        <w:t>
      1) пациенттерді (ерсектер мен балаларды) анестезияға және операцияға дайындауды;</w:t>
      </w:r>
    </w:p>
    <w:bookmarkEnd w:id="49"/>
    <w:bookmarkStart w:name="z53" w:id="50"/>
    <w:p>
      <w:pPr>
        <w:spacing w:after="0"/>
        <w:ind w:left="0"/>
        <w:jc w:val="both"/>
      </w:pPr>
      <w:r>
        <w:rPr>
          <w:rFonts w:ascii="Times New Roman"/>
          <w:b w:val="false"/>
          <w:i w:val="false"/>
          <w:color w:val="000000"/>
          <w:sz w:val="28"/>
        </w:rPr>
        <w:t>
      2) әртүрлі анестезия әдістерін жүргізу;</w:t>
      </w:r>
    </w:p>
    <w:bookmarkEnd w:id="50"/>
    <w:bookmarkStart w:name="z54" w:id="51"/>
    <w:p>
      <w:pPr>
        <w:spacing w:after="0"/>
        <w:ind w:left="0"/>
        <w:jc w:val="both"/>
      </w:pPr>
      <w:r>
        <w:rPr>
          <w:rFonts w:ascii="Times New Roman"/>
          <w:b w:val="false"/>
          <w:i w:val="false"/>
          <w:color w:val="000000"/>
          <w:sz w:val="28"/>
        </w:rPr>
        <w:t>
      3) хирургиялық емдеу кезінде пациенттің қауіпсіздігін қамтамасыз етуді;</w:t>
      </w:r>
    </w:p>
    <w:bookmarkEnd w:id="51"/>
    <w:bookmarkStart w:name="z55" w:id="52"/>
    <w:p>
      <w:pPr>
        <w:spacing w:after="0"/>
        <w:ind w:left="0"/>
        <w:jc w:val="both"/>
      </w:pPr>
      <w:r>
        <w:rPr>
          <w:rFonts w:ascii="Times New Roman"/>
          <w:b w:val="false"/>
          <w:i w:val="false"/>
          <w:color w:val="000000"/>
          <w:sz w:val="28"/>
        </w:rPr>
        <w:t xml:space="preserve">
      4) анестезиядан кейін қалпына келтіру кезінде пациентті қадағалап- қарауды қамтиды. </w:t>
      </w:r>
    </w:p>
    <w:bookmarkEnd w:id="52"/>
    <w:bookmarkStart w:name="z56" w:id="53"/>
    <w:p>
      <w:pPr>
        <w:spacing w:after="0"/>
        <w:ind w:left="0"/>
        <w:jc w:val="both"/>
      </w:pPr>
      <w:r>
        <w:rPr>
          <w:rFonts w:ascii="Times New Roman"/>
          <w:b w:val="false"/>
          <w:i w:val="false"/>
          <w:color w:val="000000"/>
          <w:sz w:val="28"/>
        </w:rPr>
        <w:t>
      17. Анестезиологиялық әдістерді жүргізбес бұрын анестезиолог-реаниматолог дәрігер:</w:t>
      </w:r>
    </w:p>
    <w:bookmarkEnd w:id="53"/>
    <w:bookmarkStart w:name="z57" w:id="54"/>
    <w:p>
      <w:pPr>
        <w:spacing w:after="0"/>
        <w:ind w:left="0"/>
        <w:jc w:val="both"/>
      </w:pPr>
      <w:r>
        <w:rPr>
          <w:rFonts w:ascii="Times New Roman"/>
          <w:b w:val="false"/>
          <w:i w:val="false"/>
          <w:color w:val="000000"/>
          <w:sz w:val="28"/>
        </w:rPr>
        <w:t xml:space="preserve">
      1) негізгі және қосарласқан ауруларды есепке ала отырып пациенттің функциялық жай-күйін бағалауды; </w:t>
      </w:r>
    </w:p>
    <w:bookmarkEnd w:id="54"/>
    <w:bookmarkStart w:name="z58" w:id="55"/>
    <w:p>
      <w:pPr>
        <w:spacing w:after="0"/>
        <w:ind w:left="0"/>
        <w:jc w:val="both"/>
      </w:pPr>
      <w:r>
        <w:rPr>
          <w:rFonts w:ascii="Times New Roman"/>
          <w:b w:val="false"/>
          <w:i w:val="false"/>
          <w:color w:val="000000"/>
          <w:sz w:val="28"/>
        </w:rPr>
        <w:t>
      2) анестезия мен операциялық араласуға психологиялық тұрғыдан дайындау мақсатында коммуникациялық өзара қарым-қатынастар (дәрігер-науқас) шеңберінде науқаспен қарам-қатынасты;</w:t>
      </w:r>
    </w:p>
    <w:bookmarkEnd w:id="55"/>
    <w:bookmarkStart w:name="z59" w:id="56"/>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министрінің 2015 жылғы 20 мамырдағы № 364 бұйрығымен бекітілген (Нормативтік құқықтық актілерді мемлекеттік тіркеу тізілімінде № 11386 болып тіркелген) инвазиялық араласулар кезінде пациенттің ерікті түрдегі жазбаша келісімінің нысаны бойынша кейіннен анестезиологиялық қамтамасыз етуге, сондай-ақ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аткарушының 2009 жылғы 6 қарашадағы № 666 бұйрығымен (Нормативтік құқықтық актілерді мемлекеттік тіркеу тізілімінде № 5925 болып тіркелген) (бұдан әрі – № 666 бұйрық) бекітілген Қанды, оның компоненттерін және препараттарды құю ережесінің 4-қосымшасына сәйкес нысан бойынша донорлық қанның компоненттері мен (немесе) препараттарын құюға ерікті түрдегі жазбаша келісімді ала отырып, пациенттің немесе оның заңды өкілін анестезияның ұсынылған әдісі, анестезия кезінде неғұрлым жиі және қауіпті асқынулардың туындау мүмкіндігі туралы ақпараттандыру;</w:t>
      </w:r>
    </w:p>
    <w:bookmarkEnd w:id="56"/>
    <w:bookmarkStart w:name="z60" w:id="57"/>
    <w:p>
      <w:pPr>
        <w:spacing w:after="0"/>
        <w:ind w:left="0"/>
        <w:jc w:val="both"/>
      </w:pPr>
      <w:r>
        <w:rPr>
          <w:rFonts w:ascii="Times New Roman"/>
          <w:b w:val="false"/>
          <w:i w:val="false"/>
          <w:color w:val="000000"/>
          <w:sz w:val="28"/>
        </w:rPr>
        <w:t>
      4) пациентті операциядан бұрын, интра және одан кейінгі кезеңде қадағалап-қарау стратегиясын әзірлеуді;</w:t>
      </w:r>
    </w:p>
    <w:bookmarkEnd w:id="57"/>
    <w:bookmarkStart w:name="z61" w:id="58"/>
    <w:p>
      <w:pPr>
        <w:spacing w:after="0"/>
        <w:ind w:left="0"/>
        <w:jc w:val="both"/>
      </w:pPr>
      <w:r>
        <w:rPr>
          <w:rFonts w:ascii="Times New Roman"/>
          <w:b w:val="false"/>
          <w:i w:val="false"/>
          <w:color w:val="000000"/>
          <w:sz w:val="28"/>
        </w:rPr>
        <w:t xml:space="preserve">
      5) жұмыс орнын дайындауды жүзеге асырады. </w:t>
      </w:r>
    </w:p>
    <w:bookmarkEnd w:id="58"/>
    <w:bookmarkStart w:name="z62" w:id="59"/>
    <w:p>
      <w:pPr>
        <w:spacing w:after="0"/>
        <w:ind w:left="0"/>
        <w:jc w:val="both"/>
      </w:pPr>
      <w:r>
        <w:rPr>
          <w:rFonts w:ascii="Times New Roman"/>
          <w:b w:val="false"/>
          <w:i w:val="false"/>
          <w:color w:val="000000"/>
          <w:sz w:val="28"/>
        </w:rPr>
        <w:t xml:space="preserve">
      18. Дәрі-дәрмекпен қамтамасыз ету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12199 болып тіркелген) Азаматтарды дәрілік заттармен қамтамасыз ету қағидаларына сәйкес жүзеге асырылады.</w:t>
      </w:r>
    </w:p>
    <w:bookmarkEnd w:id="59"/>
    <w:bookmarkStart w:name="z63" w:id="60"/>
    <w:p>
      <w:pPr>
        <w:spacing w:after="0"/>
        <w:ind w:left="0"/>
        <w:jc w:val="both"/>
      </w:pPr>
      <w:r>
        <w:rPr>
          <w:rFonts w:ascii="Times New Roman"/>
          <w:b w:val="false"/>
          <w:i w:val="false"/>
          <w:color w:val="000000"/>
          <w:sz w:val="28"/>
        </w:rPr>
        <w:t>
      19. Операциялық-анестезиологиялық қауіпті анықтау, анестезия мен операция алдындағы дайындықты жүргізу әдісін таңдау үшін анестезиолог-реаниматолог дәрігер болжамды күні белгіленген операцияға дейін 24-48 сағат бұрын жоспарлы хирургиялық араласудан бұрын, ал шұғыл араласу жағдайында – оны орындау қажеттігі туралы шешім қабылданғаннан кейін бірден пациентті қарап-тексеруді жүргізеді.</w:t>
      </w:r>
    </w:p>
    <w:bookmarkEnd w:id="60"/>
    <w:bookmarkStart w:name="z64" w:id="61"/>
    <w:p>
      <w:pPr>
        <w:spacing w:after="0"/>
        <w:ind w:left="0"/>
        <w:jc w:val="both"/>
      </w:pPr>
      <w:r>
        <w:rPr>
          <w:rFonts w:ascii="Times New Roman"/>
          <w:b w:val="false"/>
          <w:i w:val="false"/>
          <w:color w:val="000000"/>
          <w:sz w:val="28"/>
        </w:rPr>
        <w:t>
       Пациентті қарап-тексеруді бір анестезиолог-реаниматолог дәрігер, ал анестезиологиялық әдісті басқа анестезиолог-реаниматолог дәрігер жүргізуіне рұқсат етіледі.</w:t>
      </w:r>
    </w:p>
    <w:bookmarkEnd w:id="61"/>
    <w:bookmarkStart w:name="z65" w:id="62"/>
    <w:p>
      <w:pPr>
        <w:spacing w:after="0"/>
        <w:ind w:left="0"/>
        <w:jc w:val="both"/>
      </w:pPr>
      <w:r>
        <w:rPr>
          <w:rFonts w:ascii="Times New Roman"/>
          <w:b w:val="false"/>
          <w:i w:val="false"/>
          <w:color w:val="000000"/>
          <w:sz w:val="28"/>
        </w:rPr>
        <w:t xml:space="preserve">
      20. Операция алдында анестезиологиялық қауіпті анықтау үшін анестезиолог-реаниматолог дәрігер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шәкіл бойынша пациенттің физикалық жай-күйіне және ағза дисфункциясының дәрежесіне бағалау жүргізеді.</w:t>
      </w:r>
    </w:p>
    <w:bookmarkEnd w:id="62"/>
    <w:bookmarkStart w:name="z66" w:id="63"/>
    <w:p>
      <w:pPr>
        <w:spacing w:after="0"/>
        <w:ind w:left="0"/>
        <w:jc w:val="both"/>
      </w:pPr>
      <w:r>
        <w:rPr>
          <w:rFonts w:ascii="Times New Roman"/>
          <w:b w:val="false"/>
          <w:i w:val="false"/>
          <w:color w:val="000000"/>
          <w:sz w:val="28"/>
        </w:rPr>
        <w:t xml:space="preserve">
      21. Операциялық араласу жүргізудің жеделдігіне байланысты пациенттерді операция алдында зерттеп-қарау көлемі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63"/>
    <w:bookmarkStart w:name="z67" w:id="64"/>
    <w:p>
      <w:pPr>
        <w:spacing w:after="0"/>
        <w:ind w:left="0"/>
        <w:jc w:val="both"/>
      </w:pPr>
      <w:r>
        <w:rPr>
          <w:rFonts w:ascii="Times New Roman"/>
          <w:b w:val="false"/>
          <w:i w:val="false"/>
          <w:color w:val="000000"/>
          <w:sz w:val="28"/>
        </w:rPr>
        <w:t>
      22. Пациенттің өміріне қауіп төнген және шұғыл оперативтік араласу талап етілетін жағдайларда пациент зертханалық диагностикасыз операция бөлмесіне ауыстырылады және емдеу іс-шаралары қатар жүргізіледі. Бұл жағдайда зертханалық диагностика үшін анализдер алу шұғыл көрсетілімдер бойынша операция бөлмесінде жүргізіледі.</w:t>
      </w:r>
    </w:p>
    <w:bookmarkEnd w:id="64"/>
    <w:bookmarkStart w:name="z68" w:id="65"/>
    <w:p>
      <w:pPr>
        <w:spacing w:after="0"/>
        <w:ind w:left="0"/>
        <w:jc w:val="both"/>
      </w:pPr>
      <w:r>
        <w:rPr>
          <w:rFonts w:ascii="Times New Roman"/>
          <w:b w:val="false"/>
          <w:i w:val="false"/>
          <w:color w:val="000000"/>
          <w:sz w:val="28"/>
        </w:rPr>
        <w:t xml:space="preserve">
      23. Қарап-тексеру кезінде өзгерістер немесе пациенттің жай-күйінің нашарлауы, клиникалық және зертханалық-аспаптық мәліметтердің сәйкес келмеуі анықталған жағдайларда анестезиолог-реаниматолог дәрігер пациентті қосымша зерттеп-қарауға жібереді. </w:t>
      </w:r>
    </w:p>
    <w:bookmarkEnd w:id="65"/>
    <w:bookmarkStart w:name="z69" w:id="66"/>
    <w:p>
      <w:pPr>
        <w:spacing w:after="0"/>
        <w:ind w:left="0"/>
        <w:jc w:val="both"/>
      </w:pPr>
      <w:r>
        <w:rPr>
          <w:rFonts w:ascii="Times New Roman"/>
          <w:b w:val="false"/>
          <w:i w:val="false"/>
          <w:color w:val="000000"/>
          <w:sz w:val="28"/>
        </w:rPr>
        <w:t xml:space="preserve">
      24. Анестезиолог-рениматолог дәрігердің тағайындауларын хирургиялық бейіндегі емдеуші немесе кезекші дәрігер орындайды. Пациентті операцияға дейін дайындау қажет болған жағдайда (пациенттің жай-күйінің ауырлық дәрежесіне байланысты) реанимация және қарқынды терапия бөлімшесінде жүргізіледі. Пациентті қайта қарап-тексеру тікелей анестезия алдында жүргізіледі. </w:t>
      </w:r>
    </w:p>
    <w:bookmarkEnd w:id="66"/>
    <w:bookmarkStart w:name="z70" w:id="67"/>
    <w:p>
      <w:pPr>
        <w:spacing w:after="0"/>
        <w:ind w:left="0"/>
        <w:jc w:val="both"/>
      </w:pPr>
      <w:r>
        <w:rPr>
          <w:rFonts w:ascii="Times New Roman"/>
          <w:b w:val="false"/>
          <w:i w:val="false"/>
          <w:color w:val="000000"/>
          <w:sz w:val="28"/>
        </w:rPr>
        <w:t xml:space="preserve">
      25. Анестезиолог-реаниматолог дәрігер емдік-диагностикалық іс-шараларды тағайындайды және олардың орындалуын бақылайды, ал оның тағайындаулары орындалмаған жағдайда, пациенттың мүддесіне қарай әрекет ете отырып, пациентті зерттеп-қарау және дайындау талаптары орындалғанға дейін жоспарлы операцияны кейінге шегереді. Бұл жағдайда анестезиолог-реаниматолог дәрігер бұл туралы анестезиологиялық және бейінді хирургиялық бөлімшенің меңгерушілеріне хабарлайды, сондай-ақ медициналық картаға нақты және дәлелді жазба жасайды. </w:t>
      </w:r>
    </w:p>
    <w:bookmarkEnd w:id="67"/>
    <w:bookmarkStart w:name="z71" w:id="68"/>
    <w:p>
      <w:pPr>
        <w:spacing w:after="0"/>
        <w:ind w:left="0"/>
        <w:jc w:val="both"/>
      </w:pPr>
      <w:r>
        <w:rPr>
          <w:rFonts w:ascii="Times New Roman"/>
          <w:b w:val="false"/>
          <w:i w:val="false"/>
          <w:color w:val="000000"/>
          <w:sz w:val="28"/>
        </w:rPr>
        <w:t>
      26. Пациенттің функциялық жай-күйін бағалау нәтижелері анестезия алдында қорытынды түрінде толтырылады және медициналық картаға енгізіледі.</w:t>
      </w:r>
    </w:p>
    <w:bookmarkEnd w:id="68"/>
    <w:bookmarkStart w:name="z72" w:id="69"/>
    <w:p>
      <w:pPr>
        <w:spacing w:after="0"/>
        <w:ind w:left="0"/>
        <w:jc w:val="both"/>
      </w:pPr>
      <w:r>
        <w:rPr>
          <w:rFonts w:ascii="Times New Roman"/>
          <w:b w:val="false"/>
          <w:i w:val="false"/>
          <w:color w:val="000000"/>
          <w:sz w:val="28"/>
        </w:rPr>
        <w:t>
      27. Бастапқы медициналық құжаттаманы ресімдеу және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сәйкес жүзеге асырылады (Нормативтік құқықтық актілерді мемлекеттік тіркеу тізілімінде № 6697 болып тіркелген) (бұдан әрі – № 907 бұйрық).</w:t>
      </w:r>
    </w:p>
    <w:bookmarkEnd w:id="69"/>
    <w:bookmarkStart w:name="z73" w:id="70"/>
    <w:p>
      <w:pPr>
        <w:spacing w:after="0"/>
        <w:ind w:left="0"/>
        <w:jc w:val="both"/>
      </w:pPr>
      <w:r>
        <w:rPr>
          <w:rFonts w:ascii="Times New Roman"/>
          <w:b w:val="false"/>
          <w:i w:val="false"/>
          <w:color w:val="000000"/>
          <w:sz w:val="28"/>
        </w:rPr>
        <w:t>
      28. Анестезиологиялық әдісті жүргізер алдында анестезиолог-реаниматолог дәрігер мен мейіргер (анестезист) операция бөлмесіндегі жұмыс орнын дайындайды:</w:t>
      </w:r>
    </w:p>
    <w:bookmarkEnd w:id="70"/>
    <w:bookmarkStart w:name="z74" w:id="71"/>
    <w:p>
      <w:pPr>
        <w:spacing w:after="0"/>
        <w:ind w:left="0"/>
        <w:jc w:val="both"/>
      </w:pPr>
      <w:r>
        <w:rPr>
          <w:rFonts w:ascii="Times New Roman"/>
          <w:b w:val="false"/>
          <w:i w:val="false"/>
          <w:color w:val="000000"/>
          <w:sz w:val="28"/>
        </w:rPr>
        <w:t>
      1) наркоз-тыныс алу аппаратын тексеру, желдеткішті тестілеу;</w:t>
      </w:r>
    </w:p>
    <w:bookmarkEnd w:id="71"/>
    <w:bookmarkStart w:name="z75" w:id="72"/>
    <w:p>
      <w:pPr>
        <w:spacing w:after="0"/>
        <w:ind w:left="0"/>
        <w:jc w:val="both"/>
      </w:pPr>
      <w:r>
        <w:rPr>
          <w:rFonts w:ascii="Times New Roman"/>
          <w:b w:val="false"/>
          <w:i w:val="false"/>
          <w:color w:val="000000"/>
          <w:sz w:val="28"/>
        </w:rPr>
        <w:t xml:space="preserve">
      2) оттегі жіберілуін тексеру; </w:t>
      </w:r>
    </w:p>
    <w:bookmarkEnd w:id="72"/>
    <w:bookmarkStart w:name="z76" w:id="73"/>
    <w:p>
      <w:pPr>
        <w:spacing w:after="0"/>
        <w:ind w:left="0"/>
        <w:jc w:val="both"/>
      </w:pPr>
      <w:r>
        <w:rPr>
          <w:rFonts w:ascii="Times New Roman"/>
          <w:b w:val="false"/>
          <w:i w:val="false"/>
          <w:color w:val="000000"/>
          <w:sz w:val="28"/>
        </w:rPr>
        <w:t>
      3) мониторларды, дефибрилляторды тексеру;</w:t>
      </w:r>
    </w:p>
    <w:bookmarkEnd w:id="73"/>
    <w:bookmarkStart w:name="z77" w:id="74"/>
    <w:p>
      <w:pPr>
        <w:spacing w:after="0"/>
        <w:ind w:left="0"/>
        <w:jc w:val="both"/>
      </w:pPr>
      <w:r>
        <w:rPr>
          <w:rFonts w:ascii="Times New Roman"/>
          <w:b w:val="false"/>
          <w:i w:val="false"/>
          <w:color w:val="000000"/>
          <w:sz w:val="28"/>
        </w:rPr>
        <w:t>
      4) сорғының жұмысқа қабілеттілігін тексеру;</w:t>
      </w:r>
    </w:p>
    <w:bookmarkEnd w:id="74"/>
    <w:bookmarkStart w:name="z78" w:id="75"/>
    <w:p>
      <w:pPr>
        <w:spacing w:after="0"/>
        <w:ind w:left="0"/>
        <w:jc w:val="both"/>
      </w:pPr>
      <w:r>
        <w:rPr>
          <w:rFonts w:ascii="Times New Roman"/>
          <w:b w:val="false"/>
          <w:i w:val="false"/>
          <w:color w:val="000000"/>
          <w:sz w:val="28"/>
        </w:rPr>
        <w:t>
      5) тыныс алу жолдарының өткізгіштігін қамтамасыз етуге қажетті құралдарды (ларингоскоп, сыналар, эндотрахеалық түтіктер, ауа өткізгіштер, маскалар) тексеру;</w:t>
      </w:r>
    </w:p>
    <w:bookmarkEnd w:id="75"/>
    <w:bookmarkStart w:name="z79" w:id="76"/>
    <w:p>
      <w:pPr>
        <w:spacing w:after="0"/>
        <w:ind w:left="0"/>
        <w:jc w:val="both"/>
      </w:pPr>
      <w:r>
        <w:rPr>
          <w:rFonts w:ascii="Times New Roman"/>
          <w:b w:val="false"/>
          <w:i w:val="false"/>
          <w:color w:val="000000"/>
          <w:sz w:val="28"/>
        </w:rPr>
        <w:t>
      6) реанимация үшін анестетиктер мен препараттарды енгізуге арналған шприцтерді дайындау (барлық шприцтер заттаңбамен белгіленеді немесе қол қойылады);</w:t>
      </w:r>
    </w:p>
    <w:bookmarkEnd w:id="76"/>
    <w:bookmarkStart w:name="z80" w:id="77"/>
    <w:p>
      <w:pPr>
        <w:spacing w:after="0"/>
        <w:ind w:left="0"/>
        <w:jc w:val="both"/>
      </w:pPr>
      <w:r>
        <w:rPr>
          <w:rFonts w:ascii="Times New Roman"/>
          <w:b w:val="false"/>
          <w:i w:val="false"/>
          <w:color w:val="000000"/>
          <w:sz w:val="28"/>
        </w:rPr>
        <w:t>
      7) венаішіне енгізуге арналған системаны, венаішілік системалар мен магистральдардың қосылыстары көрінбеген (төсек жайма астында), қос фиксациясы болмаған жағдайда венаішілік системалардың қосылыстарын тексеру;</w:t>
      </w:r>
    </w:p>
    <w:bookmarkEnd w:id="77"/>
    <w:bookmarkStart w:name="z81" w:id="78"/>
    <w:p>
      <w:pPr>
        <w:spacing w:after="0"/>
        <w:ind w:left="0"/>
        <w:jc w:val="both"/>
      </w:pPr>
      <w:r>
        <w:rPr>
          <w:rFonts w:ascii="Times New Roman"/>
          <w:b w:val="false"/>
          <w:i w:val="false"/>
          <w:color w:val="000000"/>
          <w:sz w:val="28"/>
        </w:rPr>
        <w:t xml:space="preserve">
      8) қосымша жабдықты қамтамасыз етуді немесе. </w:t>
      </w:r>
    </w:p>
    <w:bookmarkEnd w:id="78"/>
    <w:bookmarkStart w:name="z82" w:id="79"/>
    <w:p>
      <w:pPr>
        <w:spacing w:after="0"/>
        <w:ind w:left="0"/>
        <w:jc w:val="both"/>
      </w:pPr>
      <w:r>
        <w:rPr>
          <w:rFonts w:ascii="Times New Roman"/>
          <w:b w:val="false"/>
          <w:i w:val="false"/>
          <w:color w:val="000000"/>
          <w:sz w:val="28"/>
        </w:rPr>
        <w:t xml:space="preserve">
      29. Анестезиологиялық әдісті жүргізген кезде анестезиолог-реаниматолог дәрігер науқастың жай-күйіндегі барлық өзгерістерді қадағалап отырады, оларды медициналық құжаттамада уақтылы және нақты белгілейді, туындаған өзгерістерді дұрыс түсіндіреді, пациенттің жағдайын дұрыс және уақтылы түзету әдістерін қолданады. </w:t>
      </w:r>
    </w:p>
    <w:bookmarkEnd w:id="79"/>
    <w:bookmarkStart w:name="z83" w:id="80"/>
    <w:p>
      <w:pPr>
        <w:spacing w:after="0"/>
        <w:ind w:left="0"/>
        <w:jc w:val="both"/>
      </w:pPr>
      <w:r>
        <w:rPr>
          <w:rFonts w:ascii="Times New Roman"/>
          <w:b w:val="false"/>
          <w:i w:val="false"/>
          <w:color w:val="000000"/>
          <w:sz w:val="28"/>
        </w:rPr>
        <w:t xml:space="preserve">
      30. Анестезиолог-реаниматолог дәрігер бір мезгілде бірнеше операция бөлмесінде анестезиологиялық әдістерді жүргізуге, бір мезгілде анестезиологиялық әдістерді жүргізуге және қан компоненттерін құюға, реанимация және қарқынды терапияға арналған палаталарда жұмысты қоса атқармайды. </w:t>
      </w:r>
    </w:p>
    <w:bookmarkEnd w:id="80"/>
    <w:bookmarkStart w:name="z84" w:id="81"/>
    <w:p>
      <w:pPr>
        <w:spacing w:after="0"/>
        <w:ind w:left="0"/>
        <w:jc w:val="both"/>
      </w:pPr>
      <w:r>
        <w:rPr>
          <w:rFonts w:ascii="Times New Roman"/>
          <w:b w:val="false"/>
          <w:i w:val="false"/>
          <w:color w:val="000000"/>
          <w:sz w:val="28"/>
        </w:rPr>
        <w:t xml:space="preserve">
      31. Анестезиолог-реаниматолог дәрігер операциялық араласу аяқталғанға дейін анестезиологиялық әдісті жүргізу кезінде операция бөлмесінде болады. Пациенттің қауіпсіздігін арттыру мақсатында ағымдағы операция аяқталған жағдайда, әрбір 2-3 сағат жұмыс істегеннен кейін қысқа мерзімді үзіліс (20-30 мин) жасауға болады. Анестезилогиялық бригаданың үздіксіз жұмыс істеуінің жалпы ұзақтығы 6 сағаттан аспайды. </w:t>
      </w:r>
    </w:p>
    <w:bookmarkEnd w:id="81"/>
    <w:bookmarkStart w:name="z85" w:id="82"/>
    <w:p>
      <w:pPr>
        <w:spacing w:after="0"/>
        <w:ind w:left="0"/>
        <w:jc w:val="both"/>
      </w:pPr>
      <w:r>
        <w:rPr>
          <w:rFonts w:ascii="Times New Roman"/>
          <w:b w:val="false"/>
          <w:i w:val="false"/>
          <w:color w:val="000000"/>
          <w:sz w:val="28"/>
        </w:rPr>
        <w:t>
      Кәсіби қызметке байланысты және оған байланысты емес экстраординарлық жағдай туындаған кезде дәрігердің ауысуы мүмкін.</w:t>
      </w:r>
    </w:p>
    <w:bookmarkEnd w:id="82"/>
    <w:bookmarkStart w:name="z86" w:id="83"/>
    <w:p>
      <w:pPr>
        <w:spacing w:after="0"/>
        <w:ind w:left="0"/>
        <w:jc w:val="both"/>
      </w:pPr>
      <w:r>
        <w:rPr>
          <w:rFonts w:ascii="Times New Roman"/>
          <w:b w:val="false"/>
          <w:i w:val="false"/>
          <w:color w:val="000000"/>
          <w:sz w:val="28"/>
        </w:rPr>
        <w:t>
      32. Анестезиолог-реаниматолог дәрігерді ауыстыру рәсімі кезінде анестезия мен операцияның өту ерекшеліктері, пациент жай-күйінің ауырлық дәрежесін, организмнің негізгі тіршілік көрсеткіштерін бағалау (ауыстырған сәтте және операция бөлмесіне қайтып келген кезде) науқастың анестезиологиялық картасында және медициналық картасында көрсетіледі және екі анестезиолог-реаниматолог дәрігердің қолтаңбасымен бекітіледі</w:t>
      </w:r>
      <w:r>
        <w:rPr>
          <w:rFonts w:ascii="Times New Roman"/>
          <w:b w:val="false"/>
          <w:i w:val="false"/>
          <w:color w:val="000000"/>
          <w:sz w:val="28"/>
        </w:rPr>
        <w:t xml:space="preserve">. </w:t>
      </w:r>
      <w:r>
        <w:rPr>
          <w:rFonts w:ascii="Times New Roman"/>
          <w:b w:val="false"/>
          <w:i w:val="false"/>
          <w:color w:val="000000"/>
          <w:sz w:val="28"/>
        </w:rPr>
        <w:t>Ауыстыру жай-күйдің кенеттен нашарлауы немесе анестезиологиялық әдісті жүргізген анестезиолог-реаниматолог дәрігердің ауруы себепті болған жағдайда, медициналық құжаттамалардағы жазбалар бөлімше меңгерушісінің, демалыс және мереке күндері аға кезекші дәрігердің қолымен бекітіледі.</w:t>
      </w:r>
    </w:p>
    <w:bookmarkEnd w:id="83"/>
    <w:bookmarkStart w:name="z87" w:id="84"/>
    <w:p>
      <w:pPr>
        <w:spacing w:after="0"/>
        <w:ind w:left="0"/>
        <w:jc w:val="both"/>
      </w:pPr>
      <w:r>
        <w:rPr>
          <w:rFonts w:ascii="Times New Roman"/>
          <w:b w:val="false"/>
          <w:i w:val="false"/>
          <w:color w:val="000000"/>
          <w:sz w:val="28"/>
        </w:rPr>
        <w:t xml:space="preserve">
      33. Оперативтік араласулар барысында анестезиологиялық әдісті жүргізген кезде анестезиолог-реаниматолог дәрігер гомеостаздың негізгі жүйелеріне мониторинг жүргізеді: оксигенация (пульсоксиметрия), тыныс алу жүйесін (капнометрия, қажет болған жағдайда газды және ҚНЖ), қан айналым жүйесін (артериялық қысымды инвазивті немесе инвазивті емес өлшеу, орталық вена қысымын өлшеуге қажет болған жағдайда, ЖЖЖ бақылау, ЭКГ талдауы), температураны (температураның датчигі немесе термометр), анестезия тереңдігін (болған жағдайда биспектралдық индекс) бағалау. </w:t>
      </w:r>
    </w:p>
    <w:bookmarkEnd w:id="84"/>
    <w:bookmarkStart w:name="z88" w:id="85"/>
    <w:p>
      <w:pPr>
        <w:spacing w:after="0"/>
        <w:ind w:left="0"/>
        <w:jc w:val="both"/>
      </w:pPr>
      <w:r>
        <w:rPr>
          <w:rFonts w:ascii="Times New Roman"/>
          <w:b w:val="false"/>
          <w:i w:val="false"/>
          <w:color w:val="000000"/>
          <w:sz w:val="28"/>
        </w:rPr>
        <w:t xml:space="preserve">
      34. Анестезиолог-реаниматолог дәрігер анестезия кезінде науқастың жай-күйінің ауырлығын, жас ерекшелігін (бала, егде жастағы) ескере отырып, тиімді инфузиялық және дәрі-дәрмектік терапияны жүзеге асырады, трансфузиялық терапияны тағайындайды (осы Стандарттың </w:t>
      </w:r>
      <w:r>
        <w:rPr>
          <w:rFonts w:ascii="Times New Roman"/>
          <w:b w:val="false"/>
          <w:i w:val="false"/>
          <w:color w:val="000000"/>
          <w:sz w:val="28"/>
        </w:rPr>
        <w:t>35-тармағына</w:t>
      </w:r>
      <w:r>
        <w:rPr>
          <w:rFonts w:ascii="Times New Roman"/>
          <w:b w:val="false"/>
          <w:i w:val="false"/>
          <w:color w:val="000000"/>
          <w:sz w:val="28"/>
        </w:rPr>
        <w:t xml:space="preserve"> сәйкес орындалады).</w:t>
      </w:r>
    </w:p>
    <w:bookmarkEnd w:id="85"/>
    <w:bookmarkStart w:name="z89" w:id="86"/>
    <w:p>
      <w:pPr>
        <w:spacing w:after="0"/>
        <w:ind w:left="0"/>
        <w:jc w:val="both"/>
      </w:pPr>
      <w:r>
        <w:rPr>
          <w:rFonts w:ascii="Times New Roman"/>
          <w:b w:val="false"/>
          <w:i w:val="false"/>
          <w:color w:val="000000"/>
          <w:sz w:val="28"/>
        </w:rPr>
        <w:t>
      35. Қан, оның компоненттерін және препараттарды құюды № 666 бұйрығымен бекітілген Қанды, оның компоненттерін және препараттарды құю ережесіне сәйкес трансфузиолог дәрігер немесе денсаулық сақтау ұйымының бірінші басшысының бұйрығымен құюға рұқсат берілген, бірақ операцияға немесе анестезиологиялық әдісті жүргізуге қатыспайтын дәрігер (бейіні бойынша емдеуші немесе кезекші дәрігер) жүргізеді.</w:t>
      </w:r>
    </w:p>
    <w:bookmarkEnd w:id="86"/>
    <w:bookmarkStart w:name="z90" w:id="87"/>
    <w:p>
      <w:pPr>
        <w:spacing w:after="0"/>
        <w:ind w:left="0"/>
        <w:jc w:val="both"/>
      </w:pPr>
      <w:r>
        <w:rPr>
          <w:rFonts w:ascii="Times New Roman"/>
          <w:b w:val="false"/>
          <w:i w:val="false"/>
          <w:color w:val="000000"/>
          <w:sz w:val="28"/>
        </w:rPr>
        <w:t xml:space="preserve">
      36. Науқасты операция жасау блогынан анестезиология мен реаниматология бөлімшесіне, немесе бейінді бөлімшеге ауыстыру туралы шешімді меңгерушінің, ол болмаған жағдайда аға кезекші дәрігердің келісімі бойынша анестезия жүргізген анестезиолог-реаниматолог дәрігер қабылдайды. Пациентті тасымалдауды бейінді бөлімшенің медицина қызметкері анестезиолог-реаниматолог дәрігердің сүйемелдеуімен жүзеге асырады. </w:t>
      </w:r>
    </w:p>
    <w:bookmarkEnd w:id="87"/>
    <w:bookmarkStart w:name="z91" w:id="88"/>
    <w:p>
      <w:pPr>
        <w:spacing w:after="0"/>
        <w:ind w:left="0"/>
        <w:jc w:val="both"/>
      </w:pPr>
      <w:r>
        <w:rPr>
          <w:rFonts w:ascii="Times New Roman"/>
          <w:b w:val="false"/>
          <w:i w:val="false"/>
          <w:color w:val="000000"/>
          <w:sz w:val="28"/>
        </w:rPr>
        <w:t>
      37. Реаниматологиялық көмекті ұйымдастыру әртүрлі ауыр жағдайларда және тыныс алуды қалпына келтіруді, қан айналымын қолдауды, су-электролиттік теңгерімді, қышқыл-негіздік жағдайды қалпына келтіруді, айналыстағы қан көлемін толықтыруды қоса алғанда, өмірлік маңызды ағзалардың патологиясы кезінде қарқынды терапия мен реанимацияны ұйымдастыруды және жүргізуді көздейді.</w:t>
      </w:r>
    </w:p>
    <w:bookmarkEnd w:id="88"/>
    <w:bookmarkStart w:name="z92" w:id="89"/>
    <w:p>
      <w:pPr>
        <w:spacing w:after="0"/>
        <w:ind w:left="0"/>
        <w:jc w:val="both"/>
      </w:pPr>
      <w:r>
        <w:rPr>
          <w:rFonts w:ascii="Times New Roman"/>
          <w:b w:val="false"/>
          <w:i w:val="false"/>
          <w:color w:val="000000"/>
          <w:sz w:val="28"/>
        </w:rPr>
        <w:t>
      38. Пациенттерге реаниматологиялық көмек:</w:t>
      </w:r>
    </w:p>
    <w:bookmarkEnd w:id="89"/>
    <w:bookmarkStart w:name="z93" w:id="90"/>
    <w:p>
      <w:pPr>
        <w:spacing w:after="0"/>
        <w:ind w:left="0"/>
        <w:jc w:val="both"/>
      </w:pPr>
      <w:r>
        <w:rPr>
          <w:rFonts w:ascii="Times New Roman"/>
          <w:b w:val="false"/>
          <w:i w:val="false"/>
          <w:color w:val="000000"/>
          <w:sz w:val="28"/>
        </w:rPr>
        <w:t xml:space="preserve">
      1)  ауырсыну синдромдары бар пациенттердің ауырсынулары мен ауырсынуды сезінуін профилактикалау және емдеу, пациенттің соматикалық статусына, араласудың сипаты мен көлеміне (босандыру, операция және басқа да емдік-диагностикалық емшаралар) сәйкес ауырсынуды басу түрін таңдау; </w:t>
      </w:r>
    </w:p>
    <w:bookmarkEnd w:id="90"/>
    <w:bookmarkStart w:name="z94" w:id="91"/>
    <w:p>
      <w:pPr>
        <w:spacing w:after="0"/>
        <w:ind w:left="0"/>
        <w:jc w:val="both"/>
      </w:pPr>
      <w:r>
        <w:rPr>
          <w:rFonts w:ascii="Times New Roman"/>
          <w:b w:val="false"/>
          <w:i w:val="false"/>
          <w:color w:val="000000"/>
          <w:sz w:val="28"/>
        </w:rPr>
        <w:t xml:space="preserve">
      2) пациенттің өміріне қауіп төндіретін жағдайлар кезінде өмірлік маңызды ағзалар мен жүйелердің бұзылған функцияларын алдын алуды қолдау және (немесе) жасанды алмастыру; </w:t>
      </w:r>
    </w:p>
    <w:bookmarkEnd w:id="91"/>
    <w:bookmarkStart w:name="z95" w:id="92"/>
    <w:p>
      <w:pPr>
        <w:spacing w:after="0"/>
        <w:ind w:left="0"/>
        <w:jc w:val="both"/>
      </w:pPr>
      <w:r>
        <w:rPr>
          <w:rFonts w:ascii="Times New Roman"/>
          <w:b w:val="false"/>
          <w:i w:val="false"/>
          <w:color w:val="000000"/>
          <w:sz w:val="28"/>
        </w:rPr>
        <w:t xml:space="preserve">
      3) реанимация мен қарқынды терапия кезінде пациенттерге емдік және диагностикалық іс-шараларды жүргізу; </w:t>
      </w:r>
    </w:p>
    <w:bookmarkEnd w:id="92"/>
    <w:bookmarkStart w:name="z96" w:id="93"/>
    <w:p>
      <w:pPr>
        <w:spacing w:after="0"/>
        <w:ind w:left="0"/>
        <w:jc w:val="both"/>
      </w:pPr>
      <w:r>
        <w:rPr>
          <w:rFonts w:ascii="Times New Roman"/>
          <w:b w:val="false"/>
          <w:i w:val="false"/>
          <w:color w:val="000000"/>
          <w:sz w:val="28"/>
        </w:rPr>
        <w:t xml:space="preserve">
      4) қарқынды терапияның дұрыстығын зертханалық және функциялық мониторингтеу; </w:t>
      </w:r>
    </w:p>
    <w:bookmarkEnd w:id="93"/>
    <w:bookmarkStart w:name="z97" w:id="94"/>
    <w:p>
      <w:pPr>
        <w:spacing w:after="0"/>
        <w:ind w:left="0"/>
        <w:jc w:val="both"/>
      </w:pPr>
      <w:r>
        <w:rPr>
          <w:rFonts w:ascii="Times New Roman"/>
          <w:b w:val="false"/>
          <w:i w:val="false"/>
          <w:color w:val="000000"/>
          <w:sz w:val="28"/>
        </w:rPr>
        <w:t>
      5) ауыр жағдайдың дамуын туындататын ауруларды емдеу;</w:t>
      </w:r>
    </w:p>
    <w:bookmarkEnd w:id="94"/>
    <w:bookmarkStart w:name="z98" w:id="95"/>
    <w:p>
      <w:pPr>
        <w:spacing w:after="0"/>
        <w:ind w:left="0"/>
        <w:jc w:val="both"/>
      </w:pPr>
      <w:r>
        <w:rPr>
          <w:rFonts w:ascii="Times New Roman"/>
          <w:b w:val="false"/>
          <w:i w:val="false"/>
          <w:color w:val="000000"/>
          <w:sz w:val="28"/>
        </w:rPr>
        <w:t>
      6) көрсетілімдер бойынша экстракорпоралдық детоксикация, гемокоррекция, гипербариялық оксигенация, электроимпульсті терапияның әртүрлі тәсілдерімен және кең таралған заманауи емдеу әдістерімен ем жүргізу;</w:t>
      </w:r>
    </w:p>
    <w:bookmarkEnd w:id="95"/>
    <w:bookmarkStart w:name="z99" w:id="96"/>
    <w:p>
      <w:pPr>
        <w:spacing w:after="0"/>
        <w:ind w:left="0"/>
        <w:jc w:val="both"/>
      </w:pPr>
      <w:r>
        <w:rPr>
          <w:rFonts w:ascii="Times New Roman"/>
          <w:b w:val="false"/>
          <w:i w:val="false"/>
          <w:color w:val="000000"/>
          <w:sz w:val="28"/>
        </w:rPr>
        <w:t>
      7) қарқынды терапия мәселелері бойынша басқа бөлімшедегі дәрігерлердің консультациясын қамтиды.</w:t>
      </w:r>
    </w:p>
    <w:bookmarkEnd w:id="96"/>
    <w:bookmarkStart w:name="z100" w:id="97"/>
    <w:p>
      <w:pPr>
        <w:spacing w:after="0"/>
        <w:ind w:left="0"/>
        <w:jc w:val="both"/>
      </w:pPr>
      <w:r>
        <w:rPr>
          <w:rFonts w:ascii="Times New Roman"/>
          <w:b w:val="false"/>
          <w:i w:val="false"/>
          <w:color w:val="000000"/>
          <w:sz w:val="28"/>
        </w:rPr>
        <w:t>
      39. Пациент емдеу бейіні бойынша РҚТБ-да болған кезде өзінің бейінді бөлімшесінде есепте болады. Пациенттің емдеуші дәрігері анестезиолог-реаниматолог дәрігер болып табылады.</w:t>
      </w:r>
    </w:p>
    <w:bookmarkEnd w:id="97"/>
    <w:bookmarkStart w:name="z101" w:id="98"/>
    <w:p>
      <w:pPr>
        <w:spacing w:after="0"/>
        <w:ind w:left="0"/>
        <w:jc w:val="both"/>
      </w:pPr>
      <w:r>
        <w:rPr>
          <w:rFonts w:ascii="Times New Roman"/>
          <w:b w:val="false"/>
          <w:i w:val="false"/>
          <w:color w:val="000000"/>
          <w:sz w:val="28"/>
        </w:rPr>
        <w:t>
      40. Қарқынды терапияның тактикасы, көлемі және реанимацияда болу мерзімдері туралы шешім қабылдау анестезиолог-реаниматолог дәрігерге беріледі, алайда хирургиялық тактика және аурудың арнайы емдеу мәселелері екінші емдеуші дәрігердің (хирург, травматолог, гинеколог немесе басқа) құзыретіне кіреді.</w:t>
      </w:r>
    </w:p>
    <w:bookmarkEnd w:id="98"/>
    <w:bookmarkStart w:name="z102" w:id="99"/>
    <w:p>
      <w:pPr>
        <w:spacing w:after="0"/>
        <w:ind w:left="0"/>
        <w:jc w:val="both"/>
      </w:pPr>
      <w:r>
        <w:rPr>
          <w:rFonts w:ascii="Times New Roman"/>
          <w:b w:val="false"/>
          <w:i w:val="false"/>
          <w:color w:val="000000"/>
          <w:sz w:val="28"/>
        </w:rPr>
        <w:t xml:space="preserve">
      41. Бейінді (негізгі ауруы бойынша) бөлімшенің меңгерушісі (бейін бойынша емдеуші дәрігер) немесе анестезиология, реанимация және қарқынды терапия бөлімшесіне ауыстырғанға дейін пациентке операция жасаған дәрігер күн сайын пациентті тексереді және емдік-диагностикалық шараларды орындайды, науқастың медициналық картасының паспорт бөлігін ресімдейді, күн сайын күнделік жазбаларын, клиникалық диагноздың негіздемесін, кезеңдік эпикриздер жазады, науқасты емдеу өліммен аяқталған жағдайда қайтыс болу эпикризін ресімдейді, консилиумдар ұйымдастырады, ал демалыс және мереке күндері бейіні бойынша кезекші дәрігер жүзеге асырады. </w:t>
      </w:r>
    </w:p>
    <w:bookmarkEnd w:id="99"/>
    <w:bookmarkStart w:name="z103" w:id="100"/>
    <w:p>
      <w:pPr>
        <w:spacing w:after="0"/>
        <w:ind w:left="0"/>
        <w:jc w:val="both"/>
      </w:pPr>
      <w:r>
        <w:rPr>
          <w:rFonts w:ascii="Times New Roman"/>
          <w:b w:val="false"/>
          <w:i w:val="false"/>
          <w:color w:val="000000"/>
          <w:sz w:val="28"/>
        </w:rPr>
        <w:t xml:space="preserve">
      42. Емдеуші анестезиолог-реаниматолог дәрігер науқастың медициналық картасына пациенттің жағдайы туралы әр 6-8 сағат сайын, яғни тәулігіне 3-4 рет жазба жүргізеді. Ауыр жағдайдағы пациенттерге жағдайының өзгеруіне байланысты қарқынды терапия мен реанимация әдістерінің динамикасы мен тиімділігі бағалана отырып, жағдайы болжанып, дәрігердің жазбасы әр 2-4 сағат сайын жүргізіледі. Бөлімше меңгерушісі және (немесе) клиникалық басшы да тәулігіне бір реттен кем емес пациенттің жай-күйі туралы медициналық картаға жазба жүргізеді (демалыс және мереке күндері – кезекші аға анестезиолог-реаниматолог дәрігер). </w:t>
      </w:r>
    </w:p>
    <w:bookmarkEnd w:id="100"/>
    <w:bookmarkStart w:name="z104" w:id="101"/>
    <w:p>
      <w:pPr>
        <w:spacing w:after="0"/>
        <w:ind w:left="0"/>
        <w:jc w:val="both"/>
      </w:pPr>
      <w:r>
        <w:rPr>
          <w:rFonts w:ascii="Times New Roman"/>
          <w:b w:val="false"/>
          <w:i w:val="false"/>
          <w:color w:val="000000"/>
          <w:sz w:val="28"/>
        </w:rPr>
        <w:t>
      43. Пациенттің жағдайы нашарлаған немесе өзгерген кезде анестезиолог-реаниматолог дәрігер оқиғаның болған уақытын және жүргізілген емдік-диагностикалық немесе реанимациялық шараларды көрсете отырып, медициналық картада жағдайды толығырақ сипаттайды. Медициналық көрсетілімдер болған жағдайда пациентті емдеу бейінді мамандарды тарту арқылы жүргізіледі. Бейінді мамандардың қажетті консультациясының негіздемесі, жүргізілген консультациялар туралы қорытындылар да медициналық картаға енгізіледі.</w:t>
      </w:r>
    </w:p>
    <w:bookmarkEnd w:id="101"/>
    <w:bookmarkStart w:name="z105" w:id="102"/>
    <w:p>
      <w:pPr>
        <w:spacing w:after="0"/>
        <w:ind w:left="0"/>
        <w:jc w:val="both"/>
      </w:pPr>
      <w:r>
        <w:rPr>
          <w:rFonts w:ascii="Times New Roman"/>
          <w:b w:val="false"/>
          <w:i w:val="false"/>
          <w:color w:val="000000"/>
          <w:sz w:val="28"/>
        </w:rPr>
        <w:t>
      44. № 907 бұйрықпен бекітілген реанимация және жіті терапия бөлімшесіндегі (палатасындағы) тағайындаулар мен науқас жағдайының негізгі көрсеткіштерінің картасын реаниматолог дәрігер науқас жағдайының динамикасын ескере отырып, күн сайын алдыңғы 12-24 сағатқа толтырады, одан кейін тағайындаулардың орындалуын хронологиялық тәртіпте дәл тіркейтін, гемодинамика мен тыныс алудың, дене температурасының өлшенетін көрсеткіштерін көрсететін, су теңгерімін, диурезді, зондтан, дренаждан, жыланкөзден, жара бетінен бөлінетін, құсу арқылы бөлінетін шығындыны және тағы да басқаларды күніне кемінде 2 рет есептейтін мейіргерге береді.</w:t>
      </w:r>
    </w:p>
    <w:bookmarkEnd w:id="102"/>
    <w:bookmarkStart w:name="z106" w:id="103"/>
    <w:p>
      <w:pPr>
        <w:spacing w:after="0"/>
        <w:ind w:left="0"/>
        <w:jc w:val="both"/>
      </w:pPr>
      <w:r>
        <w:rPr>
          <w:rFonts w:ascii="Times New Roman"/>
          <w:b w:val="false"/>
          <w:i w:val="false"/>
          <w:color w:val="000000"/>
          <w:sz w:val="28"/>
        </w:rPr>
        <w:t xml:space="preserve">
      45. Пациенттерді анестезиология және реаниматология бөлімшелерінен ауру бейіні бойынша бөлімшелерге (немесе) қарқынды бақылау палаталарына ауыстыруды өмірлік маңызды ағзалардың функциясы тұрақтанғаннан кейін және науқас ауыстырылатын бейінді бөлімшенің меңгерушісі (немесе емдеуші дәрігер) қарап-тексергеннен кейін меңгерушінің (немесе ол болмаған жағдайда аға анестезиолог-реаниматолог дәрігердің) келісімі бойынша емдеуші анестезиолог-реаниматолог дәрігер жүзеге асырады. Шұғыл жағдайларда ауыстыру бейінді бөлімшенің меңгерушісінің (немесе емдеуші дәрігердің) келісімінсіз жүзеге асырылады. </w:t>
      </w:r>
    </w:p>
    <w:bookmarkEnd w:id="103"/>
    <w:bookmarkStart w:name="z107" w:id="104"/>
    <w:p>
      <w:pPr>
        <w:spacing w:after="0"/>
        <w:ind w:left="0"/>
        <w:jc w:val="both"/>
      </w:pPr>
      <w:r>
        <w:rPr>
          <w:rFonts w:ascii="Times New Roman"/>
          <w:b w:val="false"/>
          <w:i w:val="false"/>
          <w:color w:val="000000"/>
          <w:sz w:val="28"/>
        </w:rPr>
        <w:t>
      46. Арнайы мамандандырылған медициналық көмекті талап ететін көрсетілімдер болған жағдайда, пациентті реанимация мен қарқынды терапия бөлімшесінен басқа стационарға ауыстыру денсаулық сақтау ұйымының басшысымен және басшының орынбасарларымен келісу бойынша жүзеге асырылады. Ауыстыру эпикризін бейінді бөлімшенің дәрігері (немесе бейін бойынша кезекші дәрігер) ресімдейді. Тасымалдауды "Жедел жәрдем" дәрігерлер бригадасы (реанимациялық) жүзеге асырады.</w:t>
      </w:r>
    </w:p>
    <w:bookmarkEnd w:id="104"/>
    <w:bookmarkStart w:name="z108" w:id="105"/>
    <w:p>
      <w:pPr>
        <w:spacing w:after="0"/>
        <w:ind w:left="0"/>
        <w:jc w:val="both"/>
      </w:pPr>
      <w:r>
        <w:rPr>
          <w:rFonts w:ascii="Times New Roman"/>
          <w:b w:val="false"/>
          <w:i w:val="false"/>
          <w:color w:val="000000"/>
          <w:sz w:val="28"/>
        </w:rPr>
        <w:t xml:space="preserve">
      47. Пациентті бейінді бөлімшелерден анестезиология және реаниматология бөлімшелеріне ауыстыру анестезиолог-реаниматолог дәрігердің консультациясынан кейін реанимация және қарқынды терапия бөлімшесі меңгерушісінің келісімі бойынша, ол болмаған жағдайда, аға кезекші анестезиолог-реаниматолог дәрігердің келісімі бойынша жүзеге асырылады. </w:t>
      </w:r>
    </w:p>
    <w:bookmarkEnd w:id="105"/>
    <w:bookmarkStart w:name="z109" w:id="106"/>
    <w:p>
      <w:pPr>
        <w:spacing w:after="0"/>
        <w:ind w:left="0"/>
        <w:jc w:val="both"/>
      </w:pPr>
      <w:r>
        <w:rPr>
          <w:rFonts w:ascii="Times New Roman"/>
          <w:b w:val="false"/>
          <w:i w:val="false"/>
          <w:color w:val="000000"/>
          <w:sz w:val="28"/>
        </w:rPr>
        <w:t xml:space="preserve">
      48. Реанимациялық іс-шаралар: </w:t>
      </w:r>
    </w:p>
    <w:bookmarkEnd w:id="106"/>
    <w:bookmarkStart w:name="z110" w:id="107"/>
    <w:p>
      <w:pPr>
        <w:spacing w:after="0"/>
        <w:ind w:left="0"/>
        <w:jc w:val="both"/>
      </w:pPr>
      <w:r>
        <w:rPr>
          <w:rFonts w:ascii="Times New Roman"/>
          <w:b w:val="false"/>
          <w:i w:val="false"/>
          <w:color w:val="000000"/>
          <w:sz w:val="28"/>
        </w:rPr>
        <w:t>
      1) биологиялық өлім белгілері болған жағдайда (мәйіт өзгерістерінің болуы негізінде);</w:t>
      </w:r>
    </w:p>
    <w:bookmarkEnd w:id="107"/>
    <w:bookmarkStart w:name="z111" w:id="108"/>
    <w:p>
      <w:pPr>
        <w:spacing w:after="0"/>
        <w:ind w:left="0"/>
        <w:jc w:val="both"/>
      </w:pPr>
      <w:r>
        <w:rPr>
          <w:rFonts w:ascii="Times New Roman"/>
          <w:b w:val="false"/>
          <w:i w:val="false"/>
          <w:color w:val="000000"/>
          <w:sz w:val="28"/>
        </w:rPr>
        <w:t>
      2) бұрын дұрыс анықталған емделмейтін аурулардың өршуі аясында немесе өмірмен сәйкес келмейтін жіті жарақаттың емделмейтін салдарларынан (медициналық картада дәрігерлердің жазбаша қорытындысының болуы) клиникалық өлім жағдайы туындаған кезде жүргізілмейді.</w:t>
      </w:r>
    </w:p>
    <w:bookmarkEnd w:id="108"/>
    <w:bookmarkStart w:name="z112" w:id="109"/>
    <w:p>
      <w:pPr>
        <w:spacing w:after="0"/>
        <w:ind w:left="0"/>
        <w:jc w:val="both"/>
      </w:pPr>
      <w:r>
        <w:rPr>
          <w:rFonts w:ascii="Times New Roman"/>
          <w:b w:val="false"/>
          <w:i w:val="false"/>
          <w:color w:val="000000"/>
          <w:sz w:val="28"/>
        </w:rPr>
        <w:t xml:space="preserve">
      49. Комиссия (дәрігерлер консилиумы) Қазақстан Республикасы Денсаулық сақтау министрінің міндетін атқарушының 2010 жылғы 11 тамыздағы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6449 болып тіркелген) Биологиялық өлімді немесе бас миының біржола семуін растау ережесіне сәйкес трансплантация үшін адамның ағзалары мен тіндерін алу, сақтау және тасымалдауды жүзеге асыратын тиісті медициналық ұйымды кейіннен хабарландырылуымен, трансплантация үшін қайтыс болған адамның ағзалары мен тіндерін пайдалану мүмкіндігі туралы мәселені шешу мақсатында адамның бас миының семуі диагнозын растау іс- шараларын жүзеге асырады. Комиссия реанимациялық шараларды және ағзаларды трансплантациялауды тоқтату үшін мәні бар, мидың семуі диагнозын белгілеу хаттамасын толтырып, қол қояды.</w:t>
      </w:r>
    </w:p>
    <w:bookmarkEnd w:id="109"/>
    <w:bookmarkStart w:name="z113" w:id="110"/>
    <w:p>
      <w:pPr>
        <w:spacing w:after="0"/>
        <w:ind w:left="0"/>
        <w:jc w:val="both"/>
      </w:pPr>
      <w:r>
        <w:rPr>
          <w:rFonts w:ascii="Times New Roman"/>
          <w:b w:val="false"/>
          <w:i w:val="false"/>
          <w:color w:val="000000"/>
          <w:sz w:val="28"/>
        </w:rPr>
        <w:t>
      50. Анестезиологиялық және реаниматологиялық көмек көрсетуді ұйымдастыру сапасын бағалау мынадай индикаторлар бойынша жүргізіледі:</w:t>
      </w:r>
    </w:p>
    <w:bookmarkEnd w:id="110"/>
    <w:bookmarkStart w:name="z114" w:id="111"/>
    <w:p>
      <w:pPr>
        <w:spacing w:after="0"/>
        <w:ind w:left="0"/>
        <w:jc w:val="both"/>
      </w:pPr>
      <w:r>
        <w:rPr>
          <w:rFonts w:ascii="Times New Roman"/>
          <w:b w:val="false"/>
          <w:i w:val="false"/>
          <w:color w:val="000000"/>
          <w:sz w:val="28"/>
        </w:rPr>
        <w:t>
      1) өлім-жітім (жалпы және бір тәулікке дейін);</w:t>
      </w:r>
    </w:p>
    <w:bookmarkEnd w:id="111"/>
    <w:bookmarkStart w:name="z115" w:id="112"/>
    <w:p>
      <w:pPr>
        <w:spacing w:after="0"/>
        <w:ind w:left="0"/>
        <w:jc w:val="both"/>
      </w:pPr>
      <w:r>
        <w:rPr>
          <w:rFonts w:ascii="Times New Roman"/>
          <w:b w:val="false"/>
          <w:i w:val="false"/>
          <w:color w:val="000000"/>
          <w:sz w:val="28"/>
        </w:rPr>
        <w:t>
      2) операциялық үстелде және операциядан кейінгі алғашқы 24 сағатта қайтыс болу жағдайлары;</w:t>
      </w:r>
    </w:p>
    <w:bookmarkEnd w:id="112"/>
    <w:bookmarkStart w:name="z116" w:id="113"/>
    <w:p>
      <w:pPr>
        <w:spacing w:after="0"/>
        <w:ind w:left="0"/>
        <w:jc w:val="both"/>
      </w:pPr>
      <w:r>
        <w:rPr>
          <w:rFonts w:ascii="Times New Roman"/>
          <w:b w:val="false"/>
          <w:i w:val="false"/>
          <w:color w:val="000000"/>
          <w:sz w:val="28"/>
        </w:rPr>
        <w:t>
      3) анестезиологиялық әдістен кейінгі асқынулар жиілігі;</w:t>
      </w:r>
    </w:p>
    <w:bookmarkEnd w:id="113"/>
    <w:bookmarkStart w:name="z117" w:id="114"/>
    <w:p>
      <w:pPr>
        <w:spacing w:after="0"/>
        <w:ind w:left="0"/>
        <w:jc w:val="both"/>
      </w:pPr>
      <w:r>
        <w:rPr>
          <w:rFonts w:ascii="Times New Roman"/>
          <w:b w:val="false"/>
          <w:i w:val="false"/>
          <w:color w:val="000000"/>
          <w:sz w:val="28"/>
        </w:rPr>
        <w:t>
      4) емдік-диагностикалық шаралар мен емшараларға байланысты ятрогендік асқынулар (әрбір көрсеткіш жеке-жеке есептеледі: бұғана асты тамырын катетерлеуден кейінгі көктамыр пневмотораксы, гемоторакс жиілігі және басқа);</w:t>
      </w:r>
    </w:p>
    <w:bookmarkEnd w:id="114"/>
    <w:bookmarkStart w:name="z118" w:id="115"/>
    <w:p>
      <w:pPr>
        <w:spacing w:after="0"/>
        <w:ind w:left="0"/>
        <w:jc w:val="both"/>
      </w:pPr>
      <w:r>
        <w:rPr>
          <w:rFonts w:ascii="Times New Roman"/>
          <w:b w:val="false"/>
          <w:i w:val="false"/>
          <w:color w:val="000000"/>
          <w:sz w:val="28"/>
        </w:rPr>
        <w:t>
      5) ауруханаішілік инфекциялар және қайта жұқтыру жағдайлары.</w:t>
      </w:r>
    </w:p>
    <w:bookmarkEnd w:id="115"/>
    <w:bookmarkStart w:name="z119" w:id="116"/>
    <w:p>
      <w:pPr>
        <w:spacing w:after="0"/>
        <w:ind w:left="0"/>
        <w:jc w:val="both"/>
      </w:pPr>
      <w:r>
        <w:rPr>
          <w:rFonts w:ascii="Times New Roman"/>
          <w:b w:val="false"/>
          <w:i w:val="false"/>
          <w:color w:val="000000"/>
          <w:sz w:val="28"/>
        </w:rPr>
        <w:t xml:space="preserve">
      51. Меншік нысанына қарамастан анестезиологиялық және реаниматологиялық көмек көрсететін медициналық ұйымдарда медициналық көрсетілетін қызметтердің сапасына ішкі және сыртқы сараптамаларды ұйымдастыру мен жүргізу Қазақстан Республикасы Денсаулық сақтау және әлеуметтік даму министрінің 2015 жылғы 27 наурыздағы № 173 бұйрығымен бекітілген (Нормативтік құқықтық актілерді мемлекеттік тіркеу тізілімінде № 10880 болып тіркелген) Медициналық көрсетілетін қызметтер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6"/>
    <w:bookmarkStart w:name="z120" w:id="117"/>
    <w:p>
      <w:pPr>
        <w:spacing w:after="0"/>
        <w:ind w:left="0"/>
        <w:jc w:val="both"/>
      </w:pPr>
      <w:r>
        <w:rPr>
          <w:rFonts w:ascii="Times New Roman"/>
          <w:b w:val="false"/>
          <w:i w:val="false"/>
          <w:color w:val="000000"/>
          <w:sz w:val="28"/>
        </w:rPr>
        <w:t xml:space="preserve">
      52. Анестезиология және реаниматология бөлімшелерінің қызметінің тиімділігін жеке процестер мен емшалар бағалау, денсаулық сақтау саласындағы стандарттарды енгізу, ішкі индикаторлар мен сыртқы индикаторларды қолдану бойынша талдау жүргізу, индикаторлардың динамикадағы шекті мәндерінің сәйкестігін бағалау арқылы жүзеге асырылады. </w:t>
      </w:r>
    </w:p>
    <w:bookmarkEnd w:id="117"/>
    <w:bookmarkStart w:name="z121" w:id="118"/>
    <w:p>
      <w:pPr>
        <w:spacing w:after="0"/>
        <w:ind w:left="0"/>
        <w:jc w:val="both"/>
      </w:pPr>
      <w:r>
        <w:rPr>
          <w:rFonts w:ascii="Times New Roman"/>
          <w:b w:val="false"/>
          <w:i w:val="false"/>
          <w:color w:val="000000"/>
          <w:sz w:val="28"/>
        </w:rPr>
        <w:t xml:space="preserve">
      53. Пациенттерге амбулаториялық-емханалық және стационарды алмастыратын деңгейде анестезиологиялық және реаниматологиялық көмекті анестезиолог-реаниматолог дәрігер көрсетеді және: </w:t>
      </w:r>
    </w:p>
    <w:bookmarkEnd w:id="118"/>
    <w:bookmarkStart w:name="z122" w:id="119"/>
    <w:p>
      <w:pPr>
        <w:spacing w:after="0"/>
        <w:ind w:left="0"/>
        <w:jc w:val="both"/>
      </w:pPr>
      <w:r>
        <w:rPr>
          <w:rFonts w:ascii="Times New Roman"/>
          <w:b w:val="false"/>
          <w:i w:val="false"/>
          <w:color w:val="000000"/>
          <w:sz w:val="28"/>
        </w:rPr>
        <w:t>
      1) операция болжамды кезеңіне дейін 24-48 сағат бұрын кешіктірмей жоспарлы хирургиялық араласудан бұрын пациентті қарап-тексеруді, анестезия алдында тікелей пациентті қайта қарап-тексеруді;</w:t>
      </w:r>
    </w:p>
    <w:bookmarkEnd w:id="119"/>
    <w:bookmarkStart w:name="z123" w:id="120"/>
    <w:p>
      <w:pPr>
        <w:spacing w:after="0"/>
        <w:ind w:left="0"/>
        <w:jc w:val="both"/>
      </w:pPr>
      <w:r>
        <w:rPr>
          <w:rFonts w:ascii="Times New Roman"/>
          <w:b w:val="false"/>
          <w:i w:val="false"/>
          <w:color w:val="000000"/>
          <w:sz w:val="28"/>
        </w:rPr>
        <w:t>
      2) емдік-диагностикалық іс-қимылдар, оперативті араласулар кезінде анестезиологиялық көмекті қамтамасыз етуді;</w:t>
      </w:r>
    </w:p>
    <w:bookmarkEnd w:id="120"/>
    <w:bookmarkStart w:name="z124" w:id="121"/>
    <w:p>
      <w:pPr>
        <w:spacing w:after="0"/>
        <w:ind w:left="0"/>
        <w:jc w:val="both"/>
      </w:pPr>
      <w:r>
        <w:rPr>
          <w:rFonts w:ascii="Times New Roman"/>
          <w:b w:val="false"/>
          <w:i w:val="false"/>
          <w:color w:val="000000"/>
          <w:sz w:val="28"/>
        </w:rPr>
        <w:t>
      3) әртүрлі генезді ауырсыну синдромын емдеуді және операциядан кейінгі кезеңде, оның ішінде амбулаториялық жағдайда ауырсынудың профилактикасы мен емдеуді;</w:t>
      </w:r>
    </w:p>
    <w:bookmarkEnd w:id="121"/>
    <w:bookmarkStart w:name="z125" w:id="122"/>
    <w:p>
      <w:pPr>
        <w:spacing w:after="0"/>
        <w:ind w:left="0"/>
        <w:jc w:val="both"/>
      </w:pPr>
      <w:r>
        <w:rPr>
          <w:rFonts w:ascii="Times New Roman"/>
          <w:b w:val="false"/>
          <w:i w:val="false"/>
          <w:color w:val="000000"/>
          <w:sz w:val="28"/>
        </w:rPr>
        <w:t>
      4) шокқа қарсы іс-шаралар кешенін жүргізуді;</w:t>
      </w:r>
    </w:p>
    <w:bookmarkEnd w:id="122"/>
    <w:bookmarkStart w:name="z126" w:id="123"/>
    <w:p>
      <w:pPr>
        <w:spacing w:after="0"/>
        <w:ind w:left="0"/>
        <w:jc w:val="both"/>
      </w:pPr>
      <w:r>
        <w:rPr>
          <w:rFonts w:ascii="Times New Roman"/>
          <w:b w:val="false"/>
          <w:i w:val="false"/>
          <w:color w:val="000000"/>
          <w:sz w:val="28"/>
        </w:rPr>
        <w:t>
      5) реанимация және қарқынды терапияның шұғыл шаралар кешенін жүргізуді;</w:t>
      </w:r>
    </w:p>
    <w:bookmarkEnd w:id="123"/>
    <w:bookmarkStart w:name="z127" w:id="124"/>
    <w:p>
      <w:pPr>
        <w:spacing w:after="0"/>
        <w:ind w:left="0"/>
        <w:jc w:val="both"/>
      </w:pPr>
      <w:r>
        <w:rPr>
          <w:rFonts w:ascii="Times New Roman"/>
          <w:b w:val="false"/>
          <w:i w:val="false"/>
          <w:color w:val="000000"/>
          <w:sz w:val="28"/>
        </w:rPr>
        <w:t>
      6) операция барысында анезтезия жүргізген кезде организмнің өмірлік маңызды қызметтерін монитормен бақылауды;</w:t>
      </w:r>
    </w:p>
    <w:bookmarkEnd w:id="124"/>
    <w:bookmarkStart w:name="z128" w:id="125"/>
    <w:p>
      <w:pPr>
        <w:spacing w:after="0"/>
        <w:ind w:left="0"/>
        <w:jc w:val="both"/>
      </w:pPr>
      <w:r>
        <w:rPr>
          <w:rFonts w:ascii="Times New Roman"/>
          <w:b w:val="false"/>
          <w:i w:val="false"/>
          <w:color w:val="000000"/>
          <w:sz w:val="28"/>
        </w:rPr>
        <w:t>
      7) № 907 бұйрыққа сәйкес бастапқы медициналық құжаттаманы жүргізуді және ресімдеуді қамтиды.</w:t>
      </w:r>
    </w:p>
    <w:bookmarkEnd w:id="125"/>
    <w:bookmarkStart w:name="z129" w:id="126"/>
    <w:p>
      <w:pPr>
        <w:spacing w:after="0"/>
        <w:ind w:left="0"/>
        <w:jc w:val="both"/>
      </w:pPr>
      <w:r>
        <w:rPr>
          <w:rFonts w:ascii="Times New Roman"/>
          <w:b w:val="false"/>
          <w:i w:val="false"/>
          <w:color w:val="000000"/>
          <w:sz w:val="28"/>
        </w:rPr>
        <w:t>
      54. Пациентте амбулаториялық-емханалық және стационарды алмастыратын деңгейлерде тәулік бойы бақылауды қажет ететін жағдайлар туындаған кезде тәулік бойы медициналық көмек көрсетуді қамтамасыз ету үшін пациентті стационарға бірден ауыстыру және емдеуге жатқызу жүзеге асырылады.</w:t>
      </w:r>
    </w:p>
    <w:bookmarkEnd w:id="126"/>
    <w:bookmarkStart w:name="z130" w:id="127"/>
    <w:p>
      <w:pPr>
        <w:spacing w:after="0"/>
        <w:ind w:left="0"/>
        <w:jc w:val="both"/>
      </w:pPr>
      <w:r>
        <w:rPr>
          <w:rFonts w:ascii="Times New Roman"/>
          <w:b w:val="false"/>
          <w:i w:val="false"/>
          <w:color w:val="000000"/>
          <w:sz w:val="28"/>
        </w:rPr>
        <w:t>
      55. Пациенттерге стационарлық деңгейде анестезиологиялық реаниматологиялық көмекті анезтезиолог-реаниматолог дәрігер көрсетеді және:</w:t>
      </w:r>
    </w:p>
    <w:bookmarkEnd w:id="127"/>
    <w:bookmarkStart w:name="z131" w:id="128"/>
    <w:p>
      <w:pPr>
        <w:spacing w:after="0"/>
        <w:ind w:left="0"/>
        <w:jc w:val="both"/>
      </w:pPr>
      <w:r>
        <w:rPr>
          <w:rFonts w:ascii="Times New Roman"/>
          <w:b w:val="false"/>
          <w:i w:val="false"/>
          <w:color w:val="000000"/>
          <w:sz w:val="28"/>
        </w:rPr>
        <w:t>
      1) операциянын болжамды кезеңіне дейін 24-48 сағат бұрын кешіктірмей жоспарлы хирургиялық араласудың алдында, ал шұғыл араласу жағдайында – оны орындау туралы шешім қабылданғаннан кейін бірден пациентті қарап-тексеруді, қосымша қарап-тексеру тағайындалған кезде анестезия алдында қайтадан қарап-тексеруді;</w:t>
      </w:r>
    </w:p>
    <w:bookmarkEnd w:id="128"/>
    <w:bookmarkStart w:name="z132" w:id="129"/>
    <w:p>
      <w:pPr>
        <w:spacing w:after="0"/>
        <w:ind w:left="0"/>
        <w:jc w:val="both"/>
      </w:pPr>
      <w:r>
        <w:rPr>
          <w:rFonts w:ascii="Times New Roman"/>
          <w:b w:val="false"/>
          <w:i w:val="false"/>
          <w:color w:val="000000"/>
          <w:sz w:val="28"/>
        </w:rPr>
        <w:t xml:space="preserve">
      2) пациенттердің ауырсынуларын және ауырсынуды сезінуді профилактикасын және емдеуді, пациенттің соматикалық статусына, араласудың сипаты мен көлеміне және оның шұғыл болуына сәйкес ауырсынуды басудың түрін таңдауды; </w:t>
      </w:r>
    </w:p>
    <w:bookmarkEnd w:id="129"/>
    <w:bookmarkStart w:name="z133" w:id="130"/>
    <w:p>
      <w:pPr>
        <w:spacing w:after="0"/>
        <w:ind w:left="0"/>
        <w:jc w:val="both"/>
      </w:pPr>
      <w:r>
        <w:rPr>
          <w:rFonts w:ascii="Times New Roman"/>
          <w:b w:val="false"/>
          <w:i w:val="false"/>
          <w:color w:val="000000"/>
          <w:sz w:val="28"/>
        </w:rPr>
        <w:t xml:space="preserve">
      3)  шокқа қарсы іс-шаралар кешенін жүргізуді; </w:t>
      </w:r>
    </w:p>
    <w:bookmarkEnd w:id="130"/>
    <w:bookmarkStart w:name="z134" w:id="131"/>
    <w:p>
      <w:pPr>
        <w:spacing w:after="0"/>
        <w:ind w:left="0"/>
        <w:jc w:val="both"/>
      </w:pPr>
      <w:r>
        <w:rPr>
          <w:rFonts w:ascii="Times New Roman"/>
          <w:b w:val="false"/>
          <w:i w:val="false"/>
          <w:color w:val="000000"/>
          <w:sz w:val="28"/>
        </w:rPr>
        <w:t xml:space="preserve">
      4) анестезияға дайындау, оны операция, босандыру, таңу кезінде жүргізу бойынша іс-шаралар кешенін және басқа да диагностикалық және (немесе) емдік емшараларды жүзеге асыруды; </w:t>
      </w:r>
    </w:p>
    <w:bookmarkEnd w:id="131"/>
    <w:bookmarkStart w:name="z135" w:id="132"/>
    <w:p>
      <w:pPr>
        <w:spacing w:after="0"/>
        <w:ind w:left="0"/>
        <w:jc w:val="both"/>
      </w:pPr>
      <w:r>
        <w:rPr>
          <w:rFonts w:ascii="Times New Roman"/>
          <w:b w:val="false"/>
          <w:i w:val="false"/>
          <w:color w:val="000000"/>
          <w:sz w:val="28"/>
        </w:rPr>
        <w:t xml:space="preserve">
      5) анестезия аяқталғаннан кейін пациенттің жағдайына қарқынды байқау және анестезияның, операциялық араласулардың, негізгі аурулардың асқынуы салдарынан бұзылған өмірлік маңызды функцияларын қалпына келтіру және қолдау жөніндегі іс-шаралар кешенін жүргізуді; </w:t>
      </w:r>
    </w:p>
    <w:bookmarkEnd w:id="132"/>
    <w:bookmarkStart w:name="z136" w:id="133"/>
    <w:p>
      <w:pPr>
        <w:spacing w:after="0"/>
        <w:ind w:left="0"/>
        <w:jc w:val="both"/>
      </w:pPr>
      <w:r>
        <w:rPr>
          <w:rFonts w:ascii="Times New Roman"/>
          <w:b w:val="false"/>
          <w:i w:val="false"/>
          <w:color w:val="000000"/>
          <w:sz w:val="28"/>
        </w:rPr>
        <w:t>
      6) әртүрлі ауыр жағдайларда әртүрлі бейіндегі пациенттерге (ересектер мен балалар) қарқынды терапия мен реанимация кешенін жүргізуді;</w:t>
      </w:r>
    </w:p>
    <w:bookmarkEnd w:id="133"/>
    <w:bookmarkStart w:name="z137" w:id="134"/>
    <w:p>
      <w:pPr>
        <w:spacing w:after="0"/>
        <w:ind w:left="0"/>
        <w:jc w:val="both"/>
      </w:pPr>
      <w:r>
        <w:rPr>
          <w:rFonts w:ascii="Times New Roman"/>
          <w:b w:val="false"/>
          <w:i w:val="false"/>
          <w:color w:val="000000"/>
          <w:sz w:val="28"/>
        </w:rPr>
        <w:t>
      7) пациенттің өміріне қауіп төндіретін жағдайлар кезінде өмірлік маңызды ағзалар мен жүйелердің алдын алуға болатын бұзылған функцияларын қолдау және (немесе) жасанды алмастыруды;</w:t>
      </w:r>
    </w:p>
    <w:bookmarkEnd w:id="134"/>
    <w:bookmarkStart w:name="z138" w:id="135"/>
    <w:p>
      <w:pPr>
        <w:spacing w:after="0"/>
        <w:ind w:left="0"/>
        <w:jc w:val="both"/>
      </w:pPr>
      <w:r>
        <w:rPr>
          <w:rFonts w:ascii="Times New Roman"/>
          <w:b w:val="false"/>
          <w:i w:val="false"/>
          <w:color w:val="000000"/>
          <w:sz w:val="28"/>
        </w:rPr>
        <w:t>
      8) анестезия, реанимация және қарқынды терапия кезінде ересектер мен балаларға емдік және диагностикалық іс-шараларды жүргізуді;</w:t>
      </w:r>
    </w:p>
    <w:bookmarkEnd w:id="135"/>
    <w:bookmarkStart w:name="z139" w:id="136"/>
    <w:p>
      <w:pPr>
        <w:spacing w:after="0"/>
        <w:ind w:left="0"/>
        <w:jc w:val="both"/>
      </w:pPr>
      <w:r>
        <w:rPr>
          <w:rFonts w:ascii="Times New Roman"/>
          <w:b w:val="false"/>
          <w:i w:val="false"/>
          <w:color w:val="000000"/>
          <w:sz w:val="28"/>
        </w:rPr>
        <w:t>
      9) бейініне қарай (экстракорпоралдық детоксикация, электрокардиостимуляция, гемокоррекция, гипербариялық оксигенация, парентералдық тамақтану, электроимпульсті терапияның әртүрлі нұсқалары және басқалары) емдеудің әртүрлі әдістерін қолдануды;</w:t>
      </w:r>
    </w:p>
    <w:bookmarkEnd w:id="136"/>
    <w:bookmarkStart w:name="z140" w:id="137"/>
    <w:p>
      <w:pPr>
        <w:spacing w:after="0"/>
        <w:ind w:left="0"/>
        <w:jc w:val="both"/>
      </w:pPr>
      <w:r>
        <w:rPr>
          <w:rFonts w:ascii="Times New Roman"/>
          <w:b w:val="false"/>
          <w:i w:val="false"/>
          <w:color w:val="000000"/>
          <w:sz w:val="28"/>
        </w:rPr>
        <w:t>
      10) пациенттердің (ересектер мен балалардың) қауіпсіздігін қамтамасыз ету мақсатында анестезия және (немесе) қарқынды терапия жүргізу кезінде организмнің өмірлік маңызды функцияларын монитормен бақылауды;</w:t>
      </w:r>
    </w:p>
    <w:bookmarkEnd w:id="137"/>
    <w:bookmarkStart w:name="z141" w:id="138"/>
    <w:p>
      <w:pPr>
        <w:spacing w:after="0"/>
        <w:ind w:left="0"/>
        <w:jc w:val="both"/>
      </w:pPr>
      <w:r>
        <w:rPr>
          <w:rFonts w:ascii="Times New Roman"/>
          <w:b w:val="false"/>
          <w:i w:val="false"/>
          <w:color w:val="000000"/>
          <w:sz w:val="28"/>
        </w:rPr>
        <w:t xml:space="preserve">
      11) медициналық ұйымның басқа бөлімшелерінде пациенттерге реанимация жүргізуге көмек көрсетуді; </w:t>
      </w:r>
    </w:p>
    <w:bookmarkEnd w:id="138"/>
    <w:bookmarkStart w:name="z142" w:id="139"/>
    <w:p>
      <w:pPr>
        <w:spacing w:after="0"/>
        <w:ind w:left="0"/>
        <w:jc w:val="both"/>
      </w:pPr>
      <w:r>
        <w:rPr>
          <w:rFonts w:ascii="Times New Roman"/>
          <w:b w:val="false"/>
          <w:i w:val="false"/>
          <w:color w:val="000000"/>
          <w:sz w:val="28"/>
        </w:rPr>
        <w:t>
      12) медициналық ұйымның басқа бөлімшелеріндегі дәрігерлерге қарқынды терапия және шұғыл көмек көрсету мәселелері жөнінде консультация беруді;</w:t>
      </w:r>
    </w:p>
    <w:bookmarkEnd w:id="139"/>
    <w:bookmarkStart w:name="z143" w:id="140"/>
    <w:p>
      <w:pPr>
        <w:spacing w:after="0"/>
        <w:ind w:left="0"/>
        <w:jc w:val="both"/>
      </w:pPr>
      <w:r>
        <w:rPr>
          <w:rFonts w:ascii="Times New Roman"/>
          <w:b w:val="false"/>
          <w:i w:val="false"/>
          <w:color w:val="000000"/>
          <w:sz w:val="28"/>
        </w:rPr>
        <w:t>
      13) жұмыс сапасын талдауды және оларды жақсарту бойынша шараларды әзірлеуді;</w:t>
      </w:r>
    </w:p>
    <w:bookmarkEnd w:id="140"/>
    <w:bookmarkStart w:name="z144" w:id="141"/>
    <w:p>
      <w:pPr>
        <w:spacing w:after="0"/>
        <w:ind w:left="0"/>
        <w:jc w:val="both"/>
      </w:pPr>
      <w:r>
        <w:rPr>
          <w:rFonts w:ascii="Times New Roman"/>
          <w:b w:val="false"/>
          <w:i w:val="false"/>
          <w:color w:val="000000"/>
          <w:sz w:val="28"/>
        </w:rPr>
        <w:t>
      14) № 907 бұйрыққа сәйкес медициналық құжаттаманы ресімдеуді және жүргізуді қамтиды.</w:t>
      </w:r>
    </w:p>
    <w:bookmarkEnd w:id="141"/>
    <w:bookmarkStart w:name="z145" w:id="142"/>
    <w:p>
      <w:pPr>
        <w:spacing w:after="0"/>
        <w:ind w:left="0"/>
        <w:jc w:val="both"/>
      </w:pPr>
      <w:r>
        <w:rPr>
          <w:rFonts w:ascii="Times New Roman"/>
          <w:b w:val="false"/>
          <w:i w:val="false"/>
          <w:color w:val="000000"/>
          <w:sz w:val="28"/>
        </w:rPr>
        <w:t>
      56. Анестезиолог-реаниматолог дәрігерлердің медициналық көмегі пациенттің немесе оның заңды өкілінің емдік-диагностикалық шараларды, анестезияны жүргізуге жазбаша ерікті келісімін алғаннан кейін ұсынылады.</w:t>
      </w:r>
    </w:p>
    <w:bookmarkEnd w:id="142"/>
    <w:bookmarkStart w:name="z146" w:id="143"/>
    <w:p>
      <w:pPr>
        <w:spacing w:after="0"/>
        <w:ind w:left="0"/>
        <w:jc w:val="both"/>
      </w:pPr>
      <w:r>
        <w:rPr>
          <w:rFonts w:ascii="Times New Roman"/>
          <w:b w:val="false"/>
          <w:i w:val="false"/>
          <w:color w:val="000000"/>
          <w:sz w:val="28"/>
        </w:rPr>
        <w:t>
      57. Өз келісімін беруге мүмкіндік бермейтін, ес-түссіз жағдайдағы; айналасындағыларға қауіп төндіретін аурулардан зардап шегушіге; психикасының ауыр түрде бұзылуынан (ауруынан) зардап шегушіге; психикасының бұзылуынан (ауруынан) зардап шегушіге және қоғамға қауіпті әрекет жасаған адамдарға Кодекстің 94-бабының 1-тармағына сәйкес пациенттің немесе оның заңды өкілінің келісімінсіз медициналық көмек көрсетуге жол беріледі</w:t>
      </w:r>
      <w:r>
        <w:rPr>
          <w:rFonts w:ascii="Times New Roman"/>
          <w:b w:val="false"/>
          <w:i w:val="false"/>
          <w:color w:val="000000"/>
          <w:sz w:val="28"/>
        </w:rPr>
        <w:t xml:space="preserve">. </w:t>
      </w:r>
      <w:r>
        <w:rPr>
          <w:rFonts w:ascii="Times New Roman"/>
          <w:b w:val="false"/>
          <w:i w:val="false"/>
          <w:color w:val="000000"/>
          <w:sz w:val="28"/>
        </w:rPr>
        <w:t xml:space="preserve">Азаматтардың келісімінсіз медициналық көмек көрсету жоғарыда көрсетілген жағдайлар жойылғанға дейін жалғасады. </w:t>
      </w:r>
    </w:p>
    <w:bookmarkEnd w:id="143"/>
    <w:bookmarkStart w:name="z147" w:id="144"/>
    <w:p>
      <w:pPr>
        <w:spacing w:after="0"/>
        <w:ind w:left="0"/>
        <w:jc w:val="both"/>
      </w:pPr>
      <w:r>
        <w:rPr>
          <w:rFonts w:ascii="Times New Roman"/>
          <w:b w:val="false"/>
          <w:i w:val="false"/>
          <w:color w:val="000000"/>
          <w:sz w:val="28"/>
        </w:rPr>
        <w:t>
       Кәмелетке толмаған адамдарға және сот әрекетке қабілетсіз деп таныған азаматтарға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медициналық ұйымның лауазымды адамдарын кейіннен хабардар ете отырып, шешімді тікелей медицина қызметкері қабылдайды.</w:t>
      </w:r>
    </w:p>
    <w:bookmarkEnd w:id="144"/>
    <w:bookmarkStart w:name="z148" w:id="145"/>
    <w:p>
      <w:pPr>
        <w:spacing w:after="0"/>
        <w:ind w:left="0"/>
        <w:jc w:val="both"/>
      </w:pPr>
      <w:r>
        <w:rPr>
          <w:rFonts w:ascii="Times New Roman"/>
          <w:b w:val="false"/>
          <w:i w:val="false"/>
          <w:color w:val="000000"/>
          <w:sz w:val="28"/>
        </w:rPr>
        <w:t>
      58. Медициналық көмектен бас тарту, оның болуы мүмкін салдарлары көрсетіле отырып, медициналық құжаттарда жазбаша ресімделеді және оған пациент не оның заңды өкілі, сондай-ақ медицина қызметкері қол қояды. Кодекстің 93-бабына сәйкес пациент не оның заңды өкілі медициналық көмектен бас тартуға қол қоюдан бас тартқан жағдайда, медициналық құжаттамаға бұл туралы тиісті жазбаны медицина қызметкері жүзеге асырады және оған қол қояды.</w:t>
      </w:r>
    </w:p>
    <w:bookmarkEnd w:id="145"/>
    <w:bookmarkStart w:name="z149" w:id="146"/>
    <w:p>
      <w:pPr>
        <w:spacing w:after="0"/>
        <w:ind w:left="0"/>
        <w:jc w:val="left"/>
      </w:pPr>
      <w:r>
        <w:rPr>
          <w:rFonts w:ascii="Times New Roman"/>
          <w:b/>
          <w:i w:val="false"/>
          <w:color w:val="000000"/>
        </w:rPr>
        <w:t xml:space="preserve"> 4-тарау. Анестезиология және реанимация тобының көмек көрсетуін ұйымдастыру</w:t>
      </w:r>
    </w:p>
    <w:bookmarkEnd w:id="146"/>
    <w:bookmarkStart w:name="z150" w:id="147"/>
    <w:p>
      <w:pPr>
        <w:spacing w:after="0"/>
        <w:ind w:left="0"/>
        <w:jc w:val="both"/>
      </w:pPr>
      <w:r>
        <w:rPr>
          <w:rFonts w:ascii="Times New Roman"/>
          <w:b w:val="false"/>
          <w:i w:val="false"/>
          <w:color w:val="000000"/>
          <w:sz w:val="28"/>
        </w:rPr>
        <w:t>
      59. Пациенттерге терапиялық немесе хирургиялық, акушериялық-гинекологиялық көмек көрсететін денсаулық сақтау ұйымдардың (орталық аудандық, ауданаралық ауруханалар, емханалар, соның ішінде стоматологиялық, күндізгі стационарлар, әйелдер консультациялары) құрамында кемінде 3 анестезиолог-реаниматолог дәрігерлер құрамында топ ұйымдастырылады.</w:t>
      </w:r>
    </w:p>
    <w:bookmarkEnd w:id="147"/>
    <w:bookmarkStart w:name="z151" w:id="148"/>
    <w:p>
      <w:pPr>
        <w:spacing w:after="0"/>
        <w:ind w:left="0"/>
        <w:jc w:val="both"/>
      </w:pPr>
      <w:r>
        <w:rPr>
          <w:rFonts w:ascii="Times New Roman"/>
          <w:b w:val="false"/>
          <w:i w:val="false"/>
          <w:color w:val="000000"/>
          <w:sz w:val="28"/>
        </w:rPr>
        <w:t>
      60. Денсаулық сақтау ұйымдары Топтың жұмысы үшін операциялық араласудан кейін немесе қарқынды терапияға мұқтаж пациенттерді орналастыру мүмкіндігін ескере отырып, хирургиялық немесе терапевтік бейіндегі бөлімшелердің құрамында қарқынды терапия палатасын жабдықтайды.</w:t>
      </w:r>
    </w:p>
    <w:bookmarkEnd w:id="148"/>
    <w:bookmarkStart w:name="z152" w:id="149"/>
    <w:p>
      <w:pPr>
        <w:spacing w:after="0"/>
        <w:ind w:left="0"/>
        <w:jc w:val="both"/>
      </w:pPr>
      <w:r>
        <w:rPr>
          <w:rFonts w:ascii="Times New Roman"/>
          <w:b w:val="false"/>
          <w:i w:val="false"/>
          <w:color w:val="000000"/>
          <w:sz w:val="28"/>
        </w:rPr>
        <w:t xml:space="preserve">
      61. Топты басқаруды жұмыс тәжірибесі кемінде 3 жыл және біліктілік деңгейі жоғары анестезиолог-реаниматолог дәрігер жүзеге асырады. </w:t>
      </w:r>
    </w:p>
    <w:bookmarkEnd w:id="149"/>
    <w:bookmarkStart w:name="z153" w:id="150"/>
    <w:p>
      <w:pPr>
        <w:spacing w:after="0"/>
        <w:ind w:left="0"/>
        <w:jc w:val="both"/>
      </w:pPr>
      <w:r>
        <w:rPr>
          <w:rFonts w:ascii="Times New Roman"/>
          <w:b w:val="false"/>
          <w:i w:val="false"/>
          <w:color w:val="000000"/>
          <w:sz w:val="28"/>
        </w:rPr>
        <w:t>
      62. Анестезиологиялық және реаниматологиялық көмекті ұйымдастыру осы Стандарттың 3-тарауына сәйкес жүзеге асырылады.</w:t>
      </w:r>
    </w:p>
    <w:bookmarkEnd w:id="150"/>
    <w:bookmarkStart w:name="z154" w:id="151"/>
    <w:p>
      <w:pPr>
        <w:spacing w:after="0"/>
        <w:ind w:left="0"/>
        <w:jc w:val="both"/>
      </w:pPr>
      <w:r>
        <w:rPr>
          <w:rFonts w:ascii="Times New Roman"/>
          <w:b w:val="false"/>
          <w:i w:val="false"/>
          <w:color w:val="000000"/>
          <w:sz w:val="28"/>
        </w:rPr>
        <w:t>
      63. Халыққа топтың анестезиолог-реаниматолог дәрігерлері көрсететін анестезиологиялық және реаниматологиялық көмек:</w:t>
      </w:r>
    </w:p>
    <w:bookmarkEnd w:id="151"/>
    <w:bookmarkStart w:name="z155" w:id="152"/>
    <w:p>
      <w:pPr>
        <w:spacing w:after="0"/>
        <w:ind w:left="0"/>
        <w:jc w:val="both"/>
      </w:pPr>
      <w:r>
        <w:rPr>
          <w:rFonts w:ascii="Times New Roman"/>
          <w:b w:val="false"/>
          <w:i w:val="false"/>
          <w:color w:val="000000"/>
          <w:sz w:val="28"/>
        </w:rPr>
        <w:t>
      1) операция, босандыру, диагностикалық және емдік емшаралар кезінде анестезияға дайындау және оны жүргізу жөніндегі шаралар кешенін жүзеге асыруды;</w:t>
      </w:r>
    </w:p>
    <w:bookmarkEnd w:id="152"/>
    <w:bookmarkStart w:name="z156" w:id="153"/>
    <w:p>
      <w:pPr>
        <w:spacing w:after="0"/>
        <w:ind w:left="0"/>
        <w:jc w:val="both"/>
      </w:pPr>
      <w:r>
        <w:rPr>
          <w:rFonts w:ascii="Times New Roman"/>
          <w:b w:val="false"/>
          <w:i w:val="false"/>
          <w:color w:val="000000"/>
          <w:sz w:val="28"/>
        </w:rPr>
        <w:t>
      2) аурудың, жарақаттанудың, босанудың, операциялық араласудың салдарынан туындаған пациенттің өмірлік маңызды функциясын қалпына келтіру және қолдау жөніндегі іс-шаралар кешенін көрсетуді;</w:t>
      </w:r>
    </w:p>
    <w:bookmarkEnd w:id="153"/>
    <w:bookmarkStart w:name="z157" w:id="154"/>
    <w:p>
      <w:pPr>
        <w:spacing w:after="0"/>
        <w:ind w:left="0"/>
        <w:jc w:val="both"/>
      </w:pPr>
      <w:r>
        <w:rPr>
          <w:rFonts w:ascii="Times New Roman"/>
          <w:b w:val="false"/>
          <w:i w:val="false"/>
          <w:color w:val="000000"/>
          <w:sz w:val="28"/>
        </w:rPr>
        <w:t>
      3) анестезия (операция кезінде), қарқынды терапия, реанимация жүргізген кезде пациенттердің қауіпсіздігін қамтамасыз ету үшін организмнің өмірлік маңызды функцияларын мониторингтеуді;</w:t>
      </w:r>
    </w:p>
    <w:bookmarkEnd w:id="154"/>
    <w:bookmarkStart w:name="z158" w:id="155"/>
    <w:p>
      <w:pPr>
        <w:spacing w:after="0"/>
        <w:ind w:left="0"/>
        <w:jc w:val="both"/>
      </w:pPr>
      <w:r>
        <w:rPr>
          <w:rFonts w:ascii="Times New Roman"/>
          <w:b w:val="false"/>
          <w:i w:val="false"/>
          <w:color w:val="000000"/>
          <w:sz w:val="28"/>
        </w:rPr>
        <w:t>
      4) тыныс алу, қан айналымы жүйелерінің және шығындылардың бұзылу дәрежесін клиникалық бағалауды;</w:t>
      </w:r>
    </w:p>
    <w:bookmarkEnd w:id="155"/>
    <w:bookmarkStart w:name="z159" w:id="156"/>
    <w:p>
      <w:pPr>
        <w:spacing w:after="0"/>
        <w:ind w:left="0"/>
        <w:jc w:val="both"/>
      </w:pPr>
      <w:r>
        <w:rPr>
          <w:rFonts w:ascii="Times New Roman"/>
          <w:b w:val="false"/>
          <w:i w:val="false"/>
          <w:color w:val="000000"/>
          <w:sz w:val="28"/>
        </w:rPr>
        <w:t>
      5) инфузиялық-трансфузиялық терапия арқылы жіті қан кетуді түзетуді;</w:t>
      </w:r>
    </w:p>
    <w:bookmarkEnd w:id="156"/>
    <w:bookmarkStart w:name="z160" w:id="157"/>
    <w:p>
      <w:pPr>
        <w:spacing w:after="0"/>
        <w:ind w:left="0"/>
        <w:jc w:val="both"/>
      </w:pPr>
      <w:r>
        <w:rPr>
          <w:rFonts w:ascii="Times New Roman"/>
          <w:b w:val="false"/>
          <w:i w:val="false"/>
          <w:color w:val="000000"/>
          <w:sz w:val="28"/>
        </w:rPr>
        <w:t>
      6) кристаллоидты және коллоидты ерітінділер инфузиясының көмегімен, вазопрессорларды қолдану, жүректің сыртына массаж жасау арқылы қан айналымына көмек көрсетуді;</w:t>
      </w:r>
    </w:p>
    <w:bookmarkEnd w:id="157"/>
    <w:bookmarkStart w:name="z161" w:id="158"/>
    <w:p>
      <w:pPr>
        <w:spacing w:after="0"/>
        <w:ind w:left="0"/>
        <w:jc w:val="both"/>
      </w:pPr>
      <w:r>
        <w:rPr>
          <w:rFonts w:ascii="Times New Roman"/>
          <w:b w:val="false"/>
          <w:i w:val="false"/>
          <w:color w:val="000000"/>
          <w:sz w:val="28"/>
        </w:rPr>
        <w:t>
      7) тыныс алу жолдарының өткізгіштігін қалпына келтіру, оттегімен булау, өкпе жасанды желдетуді қоса алғанда, жіті тыныс алу бұзылуларының кешенді терапиясын;</w:t>
      </w:r>
    </w:p>
    <w:bookmarkEnd w:id="158"/>
    <w:bookmarkStart w:name="z162" w:id="159"/>
    <w:p>
      <w:pPr>
        <w:spacing w:after="0"/>
        <w:ind w:left="0"/>
        <w:jc w:val="both"/>
      </w:pPr>
      <w:r>
        <w:rPr>
          <w:rFonts w:ascii="Times New Roman"/>
          <w:b w:val="false"/>
          <w:i w:val="false"/>
          <w:color w:val="000000"/>
          <w:sz w:val="28"/>
        </w:rPr>
        <w:t>
      8) анальгетикалық және нейролептикалық құралдармен, өткізгіш блокадалармен, жалпы анестетиктерді булаумен ауырсынуды және жалпы жүйке-рефлекторлық реакцияларды азайту;</w:t>
      </w:r>
    </w:p>
    <w:bookmarkEnd w:id="159"/>
    <w:bookmarkStart w:name="z163" w:id="160"/>
    <w:p>
      <w:pPr>
        <w:spacing w:after="0"/>
        <w:ind w:left="0"/>
        <w:jc w:val="both"/>
      </w:pPr>
      <w:r>
        <w:rPr>
          <w:rFonts w:ascii="Times New Roman"/>
          <w:b w:val="false"/>
          <w:i w:val="false"/>
          <w:color w:val="000000"/>
          <w:sz w:val="28"/>
        </w:rPr>
        <w:t xml:space="preserve">
      9) жеделдетілген диурез әдісімен интоксикациялық синдромның терапиясын; </w:t>
      </w:r>
    </w:p>
    <w:bookmarkEnd w:id="160"/>
    <w:bookmarkStart w:name="z164" w:id="161"/>
    <w:p>
      <w:pPr>
        <w:spacing w:after="0"/>
        <w:ind w:left="0"/>
        <w:jc w:val="both"/>
      </w:pPr>
      <w:r>
        <w:rPr>
          <w:rFonts w:ascii="Times New Roman"/>
          <w:b w:val="false"/>
          <w:i w:val="false"/>
          <w:color w:val="000000"/>
          <w:sz w:val="28"/>
        </w:rPr>
        <w:t>
      10) дәрілік заттармен инфекциялық асқынулардың профилактикасы және оны емдеуді;</w:t>
      </w:r>
    </w:p>
    <w:bookmarkEnd w:id="161"/>
    <w:bookmarkStart w:name="z165" w:id="162"/>
    <w:p>
      <w:pPr>
        <w:spacing w:after="0"/>
        <w:ind w:left="0"/>
        <w:jc w:val="both"/>
      </w:pPr>
      <w:r>
        <w:rPr>
          <w:rFonts w:ascii="Times New Roman"/>
          <w:b w:val="false"/>
          <w:i w:val="false"/>
          <w:color w:val="000000"/>
          <w:sz w:val="28"/>
        </w:rPr>
        <w:t>
      11) су-электролиттік теңгерімді қалпына келтіру және қышқыл-негізді жағдайды түзетуді;</w:t>
      </w:r>
    </w:p>
    <w:bookmarkEnd w:id="162"/>
    <w:bookmarkStart w:name="z166" w:id="163"/>
    <w:p>
      <w:pPr>
        <w:spacing w:after="0"/>
        <w:ind w:left="0"/>
        <w:jc w:val="both"/>
      </w:pPr>
      <w:r>
        <w:rPr>
          <w:rFonts w:ascii="Times New Roman"/>
          <w:b w:val="false"/>
          <w:i w:val="false"/>
          <w:color w:val="000000"/>
          <w:sz w:val="28"/>
        </w:rPr>
        <w:t>
      12) жартылай немесе толық парентералдық тамақтанумен және құнарлы қоспаларды энтералдық енгізумен энергетикалық қамтамасыз ету;</w:t>
      </w:r>
    </w:p>
    <w:bookmarkEnd w:id="163"/>
    <w:bookmarkStart w:name="z167" w:id="164"/>
    <w:p>
      <w:pPr>
        <w:spacing w:after="0"/>
        <w:ind w:left="0"/>
        <w:jc w:val="both"/>
      </w:pPr>
      <w:r>
        <w:rPr>
          <w:rFonts w:ascii="Times New Roman"/>
          <w:b w:val="false"/>
          <w:i w:val="false"/>
          <w:color w:val="000000"/>
          <w:sz w:val="28"/>
        </w:rPr>
        <w:t>
      13) организмнің өмірлік маңызды жүйелері қалпына келіп, тұрақтанғанға дейін анестезия аяқталған соң, науқастың жағдайын бақылауды;</w:t>
      </w:r>
    </w:p>
    <w:bookmarkEnd w:id="164"/>
    <w:bookmarkStart w:name="z168" w:id="165"/>
    <w:p>
      <w:pPr>
        <w:spacing w:after="0"/>
        <w:ind w:left="0"/>
        <w:jc w:val="both"/>
      </w:pPr>
      <w:r>
        <w:rPr>
          <w:rFonts w:ascii="Times New Roman"/>
          <w:b w:val="false"/>
          <w:i w:val="false"/>
          <w:color w:val="000000"/>
          <w:sz w:val="28"/>
        </w:rPr>
        <w:t>
      14) бейінді медициналық ұйымның бөлімшесінде науқаста туындаған организмнің бұзылған өмірлік маңызды функцияларын қалпына келтіру және қолдау жөніндегі іс-шаралар кешенін жүргізуді;</w:t>
      </w:r>
    </w:p>
    <w:bookmarkEnd w:id="165"/>
    <w:bookmarkStart w:name="z169" w:id="166"/>
    <w:p>
      <w:pPr>
        <w:spacing w:after="0"/>
        <w:ind w:left="0"/>
        <w:jc w:val="both"/>
      </w:pPr>
      <w:r>
        <w:rPr>
          <w:rFonts w:ascii="Times New Roman"/>
          <w:b w:val="false"/>
          <w:i w:val="false"/>
          <w:color w:val="000000"/>
          <w:sz w:val="28"/>
        </w:rPr>
        <w:t>
      15) басқа бөлімшелермен жұмыс жасауда сабақтастықты және өзара байланысты жүзеге асыруды;</w:t>
      </w:r>
    </w:p>
    <w:bookmarkEnd w:id="166"/>
    <w:bookmarkStart w:name="z170" w:id="167"/>
    <w:p>
      <w:pPr>
        <w:spacing w:after="0"/>
        <w:ind w:left="0"/>
        <w:jc w:val="both"/>
      </w:pPr>
      <w:r>
        <w:rPr>
          <w:rFonts w:ascii="Times New Roman"/>
          <w:b w:val="false"/>
          <w:i w:val="false"/>
          <w:color w:val="000000"/>
          <w:sz w:val="28"/>
        </w:rPr>
        <w:t>
      16) медициналық құжаттаманың дұрыс жүргізілуі мен ресімделуін қамтамасыз етуді (№ 907 бұйрыққа сәйкес) қамтиды.</w:t>
      </w:r>
    </w:p>
    <w:bookmarkEnd w:id="167"/>
    <w:bookmarkStart w:name="z171" w:id="168"/>
    <w:p>
      <w:pPr>
        <w:spacing w:after="0"/>
        <w:ind w:left="0"/>
        <w:jc w:val="both"/>
      </w:pPr>
      <w:r>
        <w:rPr>
          <w:rFonts w:ascii="Times New Roman"/>
          <w:b w:val="false"/>
          <w:i w:val="false"/>
          <w:color w:val="000000"/>
          <w:sz w:val="28"/>
        </w:rPr>
        <w:t>
      64. Топтың күшімен "анестезиология және реаниматология" бейіні бойынша медициналық көмек көрсету мүмкін болмаған жағдайда, науқас "анестезиология және реаниматология" бейіні бойынша тәулік бойы медициналық көмек көрсететін медициналық ұйымға жіберіледі. Ауыстыру кезінде науқасты тасымалдау санитариялық авиация желісі бойынша жүзеге асырылады.</w:t>
      </w:r>
    </w:p>
    <w:bookmarkEnd w:id="168"/>
    <w:bookmarkStart w:name="z172" w:id="169"/>
    <w:p>
      <w:pPr>
        <w:spacing w:after="0"/>
        <w:ind w:left="0"/>
        <w:jc w:val="left"/>
      </w:pPr>
      <w:r>
        <w:rPr>
          <w:rFonts w:ascii="Times New Roman"/>
          <w:b/>
          <w:i w:val="false"/>
          <w:color w:val="000000"/>
        </w:rPr>
        <w:t xml:space="preserve"> 5-тарау. Анестезиология бөлімшесінің көмек көрсетуін ұйымдастыру</w:t>
      </w:r>
    </w:p>
    <w:bookmarkEnd w:id="169"/>
    <w:bookmarkStart w:name="z173" w:id="170"/>
    <w:p>
      <w:pPr>
        <w:spacing w:after="0"/>
        <w:ind w:left="0"/>
        <w:jc w:val="both"/>
      </w:pPr>
      <w:r>
        <w:rPr>
          <w:rFonts w:ascii="Times New Roman"/>
          <w:b w:val="false"/>
          <w:i w:val="false"/>
          <w:color w:val="000000"/>
          <w:sz w:val="28"/>
        </w:rPr>
        <w:t xml:space="preserve">
      65. АБ стационарлық және стационарды алмастыратын көмек көрсететін денсаулық сақтау ұйымдарының құрылымында, ұйымның төсек қуаттылығына, бейініне байланысты және анестезиолог-реаниматолог дәрігерлердің штат саны 6-дан кем болмаған жағдайда ұйымдастырылады. </w:t>
      </w:r>
    </w:p>
    <w:bookmarkEnd w:id="170"/>
    <w:bookmarkStart w:name="z174" w:id="171"/>
    <w:p>
      <w:pPr>
        <w:spacing w:after="0"/>
        <w:ind w:left="0"/>
        <w:jc w:val="both"/>
      </w:pPr>
      <w:r>
        <w:rPr>
          <w:rFonts w:ascii="Times New Roman"/>
          <w:b w:val="false"/>
          <w:i w:val="false"/>
          <w:color w:val="000000"/>
          <w:sz w:val="28"/>
        </w:rPr>
        <w:t>
      66. АБ-да анестезиологиялық және реаниматологиялық көмек көрсетуді ұйымдастыру осы Стандарттың 3-тарауына сәйкес жүзеге асырылады.</w:t>
      </w:r>
    </w:p>
    <w:bookmarkEnd w:id="171"/>
    <w:bookmarkStart w:name="z175" w:id="172"/>
    <w:p>
      <w:pPr>
        <w:spacing w:after="0"/>
        <w:ind w:left="0"/>
        <w:jc w:val="both"/>
      </w:pPr>
      <w:r>
        <w:rPr>
          <w:rFonts w:ascii="Times New Roman"/>
          <w:b w:val="false"/>
          <w:i w:val="false"/>
          <w:color w:val="000000"/>
          <w:sz w:val="28"/>
        </w:rPr>
        <w:t>
      67. АБ анестезиолог-реаниматолог дәрігер:</w:t>
      </w:r>
    </w:p>
    <w:bookmarkEnd w:id="172"/>
    <w:bookmarkStart w:name="z176" w:id="173"/>
    <w:p>
      <w:pPr>
        <w:spacing w:after="0"/>
        <w:ind w:left="0"/>
        <w:jc w:val="both"/>
      </w:pPr>
      <w:r>
        <w:rPr>
          <w:rFonts w:ascii="Times New Roman"/>
          <w:b w:val="false"/>
          <w:i w:val="false"/>
          <w:color w:val="000000"/>
          <w:sz w:val="28"/>
        </w:rPr>
        <w:t>
      1) пациенттің фукнциялық жағдайын қарауды және бағалауды;</w:t>
      </w:r>
    </w:p>
    <w:bookmarkEnd w:id="173"/>
    <w:bookmarkStart w:name="z177" w:id="174"/>
    <w:p>
      <w:pPr>
        <w:spacing w:after="0"/>
        <w:ind w:left="0"/>
        <w:jc w:val="both"/>
      </w:pPr>
      <w:r>
        <w:rPr>
          <w:rFonts w:ascii="Times New Roman"/>
          <w:b w:val="false"/>
          <w:i w:val="false"/>
          <w:color w:val="000000"/>
          <w:sz w:val="28"/>
        </w:rPr>
        <w:t>
      2) операция алдында пациент жай-күйінің ауырлығын бағалауды, анестезиологиялық қауіп дәрежесін анықтауды;</w:t>
      </w:r>
    </w:p>
    <w:bookmarkEnd w:id="174"/>
    <w:bookmarkStart w:name="z178" w:id="175"/>
    <w:p>
      <w:pPr>
        <w:spacing w:after="0"/>
        <w:ind w:left="0"/>
        <w:jc w:val="both"/>
      </w:pPr>
      <w:r>
        <w:rPr>
          <w:rFonts w:ascii="Times New Roman"/>
          <w:b w:val="false"/>
          <w:i w:val="false"/>
          <w:color w:val="000000"/>
          <w:sz w:val="28"/>
        </w:rPr>
        <w:t>
      3) пациентті операцияға дайындау мақсатында көрсетілімдерді анықтауды және қажет болған жағдайда қарқынды терапия жүргізуді;</w:t>
      </w:r>
    </w:p>
    <w:bookmarkEnd w:id="175"/>
    <w:bookmarkStart w:name="z179" w:id="176"/>
    <w:p>
      <w:pPr>
        <w:spacing w:after="0"/>
        <w:ind w:left="0"/>
        <w:jc w:val="both"/>
      </w:pPr>
      <w:r>
        <w:rPr>
          <w:rFonts w:ascii="Times New Roman"/>
          <w:b w:val="false"/>
          <w:i w:val="false"/>
          <w:color w:val="000000"/>
          <w:sz w:val="28"/>
        </w:rPr>
        <w:t>
      4) премедикацияны тағайындау және анестезия әдісін таңдау;</w:t>
      </w:r>
    </w:p>
    <w:bookmarkEnd w:id="176"/>
    <w:bookmarkStart w:name="z180" w:id="177"/>
    <w:p>
      <w:pPr>
        <w:spacing w:after="0"/>
        <w:ind w:left="0"/>
        <w:jc w:val="both"/>
      </w:pPr>
      <w:r>
        <w:rPr>
          <w:rFonts w:ascii="Times New Roman"/>
          <w:b w:val="false"/>
          <w:i w:val="false"/>
          <w:color w:val="000000"/>
          <w:sz w:val="28"/>
        </w:rPr>
        <w:t>
      5) анестезиологиялық әдісті жүргізу және пациентті хирургиялық агрессиядан қорғау;</w:t>
      </w:r>
    </w:p>
    <w:bookmarkEnd w:id="177"/>
    <w:bookmarkStart w:name="z181" w:id="178"/>
    <w:p>
      <w:pPr>
        <w:spacing w:after="0"/>
        <w:ind w:left="0"/>
        <w:jc w:val="both"/>
      </w:pPr>
      <w:r>
        <w:rPr>
          <w:rFonts w:ascii="Times New Roman"/>
          <w:b w:val="false"/>
          <w:i w:val="false"/>
          <w:color w:val="000000"/>
          <w:sz w:val="28"/>
        </w:rPr>
        <w:t xml:space="preserve">
      6) пациентті жалпы анестезиядан кейін ояту немесе операциядан кейін оны "ояту" палатасына немесе реанимация және қарқынды терапия (РҚТБ) палатасына ауыстыруды жүзеге асырады. </w:t>
      </w:r>
    </w:p>
    <w:bookmarkEnd w:id="178"/>
    <w:bookmarkStart w:name="z182" w:id="179"/>
    <w:p>
      <w:pPr>
        <w:spacing w:after="0"/>
        <w:ind w:left="0"/>
        <w:jc w:val="left"/>
      </w:pPr>
      <w:r>
        <w:rPr>
          <w:rFonts w:ascii="Times New Roman"/>
          <w:b/>
          <w:i w:val="false"/>
          <w:color w:val="000000"/>
        </w:rPr>
        <w:t xml:space="preserve"> 6-тарау. Реанимация және қарқынды терапия бөлімшесінің көмек көрсетуін ұйымдастыру</w:t>
      </w:r>
    </w:p>
    <w:bookmarkEnd w:id="179"/>
    <w:bookmarkStart w:name="z183" w:id="180"/>
    <w:p>
      <w:pPr>
        <w:spacing w:after="0"/>
        <w:ind w:left="0"/>
        <w:jc w:val="both"/>
      </w:pPr>
      <w:r>
        <w:rPr>
          <w:rFonts w:ascii="Times New Roman"/>
          <w:b w:val="false"/>
          <w:i w:val="false"/>
          <w:color w:val="000000"/>
          <w:sz w:val="28"/>
        </w:rPr>
        <w:t>
      68. РҚТБ стационарлық көмек көрсететін денсаулық сақтау ұйымдарының құрылымында ұйымның төсек қуаттылығына, бейініне байланысты және анестезиолог-реаниматолог дәрігерлердің штаттық саны 6-дан кем болмаған жағдайда ұйымдастырылады.</w:t>
      </w:r>
    </w:p>
    <w:bookmarkEnd w:id="180"/>
    <w:bookmarkStart w:name="z184" w:id="181"/>
    <w:p>
      <w:pPr>
        <w:spacing w:after="0"/>
        <w:ind w:left="0"/>
        <w:jc w:val="both"/>
      </w:pPr>
      <w:r>
        <w:rPr>
          <w:rFonts w:ascii="Times New Roman"/>
          <w:b w:val="false"/>
          <w:i w:val="false"/>
          <w:color w:val="000000"/>
          <w:sz w:val="28"/>
        </w:rPr>
        <w:t xml:space="preserve">
      69. РҚТБ (ересектер мен балалардың) көп бейінді мамандандырылмаған және пациенттердің бейініне байланысты мамандандырылған деп бөлінеді: кардиохирургиялық, нейрохирургиялық, инфекциялық, туберкулезге қарсы, токсикологиялық, акушерлік-гинекологиялық, неонаталдық және басқалар. </w:t>
      </w:r>
    </w:p>
    <w:bookmarkEnd w:id="181"/>
    <w:bookmarkStart w:name="z185" w:id="182"/>
    <w:p>
      <w:pPr>
        <w:spacing w:after="0"/>
        <w:ind w:left="0"/>
        <w:jc w:val="both"/>
      </w:pPr>
      <w:r>
        <w:rPr>
          <w:rFonts w:ascii="Times New Roman"/>
          <w:b w:val="false"/>
          <w:i w:val="false"/>
          <w:color w:val="000000"/>
          <w:sz w:val="28"/>
        </w:rPr>
        <w:t xml:space="preserve">
      70. РҚТБ-да 6-дан кем болмаған жағдайда төсек қарастырылады, 12 төсектен көп болған жағдайда, екінші бөлімше ашылады. </w:t>
      </w:r>
    </w:p>
    <w:bookmarkEnd w:id="182"/>
    <w:bookmarkStart w:name="z186" w:id="183"/>
    <w:p>
      <w:pPr>
        <w:spacing w:after="0"/>
        <w:ind w:left="0"/>
        <w:jc w:val="both"/>
      </w:pPr>
      <w:r>
        <w:rPr>
          <w:rFonts w:ascii="Times New Roman"/>
          <w:b w:val="false"/>
          <w:i w:val="false"/>
          <w:color w:val="000000"/>
          <w:sz w:val="28"/>
        </w:rPr>
        <w:t>
      71. Анестезиологиялық және реаниматологиялық көмек көрсетуді ұйымдастыру осы Стандарттың 3-тарауына сәйкес жүзеге асырылады.</w:t>
      </w:r>
    </w:p>
    <w:bookmarkEnd w:id="183"/>
    <w:bookmarkStart w:name="z187" w:id="184"/>
    <w:p>
      <w:pPr>
        <w:spacing w:after="0"/>
        <w:ind w:left="0"/>
        <w:jc w:val="both"/>
      </w:pPr>
      <w:r>
        <w:rPr>
          <w:rFonts w:ascii="Times New Roman"/>
          <w:b w:val="false"/>
          <w:i w:val="false"/>
          <w:color w:val="000000"/>
          <w:sz w:val="28"/>
        </w:rPr>
        <w:t xml:space="preserve">
      72. РҚТБ-ға этиологиясы әртүрлі гемодинамикалық жіті бұзылулары (жіті жүрек-қан тамыр жетіспеушілігі, барлық естен танудың түрлері) тыныс алудың жіті бұзылулары, өмірлік маңызды ағзалар мен жүйелер қызметінің басқа да бұзылулары (орталық нерв жүйесі, паренхиматоздық ағзалар және басқа да ағзалар мен жүйелер), зат алмасу процестерінің жіті бұзылулары бар пациенттер (ерсектер мен балалар), өмір тіршілігін қамтамасыз ету жүйелері функциясының бұзылуына әкеп соқтырған операциялық араласулардан немесе медициналық араласулар мен емшаралардан кейін немесе гемодинамикалық мониторингтеуді, тыныс алуды қолдауды және қарқынды күтімді талап ететін олардың дамуына нақты қауіп төнген кезде, кез келген этиологиядағы сепсистің ауыр ағымы, ауыр дәрежелі анемиясы, тамыр ішіндегі таралған қан ұю синдромы бар, жіті ми қан айналымының бұзылулары, миға қан кету, ауыр күйік шалған, уланған, суға кеткен науқастар, агониядан және клиникалық өлімнен кейін қалпына келтіру кезеңіндегі науқастар, ауыр хирургиялық және соматикалық патологиясы бар жаңа туған нәрестелер, ауыр акушерлік және экстрагениталдық патологиясы бар жүкті әйелдер, босанатын және босанған әйелдер жатқызылады. </w:t>
      </w:r>
    </w:p>
    <w:bookmarkEnd w:id="184"/>
    <w:bookmarkStart w:name="z188" w:id="185"/>
    <w:p>
      <w:pPr>
        <w:spacing w:after="0"/>
        <w:ind w:left="0"/>
        <w:jc w:val="both"/>
      </w:pPr>
      <w:r>
        <w:rPr>
          <w:rFonts w:ascii="Times New Roman"/>
          <w:b w:val="false"/>
          <w:i w:val="false"/>
          <w:color w:val="000000"/>
          <w:sz w:val="28"/>
        </w:rPr>
        <w:t>
      73. Қабылдау бөлімшесінен РҚТБ-ға науқастар ішкі зақымданған, тоқтамайтын қан кетулер немесе шұғыл операциялық араласуды талап ететін жай-күйлерді қоспағанда реанимация немесе қарқынды терапия жүргізу үшін оларда болған кезде көрсетілімдері емдеуге жатқызылады.</w:t>
      </w:r>
    </w:p>
    <w:bookmarkEnd w:id="185"/>
    <w:bookmarkStart w:name="z189" w:id="186"/>
    <w:p>
      <w:pPr>
        <w:spacing w:after="0"/>
        <w:ind w:left="0"/>
        <w:jc w:val="both"/>
      </w:pPr>
      <w:r>
        <w:rPr>
          <w:rFonts w:ascii="Times New Roman"/>
          <w:b w:val="false"/>
          <w:i w:val="false"/>
          <w:color w:val="000000"/>
          <w:sz w:val="28"/>
        </w:rPr>
        <w:t>
      74. РҚТБ-ға емдеуге жатқызуға көрсетілімдерді анестезиолог-реаниматолог дәрігер ғана айқындайды. Даулы мәселелер мен жанжалды жағдайлар туындаған кезде пациентті реанимация палатасына немесе қарқынды терапия палатасына орналастыру үшін түпкілікті шешімді бөлімше меңгерушісі немесе кезекші аға анестезиолог-реаниматолог дәрігер қабылдайды.</w:t>
      </w:r>
    </w:p>
    <w:bookmarkEnd w:id="186"/>
    <w:bookmarkStart w:name="z190" w:id="187"/>
    <w:p>
      <w:pPr>
        <w:spacing w:after="0"/>
        <w:ind w:left="0"/>
        <w:jc w:val="both"/>
      </w:pPr>
      <w:r>
        <w:rPr>
          <w:rFonts w:ascii="Times New Roman"/>
          <w:b w:val="false"/>
          <w:i w:val="false"/>
          <w:color w:val="000000"/>
          <w:sz w:val="28"/>
        </w:rPr>
        <w:t>
      75. РҚТБ-ға паллиативтік терапия емін қажет ететін аурулары бар басқа бөлімшелердің пациенттері (онкологиялық аурулардың декомпенсацияланған сатысы, бауыр циррозы, созылмалы жүрек функциялары жеткіліксіздігінің декомпенсациясы) ауыстырылмайды. РҚТБ-ны басқа бөлімшелерді жағдайы ауыр науқастардан үміт етуге болмайтын жағдайдағы пациенттерден босату үшін инкурабелді науқастардың болуына арналған орын ретінде қарауға болмайды.</w:t>
      </w:r>
    </w:p>
    <w:bookmarkEnd w:id="187"/>
    <w:bookmarkStart w:name="z191" w:id="188"/>
    <w:p>
      <w:pPr>
        <w:spacing w:after="0"/>
        <w:ind w:left="0"/>
        <w:jc w:val="both"/>
      </w:pPr>
      <w:r>
        <w:rPr>
          <w:rFonts w:ascii="Times New Roman"/>
          <w:b w:val="false"/>
          <w:i w:val="false"/>
          <w:color w:val="000000"/>
          <w:sz w:val="28"/>
        </w:rPr>
        <w:t xml:space="preserve">
      76. РҚТБ жағдайында науқастарға аурудың, жарақаттың, босанудан кейінгі асқынуларды, операциялық араласу, улану, суға кетіп қалу салдарынан бұзылған өмірлік маңызды жүйелерді қалпына келтіру және қолдау шаралар кешені жүргізіледі. </w:t>
      </w:r>
    </w:p>
    <w:bookmarkEnd w:id="188"/>
    <w:bookmarkStart w:name="z192" w:id="189"/>
    <w:p>
      <w:pPr>
        <w:spacing w:after="0"/>
        <w:ind w:left="0"/>
        <w:jc w:val="both"/>
      </w:pPr>
      <w:r>
        <w:rPr>
          <w:rFonts w:ascii="Times New Roman"/>
          <w:b w:val="false"/>
          <w:i w:val="false"/>
          <w:color w:val="000000"/>
          <w:sz w:val="28"/>
        </w:rPr>
        <w:t>
      77. РҚТБ-дағы анестезиологиялық және реаниматологиялық көмек:</w:t>
      </w:r>
    </w:p>
    <w:bookmarkEnd w:id="189"/>
    <w:bookmarkStart w:name="z193" w:id="190"/>
    <w:p>
      <w:pPr>
        <w:spacing w:after="0"/>
        <w:ind w:left="0"/>
        <w:jc w:val="both"/>
      </w:pPr>
      <w:r>
        <w:rPr>
          <w:rFonts w:ascii="Times New Roman"/>
          <w:b w:val="false"/>
          <w:i w:val="false"/>
          <w:color w:val="000000"/>
          <w:sz w:val="28"/>
        </w:rPr>
        <w:t>
      1) пациенттерге шұғыл және жоспарлы білікті, мамандандырылған, соның ішінде шұғыл жай-күйлерді диагностикалаудың, емдеудің жаңа әдістерін қолданып және енгізе отырып, медициналық көмек көрсетуді;</w:t>
      </w:r>
    </w:p>
    <w:bookmarkEnd w:id="190"/>
    <w:bookmarkStart w:name="z194" w:id="191"/>
    <w:p>
      <w:pPr>
        <w:spacing w:after="0"/>
        <w:ind w:left="0"/>
        <w:jc w:val="both"/>
      </w:pPr>
      <w:r>
        <w:rPr>
          <w:rFonts w:ascii="Times New Roman"/>
          <w:b w:val="false"/>
          <w:i w:val="false"/>
          <w:color w:val="000000"/>
          <w:sz w:val="28"/>
        </w:rPr>
        <w:t>
      2) бөлімше меңгерушісінің қатысуымен пациенттерді күнделікті қарап-тексеруді, тағайындаулардағы өзгерістерді негіздей отырып, өзгерістерді күнделікке жазып, пациентті динамикада байқау. Күнделікті жазу жиілігі науқастың жағдайындағы өзгерістер динамикасына және тағайындауларды түзету қажеттілігіне байланысты болады (жағдайы тұрақты науқастардың жай-күйлерін медициналық картаға жазу интервалы 6 сағатты құрайды). Науқасты кезекшілік бойынша қабылдау және өткізу уақыты, интубация кезеңдерін, өздігінен демалуға көшірілуді, экстубация және басқа да жауапты немесе күрделі ем-шараларды жүргізу, трансфузиялық терапияның, есірткі анальгетиктермен жансыздандыру қажеттілігінің негіздемесі толық сипатталады;</w:t>
      </w:r>
    </w:p>
    <w:bookmarkEnd w:id="191"/>
    <w:bookmarkStart w:name="z195" w:id="192"/>
    <w:p>
      <w:pPr>
        <w:spacing w:after="0"/>
        <w:ind w:left="0"/>
        <w:jc w:val="both"/>
      </w:pPr>
      <w:r>
        <w:rPr>
          <w:rFonts w:ascii="Times New Roman"/>
          <w:b w:val="false"/>
          <w:i w:val="false"/>
          <w:color w:val="000000"/>
          <w:sz w:val="28"/>
        </w:rPr>
        <w:t>
      3) пациенттерде негізгі немесе қосарланған аурулардың, немесе асқынуларға сәйкес келетін қандай да бір синдромдардың болуын анықтауды;</w:t>
      </w:r>
    </w:p>
    <w:bookmarkEnd w:id="192"/>
    <w:bookmarkStart w:name="z196" w:id="193"/>
    <w:p>
      <w:pPr>
        <w:spacing w:after="0"/>
        <w:ind w:left="0"/>
        <w:jc w:val="both"/>
      </w:pPr>
      <w:r>
        <w:rPr>
          <w:rFonts w:ascii="Times New Roman"/>
          <w:b w:val="false"/>
          <w:i w:val="false"/>
          <w:color w:val="000000"/>
          <w:sz w:val="28"/>
        </w:rPr>
        <w:t>
      4) науқастың функциялық жағдайын үнемі мониторингтеуді;</w:t>
      </w:r>
    </w:p>
    <w:bookmarkEnd w:id="193"/>
    <w:bookmarkStart w:name="z197" w:id="194"/>
    <w:p>
      <w:pPr>
        <w:spacing w:after="0"/>
        <w:ind w:left="0"/>
        <w:jc w:val="both"/>
      </w:pPr>
      <w:r>
        <w:rPr>
          <w:rFonts w:ascii="Times New Roman"/>
          <w:b w:val="false"/>
          <w:i w:val="false"/>
          <w:color w:val="000000"/>
          <w:sz w:val="28"/>
        </w:rPr>
        <w:t>
      5) реанимация және қарқынды терапия шараларының кең ауқымды кешенін;</w:t>
      </w:r>
    </w:p>
    <w:bookmarkEnd w:id="194"/>
    <w:bookmarkStart w:name="z198" w:id="195"/>
    <w:p>
      <w:pPr>
        <w:spacing w:after="0"/>
        <w:ind w:left="0"/>
        <w:jc w:val="both"/>
      </w:pPr>
      <w:r>
        <w:rPr>
          <w:rFonts w:ascii="Times New Roman"/>
          <w:b w:val="false"/>
          <w:i w:val="false"/>
          <w:color w:val="000000"/>
          <w:sz w:val="28"/>
        </w:rPr>
        <w:t>
      6) негізгі және қосарласқан ауруды растау, сараланған диагностика және емдеу тактикасын анықтау үшін кез-келген мамандықтағы және кез-келген деңгейдегі консультанттарды тартуды;</w:t>
      </w:r>
    </w:p>
    <w:bookmarkEnd w:id="195"/>
    <w:bookmarkStart w:name="z199" w:id="196"/>
    <w:p>
      <w:pPr>
        <w:spacing w:after="0"/>
        <w:ind w:left="0"/>
        <w:jc w:val="both"/>
      </w:pPr>
      <w:r>
        <w:rPr>
          <w:rFonts w:ascii="Times New Roman"/>
          <w:b w:val="false"/>
          <w:i w:val="false"/>
          <w:color w:val="000000"/>
          <w:sz w:val="28"/>
        </w:rPr>
        <w:t>
      7) реанимация және қарқынды терапия бөлімшесінде емдеу үшін көрсетілімдерді белгілеуді, науқастардың өмірлік маңызды ағзаларының қызметін тұрақтандырғаннан кейін алдағы тәулікте емдеу және тексеруге ұсына отырып, бейінді бөлімшелерге ауыстыруды (бейінді бөлімшенің меңгерушісі РҚТБ-дан ауыстырылған науқастарды дереу қабылдауды қамтамасыз етеді);</w:t>
      </w:r>
    </w:p>
    <w:bookmarkEnd w:id="196"/>
    <w:bookmarkStart w:name="z200" w:id="197"/>
    <w:p>
      <w:pPr>
        <w:spacing w:after="0"/>
        <w:ind w:left="0"/>
        <w:jc w:val="both"/>
      </w:pPr>
      <w:r>
        <w:rPr>
          <w:rFonts w:ascii="Times New Roman"/>
          <w:b w:val="false"/>
          <w:i w:val="false"/>
          <w:color w:val="000000"/>
          <w:sz w:val="28"/>
        </w:rPr>
        <w:t>
      8) практикалық реаниматология мәселелері бойынша бейінді бөлімшелердің дәрігерлеріне консультация беруді;</w:t>
      </w:r>
    </w:p>
    <w:bookmarkEnd w:id="197"/>
    <w:bookmarkStart w:name="z201" w:id="198"/>
    <w:p>
      <w:pPr>
        <w:spacing w:after="0"/>
        <w:ind w:left="0"/>
        <w:jc w:val="both"/>
      </w:pPr>
      <w:r>
        <w:rPr>
          <w:rFonts w:ascii="Times New Roman"/>
          <w:b w:val="false"/>
          <w:i w:val="false"/>
          <w:color w:val="000000"/>
          <w:sz w:val="28"/>
        </w:rPr>
        <w:t>
      9) реанимация және қарқынды терапия мәселелері бойынша клиникалық конференциялар ұйымдастыруды және жүргізуді;</w:t>
      </w:r>
    </w:p>
    <w:bookmarkEnd w:id="198"/>
    <w:bookmarkStart w:name="z202" w:id="199"/>
    <w:p>
      <w:pPr>
        <w:spacing w:after="0"/>
        <w:ind w:left="0"/>
        <w:jc w:val="both"/>
      </w:pPr>
      <w:r>
        <w:rPr>
          <w:rFonts w:ascii="Times New Roman"/>
          <w:b w:val="false"/>
          <w:i w:val="false"/>
          <w:color w:val="000000"/>
          <w:sz w:val="28"/>
        </w:rPr>
        <w:t>
      10) № 907 бұйрыққа сәйкес медициналық құжаттаманы ресімдеуді және жүргізуді;</w:t>
      </w:r>
    </w:p>
    <w:bookmarkEnd w:id="199"/>
    <w:bookmarkStart w:name="z203" w:id="200"/>
    <w:p>
      <w:pPr>
        <w:spacing w:after="0"/>
        <w:ind w:left="0"/>
        <w:jc w:val="both"/>
      </w:pPr>
      <w:r>
        <w:rPr>
          <w:rFonts w:ascii="Times New Roman"/>
          <w:b w:val="false"/>
          <w:i w:val="false"/>
          <w:color w:val="000000"/>
          <w:sz w:val="28"/>
        </w:rPr>
        <w:t>
      11) бөлімше жұмысының тиімділігін және көрсетілетін медициналық көмектің сапасын талдауды, медициналық көмекті көрсету сапасын арттыру және ауруханалық өлімді төмендету жөніндегі шараларды әзірлеуді және жүргізуді қамтиды.</w:t>
      </w:r>
    </w:p>
    <w:bookmarkEnd w:id="200"/>
    <w:bookmarkStart w:name="z204" w:id="201"/>
    <w:p>
      <w:pPr>
        <w:spacing w:after="0"/>
        <w:ind w:left="0"/>
        <w:jc w:val="both"/>
      </w:pPr>
      <w:r>
        <w:rPr>
          <w:rFonts w:ascii="Times New Roman"/>
          <w:b w:val="false"/>
          <w:i w:val="false"/>
          <w:color w:val="000000"/>
          <w:sz w:val="28"/>
        </w:rPr>
        <w:t>
      78. Бейінді бөлімшенің меңгерушісі немесе бейіні бойынша емдеуші дәрігер, операция жасаған хирург дәрігер (демалыс және мереке күндері, түнгі уақытта кезекшілік кезінде бейіні бойынша кезекші дәрігер) РҚТБ-да пациентті емдеудің барлық кезеңінде пациентті күн сайын қарап-тексереді, пациенттің медициналық картасын толтырады және өз құзыретінің шегінде барлық емдік-диагностикалық іс-шараларды орындайды, олардың тиімділігін, емдедің уақытылылығы мен сапасын бақылайды.</w:t>
      </w:r>
    </w:p>
    <w:bookmarkEnd w:id="201"/>
    <w:bookmarkStart w:name="z205" w:id="202"/>
    <w:p>
      <w:pPr>
        <w:spacing w:after="0"/>
        <w:ind w:left="0"/>
        <w:jc w:val="both"/>
      </w:pPr>
      <w:r>
        <w:rPr>
          <w:rFonts w:ascii="Times New Roman"/>
          <w:b w:val="false"/>
          <w:i w:val="false"/>
          <w:color w:val="000000"/>
          <w:sz w:val="28"/>
        </w:rPr>
        <w:t>
      79. Науқасқа емдік-диагностикалық іс-шараларды жүргізу үшін қажеттілігіне қарай РҚТБ-ға денсаулық сақтау ұйымының басқа емдік-диагностикалық бөлімшелерінен мамандарды шақыруға болады.</w:t>
      </w:r>
    </w:p>
    <w:bookmarkEnd w:id="202"/>
    <w:bookmarkStart w:name="z206" w:id="203"/>
    <w:p>
      <w:pPr>
        <w:spacing w:after="0"/>
        <w:ind w:left="0"/>
        <w:jc w:val="both"/>
      </w:pPr>
      <w:r>
        <w:rPr>
          <w:rFonts w:ascii="Times New Roman"/>
          <w:b w:val="false"/>
          <w:i w:val="false"/>
          <w:color w:val="000000"/>
          <w:sz w:val="28"/>
        </w:rPr>
        <w:t xml:space="preserve">
      80. Диагностикалық зерттеулер көлемін негізгі және қосарласқан ауруларға, сондай-ақ ағза жеткіліксіздігі синдромының болуына байланысты емдеуші анестезиолог-реаниматолог дәрігер белгілейді. </w:t>
      </w:r>
    </w:p>
    <w:bookmarkEnd w:id="203"/>
    <w:bookmarkStart w:name="z207" w:id="204"/>
    <w:p>
      <w:pPr>
        <w:spacing w:after="0"/>
        <w:ind w:left="0"/>
        <w:jc w:val="both"/>
      </w:pPr>
      <w:r>
        <w:rPr>
          <w:rFonts w:ascii="Times New Roman"/>
          <w:b w:val="false"/>
          <w:i w:val="false"/>
          <w:color w:val="000000"/>
          <w:sz w:val="28"/>
        </w:rPr>
        <w:t>
      81. Ауыр жағдайдағы науқастарды бірден қабылдап, сапалы емді жүргізуге үнемі дайын болуды қамтамасыз ету үшін бір төсектік орын әрдайым резервте тұрады және бос болады.</w:t>
      </w:r>
    </w:p>
    <w:bookmarkEnd w:id="204"/>
    <w:bookmarkStart w:name="z208" w:id="205"/>
    <w:p>
      <w:pPr>
        <w:spacing w:after="0"/>
        <w:ind w:left="0"/>
        <w:jc w:val="both"/>
      </w:pPr>
      <w:r>
        <w:rPr>
          <w:rFonts w:ascii="Times New Roman"/>
          <w:b w:val="false"/>
          <w:i w:val="false"/>
          <w:color w:val="000000"/>
          <w:sz w:val="28"/>
        </w:rPr>
        <w:t>
      82. РҚТБ-ға шұғыл келіп түсетін диагнозы нақтыланбаған ауыр жағдайдағы пациенттер шұғыл емдеу іс-шаралары жүргізілгеннен кейін және өмірлік маңызды функциялардың бұзылулары тұрақтанғаннан кейін ғана бейінді бөлімшелерге, оның ішінде басқа денсаулық сақтау ұйымдарының бөлімшелеріне ауыстырылады.</w:t>
      </w:r>
    </w:p>
    <w:bookmarkEnd w:id="205"/>
    <w:bookmarkStart w:name="z209" w:id="206"/>
    <w:p>
      <w:pPr>
        <w:spacing w:after="0"/>
        <w:ind w:left="0"/>
        <w:jc w:val="both"/>
      </w:pPr>
      <w:r>
        <w:rPr>
          <w:rFonts w:ascii="Times New Roman"/>
          <w:b w:val="false"/>
          <w:i w:val="false"/>
          <w:color w:val="000000"/>
          <w:sz w:val="28"/>
        </w:rPr>
        <w:t>
      83. РҚТБ арнайы құрал-жабдықтармен және аппаратурамен, соның ішінде организмнің өмірлік маңызды функциясын жасанды түрде қолдауға және бақылауға арналған құрал-жабдықтармен, реанимация және қарқынды терапия жүргізуге қажетті дәрілік заттармен, медициналық мақсаттағы бұйымдармен қамтамасыз етіледі.</w:t>
      </w:r>
    </w:p>
    <w:bookmarkEnd w:id="206"/>
    <w:bookmarkStart w:name="z210" w:id="207"/>
    <w:p>
      <w:pPr>
        <w:spacing w:after="0"/>
        <w:ind w:left="0"/>
        <w:jc w:val="both"/>
      </w:pPr>
      <w:r>
        <w:rPr>
          <w:rFonts w:ascii="Times New Roman"/>
          <w:b w:val="false"/>
          <w:i w:val="false"/>
          <w:color w:val="000000"/>
          <w:sz w:val="28"/>
        </w:rPr>
        <w:t>
      84. РҚТБ-да реанимация және қарқынды терапия, экстракорпоралдық детоксикация, гипербариялық оксигенация жүргізуге, инфекциялық науқастарды оқшаулауға арналған, қызмектерлерге, жабдықтарды, дәрілік заттарды және медициналық мақсаттағы бұйымдарды, трансфузиялық заттарды, киім-кешекті сақтауға арналған арнайы жабдықталған бөлмелер қарастырылған.</w:t>
      </w:r>
    </w:p>
    <w:bookmarkEnd w:id="207"/>
    <w:bookmarkStart w:name="z211" w:id="208"/>
    <w:p>
      <w:pPr>
        <w:spacing w:after="0"/>
        <w:ind w:left="0"/>
        <w:jc w:val="both"/>
      </w:pPr>
      <w:r>
        <w:rPr>
          <w:rFonts w:ascii="Times New Roman"/>
          <w:b w:val="false"/>
          <w:i w:val="false"/>
          <w:color w:val="000000"/>
          <w:sz w:val="28"/>
        </w:rPr>
        <w:t>
      85. Экспресс-зертхана РҚТБ-нің құрамдас бөлігі болып табылады. Экспресс-зертхана қызметкерлері РҚТБ-ның штаттық кестесіне кіреді және бөлімшенің меңгерушісіне бағынады. Экспресс-зертхананы РҚТБ бөлімшесінің құрамынан шығаруға болмайды.</w:t>
      </w:r>
    </w:p>
    <w:bookmarkEnd w:id="208"/>
    <w:bookmarkStart w:name="z212" w:id="209"/>
    <w:p>
      <w:pPr>
        <w:spacing w:after="0"/>
        <w:ind w:left="0"/>
        <w:jc w:val="both"/>
      </w:pPr>
      <w:r>
        <w:rPr>
          <w:rFonts w:ascii="Times New Roman"/>
          <w:b w:val="false"/>
          <w:i w:val="false"/>
          <w:color w:val="000000"/>
          <w:sz w:val="28"/>
        </w:rPr>
        <w:t>
      86. Шұғыл емдік-консультациялық көмек көрсету үшін РҚТБ-ға (бас дәрігердің бұйрығымен) бөлімше меңгерушілері немесе аға дәрігерлер арасынан бейінді бөлімшелердің дәрігер мамандары бекітіледі. Шұғыл жағдайлар туындаған кезде РҚТБ-да кезек күттірмейтін емдік-консультациялық көмек көрсететін бөлімше меңгерушілері немесе аға дәрігерлер арасындағы бейінді бөлімшелердің дәрігер мамандары үшін басымды болып табылады.</w:t>
      </w:r>
    </w:p>
    <w:bookmarkEnd w:id="209"/>
    <w:bookmarkStart w:name="z213" w:id="210"/>
    <w:p>
      <w:pPr>
        <w:spacing w:after="0"/>
        <w:ind w:left="0"/>
        <w:jc w:val="both"/>
      </w:pPr>
      <w:r>
        <w:rPr>
          <w:rFonts w:ascii="Times New Roman"/>
          <w:b w:val="false"/>
          <w:i w:val="false"/>
          <w:color w:val="000000"/>
          <w:sz w:val="28"/>
        </w:rPr>
        <w:t>
      87. Құрылымында РҚТБ бар медициналық ұйымдарда жаңа туған нәрестелер үшін тәуліктік жұмыс кестесі бар көшпелі консультативтік реанимациялық бригада (бұдан әрі – көшпелі бригада) құрылады.</w:t>
      </w:r>
    </w:p>
    <w:bookmarkEnd w:id="210"/>
    <w:bookmarkStart w:name="z214" w:id="211"/>
    <w:p>
      <w:pPr>
        <w:spacing w:after="0"/>
        <w:ind w:left="0"/>
        <w:jc w:val="both"/>
      </w:pPr>
      <w:r>
        <w:rPr>
          <w:rFonts w:ascii="Times New Roman"/>
          <w:b w:val="false"/>
          <w:i w:val="false"/>
          <w:color w:val="000000"/>
          <w:sz w:val="28"/>
        </w:rPr>
        <w:t>
      88. Көшпелі бригаданың жұмысын ұйымдастыру үшін 5 дәрігерлер "анестезиология және реаниматология (балалардың)" және "неонатология" мамандығы бойынша лауазымы, 5 орта медицина қызметкерлерінің лауазымы, 4 жүргізуші лауазымы, 1 диспетчер лауазымы бөлінеді. Көшпелі бригаданың дәрігерлік қызметкерлері арасынан аға дәрігер тағайындалады.</w:t>
      </w:r>
    </w:p>
    <w:bookmarkEnd w:id="211"/>
    <w:bookmarkStart w:name="z215" w:id="212"/>
    <w:p>
      <w:pPr>
        <w:spacing w:after="0"/>
        <w:ind w:left="0"/>
        <w:jc w:val="both"/>
      </w:pPr>
      <w:r>
        <w:rPr>
          <w:rFonts w:ascii="Times New Roman"/>
          <w:b w:val="false"/>
          <w:i w:val="false"/>
          <w:color w:val="000000"/>
          <w:sz w:val="28"/>
        </w:rPr>
        <w:t>
      89. РҚТБ жаңа туған нәрестеге арналған акушерлік бейіндегі медициналық ұйым болмаған кезде бас дәрігер немесе медициналық ұйым бойынша жауапты кезекші дәрігер перинаталдық орталықтың немесе неонатологиялық немесе педиатриялық бейіндегі медициналық ұйымның жаңа туған нәрестелерге арналған реанимация және қарқынды терапия бөлімшесінен көшпелі реанимациялық бригаданы шақыртады.</w:t>
      </w:r>
    </w:p>
    <w:bookmarkEnd w:id="212"/>
    <w:bookmarkStart w:name="z216" w:id="213"/>
    <w:p>
      <w:pPr>
        <w:spacing w:after="0"/>
        <w:ind w:left="0"/>
        <w:jc w:val="both"/>
      </w:pPr>
      <w:r>
        <w:rPr>
          <w:rFonts w:ascii="Times New Roman"/>
          <w:b w:val="false"/>
          <w:i w:val="false"/>
          <w:color w:val="000000"/>
          <w:sz w:val="28"/>
        </w:rPr>
        <w:t>
      90. Жаңа туған нәрестелерге арналған РҚТБ-дан шыққан көшпелі бригада бала туған кезде медициналық ұйыммен бірлесіп, тасымалдау алдында жаңа туған нәрестенің жағдайын тұрақтандыру үшін қажетті емді ұйымдастырады және жағдайы тұрақтанғаннан кейін оны перинаталдық орталықтың немесе неонатологиялық немесе педиатриялық бейіндегі медициналық ұйымның жаңа туған нәрестелерге арналған реанимация және қарқында терапия бөлімшесіне ауыстыруды жүзеге асырады.</w:t>
      </w:r>
    </w:p>
    <w:bookmarkEnd w:id="213"/>
    <w:bookmarkStart w:name="z217" w:id="214"/>
    <w:p>
      <w:pPr>
        <w:spacing w:after="0"/>
        <w:ind w:left="0"/>
        <w:jc w:val="both"/>
      </w:pPr>
      <w:r>
        <w:rPr>
          <w:rFonts w:ascii="Times New Roman"/>
          <w:b w:val="false"/>
          <w:i w:val="false"/>
          <w:color w:val="000000"/>
          <w:sz w:val="28"/>
        </w:rPr>
        <w:t>
      91. Жаңа туған нәрестені ауыстыру (тасымалдау) мүмкіндігі туралы шешімді акушерлік бейіндегі медициналық ұйымның бөлімше меңгерушісі (бөлімшенің кезекші дәрігері) және перинаталдық орталықтың немесе неонатологиялық немесе педиатриялық бейіндегі медициналық ұйымның жаңа туған нәрестелерге арналған РҚТБ-ның көшпелі реанимациялық бригадасының жауапты дәрігері қабылдайды.</w:t>
      </w:r>
    </w:p>
    <w:bookmarkEnd w:id="214"/>
    <w:bookmarkStart w:name="z218" w:id="215"/>
    <w:p>
      <w:pPr>
        <w:spacing w:after="0"/>
        <w:ind w:left="0"/>
        <w:jc w:val="both"/>
      </w:pPr>
      <w:r>
        <w:rPr>
          <w:rFonts w:ascii="Times New Roman"/>
          <w:b w:val="false"/>
          <w:i w:val="false"/>
          <w:color w:val="000000"/>
          <w:sz w:val="28"/>
        </w:rPr>
        <w:t>
      92. Медициналық көрсетілімдер болған жағдайда реанимациялық шараларды жүргізуді қажет етпейтін жаңа туған нәресте акушерлік бейіндегі медиицналық ұйымнан педиатриялық бейіндегі медиицналық ұйымның жаңа туған нәрестелер мен шала туған балалардың патологиясы бөлімшесіне немесе аурудың бейіні бойынша ("балалар хирургиясы", "балалар кардиологиясы", "неврология" және басқа) балалар бөлімшесіне ауыстырылады.</w:t>
      </w:r>
    </w:p>
    <w:bookmarkEnd w:id="215"/>
    <w:bookmarkStart w:name="z219" w:id="216"/>
    <w:p>
      <w:pPr>
        <w:spacing w:after="0"/>
        <w:ind w:left="0"/>
        <w:jc w:val="both"/>
      </w:pPr>
      <w:r>
        <w:rPr>
          <w:rFonts w:ascii="Times New Roman"/>
          <w:b w:val="false"/>
          <w:i w:val="false"/>
          <w:color w:val="000000"/>
          <w:sz w:val="28"/>
        </w:rPr>
        <w:t>
      93. Көшпелі бригада қызметінің негізгі бағыттары:</w:t>
      </w:r>
    </w:p>
    <w:bookmarkEnd w:id="216"/>
    <w:bookmarkStart w:name="z220" w:id="217"/>
    <w:p>
      <w:pPr>
        <w:spacing w:after="0"/>
        <w:ind w:left="0"/>
        <w:jc w:val="both"/>
      </w:pPr>
      <w:r>
        <w:rPr>
          <w:rFonts w:ascii="Times New Roman"/>
          <w:b w:val="false"/>
          <w:i w:val="false"/>
          <w:color w:val="000000"/>
          <w:sz w:val="28"/>
        </w:rPr>
        <w:t>
      1) басқа стационарларда ауыр жағдайда жатқан балалаларға (оның ішінде жаңа туған нәрестелерге) консультациялық-реанимациялық көмек көрсету;</w:t>
      </w:r>
    </w:p>
    <w:bookmarkEnd w:id="217"/>
    <w:bookmarkStart w:name="z221" w:id="218"/>
    <w:p>
      <w:pPr>
        <w:spacing w:after="0"/>
        <w:ind w:left="0"/>
        <w:jc w:val="both"/>
      </w:pPr>
      <w:r>
        <w:rPr>
          <w:rFonts w:ascii="Times New Roman"/>
          <w:b w:val="false"/>
          <w:i w:val="false"/>
          <w:color w:val="000000"/>
          <w:sz w:val="28"/>
        </w:rPr>
        <w:t>
      2) балаларды тасымалдау кезінде, науқастың төсегінде шұғыл медициналық көмек көрсету;</w:t>
      </w:r>
    </w:p>
    <w:bookmarkEnd w:id="218"/>
    <w:bookmarkStart w:name="z222" w:id="219"/>
    <w:p>
      <w:pPr>
        <w:spacing w:after="0"/>
        <w:ind w:left="0"/>
        <w:jc w:val="both"/>
      </w:pPr>
      <w:r>
        <w:rPr>
          <w:rFonts w:ascii="Times New Roman"/>
          <w:b w:val="false"/>
          <w:i w:val="false"/>
          <w:color w:val="000000"/>
          <w:sz w:val="28"/>
        </w:rPr>
        <w:t>
      3) ауыр жағдайдағы балаларға шұғыл медициналық көмек көрсету үшін телефон арқылы консультация беру;</w:t>
      </w:r>
    </w:p>
    <w:bookmarkEnd w:id="219"/>
    <w:bookmarkStart w:name="z223" w:id="220"/>
    <w:p>
      <w:pPr>
        <w:spacing w:after="0"/>
        <w:ind w:left="0"/>
        <w:jc w:val="both"/>
      </w:pPr>
      <w:r>
        <w:rPr>
          <w:rFonts w:ascii="Times New Roman"/>
          <w:b w:val="false"/>
          <w:i w:val="false"/>
          <w:color w:val="000000"/>
          <w:sz w:val="28"/>
        </w:rPr>
        <w:t>
      4) шығу кезінде бригада мүшелерінің балаларға (оның ішінде жаңа туған нәрестелерге) жедел медициналық көмек көрсету кезінде педиатриялық (акушерлік) стационарлардың қызметкерлерін үйрету;</w:t>
      </w:r>
    </w:p>
    <w:bookmarkEnd w:id="220"/>
    <w:bookmarkStart w:name="z224" w:id="221"/>
    <w:p>
      <w:pPr>
        <w:spacing w:after="0"/>
        <w:ind w:left="0"/>
        <w:jc w:val="both"/>
      </w:pPr>
      <w:r>
        <w:rPr>
          <w:rFonts w:ascii="Times New Roman"/>
          <w:b w:val="false"/>
          <w:i w:val="false"/>
          <w:color w:val="000000"/>
          <w:sz w:val="28"/>
        </w:rPr>
        <w:t>
      5) ауыстыруға көрсетілімдер болған жағдайда, науқасты анестезиология-реанимация бөлімшесіне (қарқынды терапия және реанимация бөлімшесіне) тасымалдау.</w:t>
      </w:r>
    </w:p>
    <w:bookmarkEnd w:id="221"/>
    <w:bookmarkStart w:name="z225" w:id="222"/>
    <w:p>
      <w:pPr>
        <w:spacing w:after="0"/>
        <w:ind w:left="0"/>
        <w:jc w:val="both"/>
      </w:pPr>
      <w:r>
        <w:rPr>
          <w:rFonts w:ascii="Times New Roman"/>
          <w:b w:val="false"/>
          <w:i w:val="false"/>
          <w:color w:val="000000"/>
          <w:sz w:val="28"/>
        </w:rPr>
        <w:t>
      94. Көшпелі бригаданың жұмысын ұйымдастыру үшін арнайы медициналық аппаратурамен және дәрілік заттармен жабдықталған көлік (реанимобиль) бөлінеді.</w:t>
      </w:r>
    </w:p>
    <w:bookmarkEnd w:id="222"/>
    <w:bookmarkStart w:name="z226" w:id="223"/>
    <w:p>
      <w:pPr>
        <w:spacing w:after="0"/>
        <w:ind w:left="0"/>
        <w:jc w:val="both"/>
      </w:pPr>
      <w:r>
        <w:rPr>
          <w:rFonts w:ascii="Times New Roman"/>
          <w:b w:val="false"/>
          <w:i w:val="false"/>
          <w:color w:val="000000"/>
          <w:sz w:val="28"/>
        </w:rPr>
        <w:t>
      95. Реанимациялық көмекті қамтамасыз ететін және жаңа туған нәрестелер мен шала туылған нәрестелерді тасымалдауды жүзеге асыратын машиналарда санитариялық-эпидемияға қарсы режим нақты сақталады.</w:t>
      </w:r>
    </w:p>
    <w:bookmarkEnd w:id="223"/>
    <w:bookmarkStart w:name="z227" w:id="224"/>
    <w:p>
      <w:pPr>
        <w:spacing w:after="0"/>
        <w:ind w:left="0"/>
        <w:jc w:val="both"/>
      </w:pPr>
      <w:r>
        <w:rPr>
          <w:rFonts w:ascii="Times New Roman"/>
          <w:b w:val="false"/>
          <w:i w:val="false"/>
          <w:color w:val="000000"/>
          <w:sz w:val="28"/>
        </w:rPr>
        <w:t>
      96. Денсаулық сақтау ұйымының әкімшілігі көшпелі бригаданың қызметкерлері үшін үй-жай және машинаның тұрағына орын бөледі.</w:t>
      </w:r>
    </w:p>
    <w:bookmarkEnd w:id="224"/>
    <w:bookmarkStart w:name="z228" w:id="225"/>
    <w:p>
      <w:pPr>
        <w:spacing w:after="0"/>
        <w:ind w:left="0"/>
        <w:jc w:val="both"/>
      </w:pPr>
      <w:r>
        <w:rPr>
          <w:rFonts w:ascii="Times New Roman"/>
          <w:b w:val="false"/>
          <w:i w:val="false"/>
          <w:color w:val="000000"/>
          <w:sz w:val="28"/>
        </w:rPr>
        <w:t>
      97. Көшпелі бригада персоналы:</w:t>
      </w:r>
    </w:p>
    <w:bookmarkEnd w:id="225"/>
    <w:bookmarkStart w:name="z229" w:id="226"/>
    <w:p>
      <w:pPr>
        <w:spacing w:after="0"/>
        <w:ind w:left="0"/>
        <w:jc w:val="both"/>
      </w:pPr>
      <w:r>
        <w:rPr>
          <w:rFonts w:ascii="Times New Roman"/>
          <w:b w:val="false"/>
          <w:i w:val="false"/>
          <w:color w:val="000000"/>
          <w:sz w:val="28"/>
        </w:rPr>
        <w:t>
      1) өзі жұмыс істейтін медициналық ұйымның бас дәрігеріне, және анестезиология-реанимация бөлімшесінің (қарқынды терапия және реанимация бөлімшесінің) меңгерушісіне бағынады, осы бөлімшенің штатына кіреді және шақыртулар мен консультациялар болмаған жағдайда бөлімшеде жұмыс істеу үшін пайдаланылады;</w:t>
      </w:r>
    </w:p>
    <w:bookmarkEnd w:id="226"/>
    <w:bookmarkStart w:name="z230" w:id="227"/>
    <w:p>
      <w:pPr>
        <w:spacing w:after="0"/>
        <w:ind w:left="0"/>
        <w:jc w:val="both"/>
      </w:pPr>
      <w:r>
        <w:rPr>
          <w:rFonts w:ascii="Times New Roman"/>
          <w:b w:val="false"/>
          <w:i w:val="false"/>
          <w:color w:val="000000"/>
          <w:sz w:val="28"/>
        </w:rPr>
        <w:t>
      2) өзара алмасады, педиатриялық (неонаталдық) анестесиология және реаниматология бойынша (неонаталдық бригада үшін – неонатология) мамандығы бар, ургентті диагностика әдістерін меңгерген, жаңа туған (шала туған) балалармен және ерте жастағы балалармен жұмыс тәжірибесі бар.</w:t>
      </w:r>
    </w:p>
    <w:bookmarkEnd w:id="227"/>
    <w:bookmarkStart w:name="z231" w:id="228"/>
    <w:p>
      <w:pPr>
        <w:spacing w:after="0"/>
        <w:ind w:left="0"/>
        <w:jc w:val="both"/>
      </w:pPr>
      <w:r>
        <w:rPr>
          <w:rFonts w:ascii="Times New Roman"/>
          <w:b w:val="false"/>
          <w:i w:val="false"/>
          <w:color w:val="000000"/>
          <w:sz w:val="28"/>
        </w:rPr>
        <w:t>
      98. Реанимобильдің жүргізуші-санитары мамандандырылған машинада жұмыс істеу жөніндегі арнайы нұсқамадан оқытудан өтеді.</w:t>
      </w:r>
    </w:p>
    <w:bookmarkEnd w:id="228"/>
    <w:bookmarkStart w:name="z232" w:id="229"/>
    <w:p>
      <w:pPr>
        <w:spacing w:after="0"/>
        <w:ind w:left="0"/>
        <w:jc w:val="both"/>
      </w:pPr>
      <w:r>
        <w:rPr>
          <w:rFonts w:ascii="Times New Roman"/>
          <w:b w:val="false"/>
          <w:i w:val="false"/>
          <w:color w:val="000000"/>
          <w:sz w:val="28"/>
        </w:rPr>
        <w:t>
      99. Көшпелі бригада қызметкерлерінің барлық шығулары шығу журналында жазылады.</w:t>
      </w:r>
    </w:p>
    <w:bookmarkEnd w:id="229"/>
    <w:bookmarkStart w:name="z233" w:id="230"/>
    <w:p>
      <w:pPr>
        <w:spacing w:after="0"/>
        <w:ind w:left="0"/>
        <w:jc w:val="both"/>
      </w:pPr>
      <w:r>
        <w:rPr>
          <w:rFonts w:ascii="Times New Roman"/>
          <w:b w:val="false"/>
          <w:i w:val="false"/>
          <w:color w:val="000000"/>
          <w:sz w:val="28"/>
        </w:rPr>
        <w:t>
      100. Көшпелі бригаданың аға дәрігері:</w:t>
      </w:r>
    </w:p>
    <w:bookmarkEnd w:id="230"/>
    <w:bookmarkStart w:name="z234" w:id="231"/>
    <w:p>
      <w:pPr>
        <w:spacing w:after="0"/>
        <w:ind w:left="0"/>
        <w:jc w:val="both"/>
      </w:pPr>
      <w:r>
        <w:rPr>
          <w:rFonts w:ascii="Times New Roman"/>
          <w:b w:val="false"/>
          <w:i w:val="false"/>
          <w:color w:val="000000"/>
          <w:sz w:val="28"/>
        </w:rPr>
        <w:t>
      1) анестезиолог-реаниматолог дәрігерлердің ішінен тағайындалады;</w:t>
      </w:r>
    </w:p>
    <w:bookmarkEnd w:id="231"/>
    <w:bookmarkStart w:name="z235" w:id="232"/>
    <w:p>
      <w:pPr>
        <w:spacing w:after="0"/>
        <w:ind w:left="0"/>
        <w:jc w:val="both"/>
      </w:pPr>
      <w:r>
        <w:rPr>
          <w:rFonts w:ascii="Times New Roman"/>
          <w:b w:val="false"/>
          <w:i w:val="false"/>
          <w:color w:val="000000"/>
          <w:sz w:val="28"/>
        </w:rPr>
        <w:t>
      2) реанимациялық бригаданың жұмысын ұйымдастырушылық-әдістемелік басқаруды жүзеге асырады;</w:t>
      </w:r>
    </w:p>
    <w:bookmarkEnd w:id="232"/>
    <w:bookmarkStart w:name="z236" w:id="233"/>
    <w:p>
      <w:pPr>
        <w:spacing w:after="0"/>
        <w:ind w:left="0"/>
        <w:jc w:val="both"/>
      </w:pPr>
      <w:r>
        <w:rPr>
          <w:rFonts w:ascii="Times New Roman"/>
          <w:b w:val="false"/>
          <w:i w:val="false"/>
          <w:color w:val="000000"/>
          <w:sz w:val="28"/>
        </w:rPr>
        <w:t>
      3)  бригаданың жұмысына, қажет болған жағдайда, тиісті бейіндегі мамандарды тартады;</w:t>
      </w:r>
    </w:p>
    <w:bookmarkEnd w:id="233"/>
    <w:bookmarkStart w:name="z237" w:id="234"/>
    <w:p>
      <w:pPr>
        <w:spacing w:after="0"/>
        <w:ind w:left="0"/>
        <w:jc w:val="both"/>
      </w:pPr>
      <w:r>
        <w:rPr>
          <w:rFonts w:ascii="Times New Roman"/>
          <w:b w:val="false"/>
          <w:i w:val="false"/>
          <w:color w:val="000000"/>
          <w:sz w:val="28"/>
        </w:rPr>
        <w:t>
      4) реанимобильдің жарақтандырылуына (медициналық жабдықтар, дәрі-дәрмектер) пайдаланылуына, жинақталуына бақылау жасайды;</w:t>
      </w:r>
    </w:p>
    <w:bookmarkEnd w:id="234"/>
    <w:bookmarkStart w:name="z238" w:id="235"/>
    <w:p>
      <w:pPr>
        <w:spacing w:after="0"/>
        <w:ind w:left="0"/>
        <w:jc w:val="both"/>
      </w:pPr>
      <w:r>
        <w:rPr>
          <w:rFonts w:ascii="Times New Roman"/>
          <w:b w:val="false"/>
          <w:i w:val="false"/>
          <w:color w:val="000000"/>
          <w:sz w:val="28"/>
        </w:rPr>
        <w:t>
      5) қызмет көрсету аймағында балаларға (оның ішінде жаңа туған, шала туылған балаларға) медициналық көмек көрсету сапасына талдау жүргізеді;</w:t>
      </w:r>
    </w:p>
    <w:bookmarkEnd w:id="235"/>
    <w:bookmarkStart w:name="z239" w:id="236"/>
    <w:p>
      <w:pPr>
        <w:spacing w:after="0"/>
        <w:ind w:left="0"/>
        <w:jc w:val="both"/>
      </w:pPr>
      <w:r>
        <w:rPr>
          <w:rFonts w:ascii="Times New Roman"/>
          <w:b w:val="false"/>
          <w:i w:val="false"/>
          <w:color w:val="000000"/>
          <w:sz w:val="28"/>
        </w:rPr>
        <w:t>
      6) балаларға реанимациялық көмекті дамыту мақсатында акушерлік және балалар медициналық ұйымдарында жұмыстың бірізділігін жетілдіреді.</w:t>
      </w:r>
    </w:p>
    <w:bookmarkEnd w:id="236"/>
    <w:bookmarkStart w:name="z240" w:id="237"/>
    <w:p>
      <w:pPr>
        <w:spacing w:after="0"/>
        <w:ind w:left="0"/>
        <w:jc w:val="left"/>
      </w:pPr>
      <w:r>
        <w:rPr>
          <w:rFonts w:ascii="Times New Roman"/>
          <w:b/>
          <w:i w:val="false"/>
          <w:color w:val="000000"/>
        </w:rPr>
        <w:t xml:space="preserve"> 7-тарау. Анестезиология, реанимация және қарқынды терапия бөлімшесінің көмек</w:t>
      </w:r>
      <w:r>
        <w:br/>
      </w:r>
      <w:r>
        <w:rPr>
          <w:rFonts w:ascii="Times New Roman"/>
          <w:b/>
          <w:i w:val="false"/>
          <w:color w:val="000000"/>
        </w:rPr>
        <w:t>көрсетуін ұйымдастыру</w:t>
      </w:r>
    </w:p>
    <w:bookmarkEnd w:id="237"/>
    <w:bookmarkStart w:name="z241" w:id="238"/>
    <w:p>
      <w:pPr>
        <w:spacing w:after="0"/>
        <w:ind w:left="0"/>
        <w:jc w:val="both"/>
      </w:pPr>
      <w:r>
        <w:rPr>
          <w:rFonts w:ascii="Times New Roman"/>
          <w:b w:val="false"/>
          <w:i w:val="false"/>
          <w:color w:val="000000"/>
          <w:sz w:val="28"/>
        </w:rPr>
        <w:t>
      101. АРҚТБ стационарлық көмек көрсететін денсаулық сақтау ұйымдарының құрылымында ұйымның төсек қуаттылығына, бейініне қарай және анестезиолог-реаниматолог дәрігерлердің штаттық саны 6 және одан көп болғанда</w:t>
      </w:r>
      <w:r>
        <w:rPr>
          <w:rFonts w:ascii="Times New Roman"/>
          <w:b w:val="false"/>
          <w:i w:val="false"/>
          <w:color w:val="000000"/>
          <w:sz w:val="28"/>
        </w:rPr>
        <w:t xml:space="preserve"> ұйымдастырылады</w:t>
      </w:r>
      <w:r>
        <w:rPr>
          <w:rFonts w:ascii="Times New Roman"/>
          <w:b w:val="false"/>
          <w:i w:val="false"/>
          <w:color w:val="000000"/>
          <w:sz w:val="28"/>
        </w:rPr>
        <w:t>.</w:t>
      </w:r>
    </w:p>
    <w:bookmarkEnd w:id="238"/>
    <w:bookmarkStart w:name="z242" w:id="239"/>
    <w:p>
      <w:pPr>
        <w:spacing w:after="0"/>
        <w:ind w:left="0"/>
        <w:jc w:val="both"/>
      </w:pPr>
      <w:r>
        <w:rPr>
          <w:rFonts w:ascii="Times New Roman"/>
          <w:b w:val="false"/>
          <w:i w:val="false"/>
          <w:color w:val="000000"/>
          <w:sz w:val="28"/>
        </w:rPr>
        <w:t>
      102. АРҚТБ-да мынадай көмекші үй-жайлар болады: тәулік ішінде қысқа мерзімді демалуға (ұйықтауға) және тамақтануға болатын медицина персоналына, кезекші персоналға арналған киім ілетін орны бар бөлмелер, санитариялық өткізгіштер, душ бөлмесі, әйелдердің жеке гигиена бөлмесі, санитариялық тораптар, аппаратураны, дәрі-дәрмектерді, инфузиялық заттарды, киім-кешекті сақтауға арналған бөлмелер. Қарқынды терапия және реанимация палаталары болған жағдайда АРҚТБ-да жеке реанимациялық зал, детоксикациялық емшараларды, емдеу манипуляцияларын жүргізуге арналған бөлме, емшара, таңу бөлмесінен, ерте жастағы балаларға арналған жеке палаталардан, септикалық және инфекциялық науқастарға арналған палаталардан, экспресс-зертханадан, сондай-ақ операциялық блоктағы наркоз алды палатадан және "ояту" палатасынан тұрады (бір хирургиялық үстелге 2 төсек есебінен, бірақ операциялық блокта 12 төсектен аспайды, жеке аудандар бөлу мүмкін болмаған жағдайда, наркоз алды палатасы мен "ояту" палатасы біріктіріледі).</w:t>
      </w:r>
    </w:p>
    <w:bookmarkEnd w:id="239"/>
    <w:bookmarkStart w:name="z243" w:id="240"/>
    <w:p>
      <w:pPr>
        <w:spacing w:after="0"/>
        <w:ind w:left="0"/>
        <w:jc w:val="both"/>
      </w:pPr>
      <w:r>
        <w:rPr>
          <w:rFonts w:ascii="Times New Roman"/>
          <w:b w:val="false"/>
          <w:i w:val="false"/>
          <w:color w:val="000000"/>
          <w:sz w:val="28"/>
        </w:rPr>
        <w:t>
      103. АРҚТБ қызметін үйлестіруді бөлімше меңгерушісі, ал кезекшілік түнгі ауысымда, демалыс және мереке күндері дәрігерлердің арасындағы біліктілік деңгейі жоғары (жоғары болмаған кезде, бірінші) бөлімше меңгерушісі тағайындайтын жауапты кезекші анестезиолог-реаниматолог дәрігер орындайды.</w:t>
      </w:r>
    </w:p>
    <w:bookmarkEnd w:id="240"/>
    <w:bookmarkStart w:name="z244" w:id="241"/>
    <w:p>
      <w:pPr>
        <w:spacing w:after="0"/>
        <w:ind w:left="0"/>
        <w:jc w:val="both"/>
      </w:pPr>
      <w:r>
        <w:rPr>
          <w:rFonts w:ascii="Times New Roman"/>
          <w:b w:val="false"/>
          <w:i w:val="false"/>
          <w:color w:val="000000"/>
          <w:sz w:val="28"/>
        </w:rPr>
        <w:t xml:space="preserve">
      104. Анестезиологиялық және реаниматологиялық көмек көрсетуді ұйымдастыру осы Стандарттың 3-тарауына сәйкес жүзеге асырылады. </w:t>
      </w:r>
    </w:p>
    <w:bookmarkEnd w:id="241"/>
    <w:bookmarkStart w:name="z245" w:id="242"/>
    <w:p>
      <w:pPr>
        <w:spacing w:after="0"/>
        <w:ind w:left="0"/>
        <w:jc w:val="both"/>
      </w:pPr>
      <w:r>
        <w:rPr>
          <w:rFonts w:ascii="Times New Roman"/>
          <w:b w:val="false"/>
          <w:i w:val="false"/>
          <w:color w:val="000000"/>
          <w:sz w:val="28"/>
        </w:rPr>
        <w:t>
      105. Пациенттерге анестезиологиялық және реаниматологиялық көмек көрсету:</w:t>
      </w:r>
    </w:p>
    <w:bookmarkEnd w:id="242"/>
    <w:bookmarkStart w:name="z246" w:id="243"/>
    <w:p>
      <w:pPr>
        <w:spacing w:after="0"/>
        <w:ind w:left="0"/>
        <w:jc w:val="both"/>
      </w:pPr>
      <w:r>
        <w:rPr>
          <w:rFonts w:ascii="Times New Roman"/>
          <w:b w:val="false"/>
          <w:i w:val="false"/>
          <w:color w:val="000000"/>
          <w:sz w:val="28"/>
        </w:rPr>
        <w:t>
      1) шұғыл және жоспарлы тәртіпте пациенттерге мамандандырылған көмек, оның ішінде жоғары технологиялы медициналық қызметтер көрсетуді;</w:t>
      </w:r>
    </w:p>
    <w:bookmarkEnd w:id="243"/>
    <w:bookmarkStart w:name="z247" w:id="244"/>
    <w:p>
      <w:pPr>
        <w:spacing w:after="0"/>
        <w:ind w:left="0"/>
        <w:jc w:val="both"/>
      </w:pPr>
      <w:r>
        <w:rPr>
          <w:rFonts w:ascii="Times New Roman"/>
          <w:b w:val="false"/>
          <w:i w:val="false"/>
          <w:color w:val="000000"/>
          <w:sz w:val="28"/>
        </w:rPr>
        <w:t>
      2) анестезия әдісін анықтауды, операция алдындағы дәрі-дәрмектік дайындықты жүзеге асыруды және әртүрлі операциялық араласулар, босандыру, диагностикалық және емдік іс-шараларда анестезияның түрлі әдістерін жүргізуді;</w:t>
      </w:r>
    </w:p>
    <w:bookmarkEnd w:id="244"/>
    <w:bookmarkStart w:name="z248" w:id="245"/>
    <w:p>
      <w:pPr>
        <w:spacing w:after="0"/>
        <w:ind w:left="0"/>
        <w:jc w:val="both"/>
      </w:pPr>
      <w:r>
        <w:rPr>
          <w:rFonts w:ascii="Times New Roman"/>
          <w:b w:val="false"/>
          <w:i w:val="false"/>
          <w:color w:val="000000"/>
          <w:sz w:val="28"/>
        </w:rPr>
        <w:t>
      3) есі қалпына келгенге дейін және өмірлік маңызды ағзалары тұрақтанғанға дейін "ояту" палатасында наркоздан кейінгі кезеңде науқастың жағдайын бақылауды;</w:t>
      </w:r>
    </w:p>
    <w:bookmarkEnd w:id="245"/>
    <w:bookmarkStart w:name="z249" w:id="246"/>
    <w:p>
      <w:pPr>
        <w:spacing w:after="0"/>
        <w:ind w:left="0"/>
        <w:jc w:val="both"/>
      </w:pPr>
      <w:r>
        <w:rPr>
          <w:rFonts w:ascii="Times New Roman"/>
          <w:b w:val="false"/>
          <w:i w:val="false"/>
          <w:color w:val="000000"/>
          <w:sz w:val="28"/>
        </w:rPr>
        <w:t>
      4) өмірлік маңызды ағзалар мен жүйелер функциясының бұзылу дәрежесін бағалау және әртүрлі ауыр жағдайларда реанимация мен қарқынды терапия бойынша, оның ішінде экстракорпоралдық детоксикация, гипербариялық оксигенация, электрокардиостимуляция және басқа да әдістермен ауқымды шаралар кешенін жүргізу;</w:t>
      </w:r>
    </w:p>
    <w:bookmarkEnd w:id="246"/>
    <w:bookmarkStart w:name="z250" w:id="247"/>
    <w:p>
      <w:pPr>
        <w:spacing w:after="0"/>
        <w:ind w:left="0"/>
        <w:jc w:val="both"/>
      </w:pPr>
      <w:r>
        <w:rPr>
          <w:rFonts w:ascii="Times New Roman"/>
          <w:b w:val="false"/>
          <w:i w:val="false"/>
          <w:color w:val="000000"/>
          <w:sz w:val="28"/>
        </w:rPr>
        <w:t>
      5) қарқынды бақылау (зертханалық және функциялық диагностика әдістерін, тыныс алу мен қан айналымның мониторингін пайдалану арқылы өмірлік маңызды жүйелердің және метаболизмнің жағдайын экспресс-бақылау), бұзылыстарды толыққанды және мақсатты түзетуді;</w:t>
      </w:r>
    </w:p>
    <w:bookmarkEnd w:id="247"/>
    <w:bookmarkStart w:name="z251" w:id="248"/>
    <w:p>
      <w:pPr>
        <w:spacing w:after="0"/>
        <w:ind w:left="0"/>
        <w:jc w:val="both"/>
      </w:pPr>
      <w:r>
        <w:rPr>
          <w:rFonts w:ascii="Times New Roman"/>
          <w:b w:val="false"/>
          <w:i w:val="false"/>
          <w:color w:val="000000"/>
          <w:sz w:val="28"/>
        </w:rPr>
        <w:t>
      6) басқа бөлімшелерде науқастарға (көрсетілімдер болған жағдайда) реанимациялық шаралар жүргізуді;</w:t>
      </w:r>
    </w:p>
    <w:bookmarkEnd w:id="248"/>
    <w:bookmarkStart w:name="z252" w:id="249"/>
    <w:p>
      <w:pPr>
        <w:spacing w:after="0"/>
        <w:ind w:left="0"/>
        <w:jc w:val="both"/>
      </w:pPr>
      <w:r>
        <w:rPr>
          <w:rFonts w:ascii="Times New Roman"/>
          <w:b w:val="false"/>
          <w:i w:val="false"/>
          <w:color w:val="000000"/>
          <w:sz w:val="28"/>
        </w:rPr>
        <w:t>
      7) АРҚТБ жағдайында науқасты одан әрі емдеуге арналған көрсетілімдерді белгілеуді, науқастың өмірлік маңызды ағзаларын тұрақтандырғаннан кейін алдағы тәулікте емдеу және қарап-тексеруді ұсына отырып, бейінді бөлімшелерге ауыстыруды;</w:t>
      </w:r>
    </w:p>
    <w:bookmarkEnd w:id="249"/>
    <w:bookmarkStart w:name="z253" w:id="250"/>
    <w:p>
      <w:pPr>
        <w:spacing w:after="0"/>
        <w:ind w:left="0"/>
        <w:jc w:val="both"/>
      </w:pPr>
      <w:r>
        <w:rPr>
          <w:rFonts w:ascii="Times New Roman"/>
          <w:b w:val="false"/>
          <w:i w:val="false"/>
          <w:color w:val="000000"/>
          <w:sz w:val="28"/>
        </w:rPr>
        <w:t>
      8) практикалық анестезиология және реаниматология мәселелері бойынша басқа бөлімшелердің дәрігерлеріне консультация беруді;</w:t>
      </w:r>
    </w:p>
    <w:bookmarkEnd w:id="250"/>
    <w:bookmarkStart w:name="z254" w:id="251"/>
    <w:p>
      <w:pPr>
        <w:spacing w:after="0"/>
        <w:ind w:left="0"/>
        <w:jc w:val="both"/>
      </w:pPr>
      <w:r>
        <w:rPr>
          <w:rFonts w:ascii="Times New Roman"/>
          <w:b w:val="false"/>
          <w:i w:val="false"/>
          <w:color w:val="000000"/>
          <w:sz w:val="28"/>
        </w:rPr>
        <w:t>
      9) № 907 бұйрыққа сәйкес медициналық құжаттаманы ресімдеуді және жүргізуді;</w:t>
      </w:r>
    </w:p>
    <w:bookmarkEnd w:id="251"/>
    <w:bookmarkStart w:name="z255" w:id="252"/>
    <w:p>
      <w:pPr>
        <w:spacing w:after="0"/>
        <w:ind w:left="0"/>
        <w:jc w:val="both"/>
      </w:pPr>
      <w:r>
        <w:rPr>
          <w:rFonts w:ascii="Times New Roman"/>
          <w:b w:val="false"/>
          <w:i w:val="false"/>
          <w:color w:val="000000"/>
          <w:sz w:val="28"/>
        </w:rPr>
        <w:t>
      10) бөлімше жұмысының тиімділігін және көрсетілетін медициналық көмектің сапасын талдау, медициналық көмек көрсету сапасын арттыру және өлімді төмендету жөніндегі шараларды әзірлеу және жүргізуді қамтиды.</w:t>
      </w:r>
    </w:p>
    <w:bookmarkEnd w:id="252"/>
    <w:bookmarkStart w:name="z256" w:id="253"/>
    <w:p>
      <w:pPr>
        <w:spacing w:after="0"/>
        <w:ind w:left="0"/>
        <w:jc w:val="both"/>
      </w:pPr>
      <w:r>
        <w:rPr>
          <w:rFonts w:ascii="Times New Roman"/>
          <w:b w:val="false"/>
          <w:i w:val="false"/>
          <w:color w:val="000000"/>
          <w:sz w:val="28"/>
        </w:rPr>
        <w:t>
      106. АРҚТБ-ның (РҚТБ-ның) операциялық залдары, реанимация және қарқынды терапия палаталары мынадай медициналық жабдықтармен қамтамасыз етіледі:</w:t>
      </w:r>
    </w:p>
    <w:bookmarkEnd w:id="253"/>
    <w:bookmarkStart w:name="z257" w:id="254"/>
    <w:p>
      <w:pPr>
        <w:spacing w:after="0"/>
        <w:ind w:left="0"/>
        <w:jc w:val="both"/>
      </w:pPr>
      <w:r>
        <w:rPr>
          <w:rFonts w:ascii="Times New Roman"/>
          <w:b w:val="false"/>
          <w:i w:val="false"/>
          <w:color w:val="000000"/>
          <w:sz w:val="28"/>
        </w:rPr>
        <w:t>
      1) жоспарлы және шұғыл операциялық залдарда операциялық үстелдер саны бойынша өкпені жасанды желдету аппараттары немесе наркозды тыныс алу аппараттары;</w:t>
      </w:r>
    </w:p>
    <w:bookmarkEnd w:id="254"/>
    <w:bookmarkStart w:name="z258" w:id="255"/>
    <w:p>
      <w:pPr>
        <w:spacing w:after="0"/>
        <w:ind w:left="0"/>
        <w:jc w:val="both"/>
      </w:pPr>
      <w:r>
        <w:rPr>
          <w:rFonts w:ascii="Times New Roman"/>
          <w:b w:val="false"/>
          <w:i w:val="false"/>
          <w:color w:val="000000"/>
          <w:sz w:val="28"/>
        </w:rPr>
        <w:t>
      2) реанимация және қарқынды терапия палаталарында әр төсекке 1 бірлік және 1 резервті өкпені жасанды желдететін аппараттар;</w:t>
      </w:r>
    </w:p>
    <w:bookmarkEnd w:id="255"/>
    <w:bookmarkStart w:name="z259" w:id="256"/>
    <w:p>
      <w:pPr>
        <w:spacing w:after="0"/>
        <w:ind w:left="0"/>
        <w:jc w:val="both"/>
      </w:pPr>
      <w:r>
        <w:rPr>
          <w:rFonts w:ascii="Times New Roman"/>
          <w:b w:val="false"/>
          <w:i w:val="false"/>
          <w:color w:val="000000"/>
          <w:sz w:val="28"/>
        </w:rPr>
        <w:t>
      3) жоспарлы және шұғыл операциялық залдарда операциялық үстелдер саны бойынша мониторлар;</w:t>
      </w:r>
    </w:p>
    <w:bookmarkEnd w:id="256"/>
    <w:bookmarkStart w:name="z260" w:id="257"/>
    <w:p>
      <w:pPr>
        <w:spacing w:after="0"/>
        <w:ind w:left="0"/>
        <w:jc w:val="both"/>
      </w:pPr>
      <w:r>
        <w:rPr>
          <w:rFonts w:ascii="Times New Roman"/>
          <w:b w:val="false"/>
          <w:i w:val="false"/>
          <w:color w:val="000000"/>
          <w:sz w:val="28"/>
        </w:rPr>
        <w:t>
      4) реанимация және қарқынды терапия палаталарында төсек саны бойынша және 1 резервтік монитор;</w:t>
      </w:r>
    </w:p>
    <w:bookmarkEnd w:id="257"/>
    <w:bookmarkStart w:name="z261" w:id="258"/>
    <w:p>
      <w:pPr>
        <w:spacing w:after="0"/>
        <w:ind w:left="0"/>
        <w:jc w:val="both"/>
      </w:pPr>
      <w:r>
        <w:rPr>
          <w:rFonts w:ascii="Times New Roman"/>
          <w:b w:val="false"/>
          <w:i w:val="false"/>
          <w:color w:val="000000"/>
          <w:sz w:val="28"/>
        </w:rPr>
        <w:t>
      5) жоспарлы және шұғыл операциялық залдарда операциялық үстел саны бойынша электроаспираторлар (сорғылар);</w:t>
      </w:r>
    </w:p>
    <w:bookmarkEnd w:id="258"/>
    <w:bookmarkStart w:name="z262" w:id="259"/>
    <w:p>
      <w:pPr>
        <w:spacing w:after="0"/>
        <w:ind w:left="0"/>
        <w:jc w:val="both"/>
      </w:pPr>
      <w:r>
        <w:rPr>
          <w:rFonts w:ascii="Times New Roman"/>
          <w:b w:val="false"/>
          <w:i w:val="false"/>
          <w:color w:val="000000"/>
          <w:sz w:val="28"/>
        </w:rPr>
        <w:t>
      6) реанимация және қарқынды терапия палаталарында өкпені жасанды желдететін аппарат саны бойынша электроаспираторлар (сорғылар) және 1 резервті (орталықтандырылған вакуумдық магистральды қолдануға болады);</w:t>
      </w:r>
    </w:p>
    <w:bookmarkEnd w:id="259"/>
    <w:bookmarkStart w:name="z263" w:id="260"/>
    <w:p>
      <w:pPr>
        <w:spacing w:after="0"/>
        <w:ind w:left="0"/>
        <w:jc w:val="both"/>
      </w:pPr>
      <w:r>
        <w:rPr>
          <w:rFonts w:ascii="Times New Roman"/>
          <w:b w:val="false"/>
          <w:i w:val="false"/>
          <w:color w:val="000000"/>
          <w:sz w:val="28"/>
        </w:rPr>
        <w:t>
      7) жоспарлы және шұғыл операциялық залдарда операциялық үстелдер саны бойынша перфузорлар (шприцті сорғылар);</w:t>
      </w:r>
    </w:p>
    <w:bookmarkEnd w:id="260"/>
    <w:bookmarkStart w:name="z264" w:id="261"/>
    <w:p>
      <w:pPr>
        <w:spacing w:after="0"/>
        <w:ind w:left="0"/>
        <w:jc w:val="both"/>
      </w:pPr>
      <w:r>
        <w:rPr>
          <w:rFonts w:ascii="Times New Roman"/>
          <w:b w:val="false"/>
          <w:i w:val="false"/>
          <w:color w:val="000000"/>
          <w:sz w:val="28"/>
        </w:rPr>
        <w:t>
      8) реанимация және қарқынды терапия палаталарында әр төсекке кемінде 3 бірлік перфузорлар (шприцті сорғылар) мен инфузоматтар.</w:t>
      </w:r>
    </w:p>
    <w:bookmarkEnd w:id="261"/>
    <w:bookmarkStart w:name="z265" w:id="262"/>
    <w:p>
      <w:pPr>
        <w:spacing w:after="0"/>
        <w:ind w:left="0"/>
        <w:jc w:val="both"/>
      </w:pPr>
      <w:r>
        <w:rPr>
          <w:rFonts w:ascii="Times New Roman"/>
          <w:b w:val="false"/>
          <w:i w:val="false"/>
          <w:color w:val="000000"/>
          <w:sz w:val="28"/>
        </w:rPr>
        <w:t>
      107. АРҚТБ толық жансыздандыру, реанимация және қарқынды терапия жүргізу үшін қажетті дәрі-дәрмектермен және инфузиялық заттармен қажетті көлемде қамтамасыз етіледі (жаппай бөлімшеге түсу жағдайында олардың қоры жасалады).</w:t>
      </w:r>
    </w:p>
    <w:bookmarkEnd w:id="262"/>
    <w:bookmarkStart w:name="z266" w:id="263"/>
    <w:p>
      <w:pPr>
        <w:spacing w:after="0"/>
        <w:ind w:left="0"/>
        <w:jc w:val="both"/>
      </w:pPr>
      <w:r>
        <w:rPr>
          <w:rFonts w:ascii="Times New Roman"/>
          <w:b w:val="false"/>
          <w:i w:val="false"/>
          <w:color w:val="000000"/>
          <w:sz w:val="28"/>
        </w:rPr>
        <w:t>
      108. АРҚТБ денсаулық сақтау саласында білім беруді ұйымдастыратын кафедраның оқу-клиникалық базасы ретінде қарастыруға болады.</w:t>
      </w:r>
    </w:p>
    <w:bookmarkEnd w:id="263"/>
    <w:bookmarkStart w:name="z267" w:id="264"/>
    <w:p>
      <w:pPr>
        <w:spacing w:after="0"/>
        <w:ind w:left="0"/>
        <w:jc w:val="both"/>
      </w:pPr>
      <w:r>
        <w:rPr>
          <w:rFonts w:ascii="Times New Roman"/>
          <w:b w:val="false"/>
          <w:i w:val="false"/>
          <w:color w:val="000000"/>
          <w:sz w:val="28"/>
        </w:rPr>
        <w:t xml:space="preserve">
      109. АРҚТБ құрамына экспресс әдістермен зертханалық зерттеулер жүргізу үшін реанимация және қарқынды терапия палатасына тікелей жақын жерде орналасатын экспресс-зертхана кіреді. </w:t>
      </w:r>
    </w:p>
    <w:bookmarkEnd w:id="264"/>
    <w:bookmarkStart w:name="z268" w:id="265"/>
    <w:p>
      <w:pPr>
        <w:spacing w:after="0"/>
        <w:ind w:left="0"/>
        <w:jc w:val="both"/>
      </w:pPr>
      <w:r>
        <w:rPr>
          <w:rFonts w:ascii="Times New Roman"/>
          <w:b w:val="false"/>
          <w:i w:val="false"/>
          <w:color w:val="000000"/>
          <w:sz w:val="28"/>
        </w:rPr>
        <w:t>
      110. Экспресс-зертхананың жұмысын әдістемелік басқаруды аға зертханашы-дәрігер немесе жалпы ауруханалық клиникалық зертхананың меңгерушісі атқарады. Экспресс-зертхананы АРҚТБ бөлімшесінің құрамынан шығаруға болмайды.</w:t>
      </w:r>
    </w:p>
    <w:bookmarkEnd w:id="265"/>
    <w:bookmarkStart w:name="z269" w:id="266"/>
    <w:p>
      <w:pPr>
        <w:spacing w:after="0"/>
        <w:ind w:left="0"/>
        <w:jc w:val="left"/>
      </w:pPr>
      <w:r>
        <w:rPr>
          <w:rFonts w:ascii="Times New Roman"/>
          <w:b/>
          <w:i w:val="false"/>
          <w:color w:val="000000"/>
        </w:rPr>
        <w:t xml:space="preserve"> 8-тарау. Анестезиология, реанимация және қарқынды терапия орталығының көмек</w:t>
      </w:r>
      <w:r>
        <w:br/>
      </w:r>
      <w:r>
        <w:rPr>
          <w:rFonts w:ascii="Times New Roman"/>
          <w:b/>
          <w:i w:val="false"/>
          <w:color w:val="000000"/>
        </w:rPr>
        <w:t>көрсетуін ұйымдастыру</w:t>
      </w:r>
    </w:p>
    <w:bookmarkEnd w:id="266"/>
    <w:bookmarkStart w:name="z270" w:id="267"/>
    <w:p>
      <w:pPr>
        <w:spacing w:after="0"/>
        <w:ind w:left="0"/>
        <w:jc w:val="both"/>
      </w:pPr>
      <w:r>
        <w:rPr>
          <w:rFonts w:ascii="Times New Roman"/>
          <w:b w:val="false"/>
          <w:i w:val="false"/>
          <w:color w:val="000000"/>
          <w:sz w:val="28"/>
        </w:rPr>
        <w:t>
      111. АРҚТО ұйымның құрамында "Анестезиология және реаниматология" бейіні бойынша үш және одан да көп бөлімше болған жағдайда тәулік бойы мамандандырылған және жоғары мамандандырылған көмек көрсететін денсаулық сақтау ұйымдарында ұйымдастырылады.</w:t>
      </w:r>
    </w:p>
    <w:bookmarkEnd w:id="267"/>
    <w:bookmarkStart w:name="z271" w:id="268"/>
    <w:p>
      <w:pPr>
        <w:spacing w:after="0"/>
        <w:ind w:left="0"/>
        <w:jc w:val="both"/>
      </w:pPr>
      <w:r>
        <w:rPr>
          <w:rFonts w:ascii="Times New Roman"/>
          <w:b w:val="false"/>
          <w:i w:val="false"/>
          <w:color w:val="000000"/>
          <w:sz w:val="28"/>
        </w:rPr>
        <w:t>
      112. АРҚТО қызметін біліктілік санаты жоғары, ғылыми дәрежесі бар, жұмыс өтілі 15 жыл кем болмайтын және кәсіби анестезиолог-реаниматологтар қауымдастығының мүшесі болып табылатын дәрігер анестезиолог-реаниматолог үйлестіреді.</w:t>
      </w:r>
    </w:p>
    <w:bookmarkEnd w:id="268"/>
    <w:bookmarkStart w:name="z272" w:id="269"/>
    <w:p>
      <w:pPr>
        <w:spacing w:after="0"/>
        <w:ind w:left="0"/>
        <w:jc w:val="both"/>
      </w:pPr>
      <w:r>
        <w:rPr>
          <w:rFonts w:ascii="Times New Roman"/>
          <w:b w:val="false"/>
          <w:i w:val="false"/>
          <w:color w:val="000000"/>
          <w:sz w:val="28"/>
        </w:rPr>
        <w:t>
      113. АРҚТО-ның құрамына мынадай бөлімшелер кіреді:</w:t>
      </w:r>
    </w:p>
    <w:bookmarkEnd w:id="269"/>
    <w:bookmarkStart w:name="z273" w:id="270"/>
    <w:p>
      <w:pPr>
        <w:spacing w:after="0"/>
        <w:ind w:left="0"/>
        <w:jc w:val="both"/>
      </w:pPr>
      <w:r>
        <w:rPr>
          <w:rFonts w:ascii="Times New Roman"/>
          <w:b w:val="false"/>
          <w:i w:val="false"/>
          <w:color w:val="000000"/>
          <w:sz w:val="28"/>
        </w:rPr>
        <w:t>
      1) анестезиология бөлімшесі;</w:t>
      </w:r>
    </w:p>
    <w:bookmarkEnd w:id="270"/>
    <w:bookmarkStart w:name="z274" w:id="271"/>
    <w:p>
      <w:pPr>
        <w:spacing w:after="0"/>
        <w:ind w:left="0"/>
        <w:jc w:val="both"/>
      </w:pPr>
      <w:r>
        <w:rPr>
          <w:rFonts w:ascii="Times New Roman"/>
          <w:b w:val="false"/>
          <w:i w:val="false"/>
          <w:color w:val="000000"/>
          <w:sz w:val="28"/>
        </w:rPr>
        <w:t>
      2) реанимация және қарқынды терапия бөлімшесі;</w:t>
      </w:r>
    </w:p>
    <w:bookmarkEnd w:id="271"/>
    <w:bookmarkStart w:name="z275" w:id="272"/>
    <w:p>
      <w:pPr>
        <w:spacing w:after="0"/>
        <w:ind w:left="0"/>
        <w:jc w:val="both"/>
      </w:pPr>
      <w:r>
        <w:rPr>
          <w:rFonts w:ascii="Times New Roman"/>
          <w:b w:val="false"/>
          <w:i w:val="false"/>
          <w:color w:val="000000"/>
          <w:sz w:val="28"/>
        </w:rPr>
        <w:t>
      3) мамандандырылған реанимация және қарқынды терапия бөлімшесі;</w:t>
      </w:r>
    </w:p>
    <w:bookmarkEnd w:id="272"/>
    <w:bookmarkStart w:name="z276" w:id="273"/>
    <w:p>
      <w:pPr>
        <w:spacing w:after="0"/>
        <w:ind w:left="0"/>
        <w:jc w:val="both"/>
      </w:pPr>
      <w:r>
        <w:rPr>
          <w:rFonts w:ascii="Times New Roman"/>
          <w:b w:val="false"/>
          <w:i w:val="false"/>
          <w:color w:val="000000"/>
          <w:sz w:val="28"/>
        </w:rPr>
        <w:t>
      4) экстракорпоралдық емдеу әдістерін жүргізу бөлімшесі (кабинет);</w:t>
      </w:r>
    </w:p>
    <w:bookmarkEnd w:id="273"/>
    <w:bookmarkStart w:name="z277" w:id="274"/>
    <w:p>
      <w:pPr>
        <w:spacing w:after="0"/>
        <w:ind w:left="0"/>
        <w:jc w:val="both"/>
      </w:pPr>
      <w:r>
        <w:rPr>
          <w:rFonts w:ascii="Times New Roman"/>
          <w:b w:val="false"/>
          <w:i w:val="false"/>
          <w:color w:val="000000"/>
          <w:sz w:val="28"/>
        </w:rPr>
        <w:t>
      5) гипербариялық оксигенация әдісін жүргізу бөлімшесі (кабинет);</w:t>
      </w:r>
    </w:p>
    <w:bookmarkEnd w:id="274"/>
    <w:bookmarkStart w:name="z278" w:id="275"/>
    <w:p>
      <w:pPr>
        <w:spacing w:after="0"/>
        <w:ind w:left="0"/>
        <w:jc w:val="both"/>
      </w:pPr>
      <w:r>
        <w:rPr>
          <w:rFonts w:ascii="Times New Roman"/>
          <w:b w:val="false"/>
          <w:i w:val="false"/>
          <w:color w:val="000000"/>
          <w:sz w:val="28"/>
        </w:rPr>
        <w:t>
      6) көшпелі консультациялық-диагностикалық бригадалар;</w:t>
      </w:r>
    </w:p>
    <w:bookmarkEnd w:id="275"/>
    <w:bookmarkStart w:name="z279" w:id="276"/>
    <w:p>
      <w:pPr>
        <w:spacing w:after="0"/>
        <w:ind w:left="0"/>
        <w:jc w:val="both"/>
      </w:pPr>
      <w:r>
        <w:rPr>
          <w:rFonts w:ascii="Times New Roman"/>
          <w:b w:val="false"/>
          <w:i w:val="false"/>
          <w:color w:val="000000"/>
          <w:sz w:val="28"/>
        </w:rPr>
        <w:t>
      7) клиникалық зертхана;</w:t>
      </w:r>
    </w:p>
    <w:bookmarkEnd w:id="276"/>
    <w:bookmarkStart w:name="z280" w:id="277"/>
    <w:p>
      <w:pPr>
        <w:spacing w:after="0"/>
        <w:ind w:left="0"/>
        <w:jc w:val="both"/>
      </w:pPr>
      <w:r>
        <w:rPr>
          <w:rFonts w:ascii="Times New Roman"/>
          <w:b w:val="false"/>
          <w:i w:val="false"/>
          <w:color w:val="000000"/>
          <w:sz w:val="28"/>
        </w:rPr>
        <w:t>
      8) ауыр науқастар мен зардап шегушілерді тексеруге арналған басқа да кабинеттер (зертханалар, бөлімшелер).</w:t>
      </w:r>
    </w:p>
    <w:bookmarkEnd w:id="277"/>
    <w:bookmarkStart w:name="z281" w:id="278"/>
    <w:p>
      <w:pPr>
        <w:spacing w:after="0"/>
        <w:ind w:left="0"/>
        <w:jc w:val="both"/>
      </w:pPr>
      <w:r>
        <w:rPr>
          <w:rFonts w:ascii="Times New Roman"/>
          <w:b w:val="false"/>
          <w:i w:val="false"/>
          <w:color w:val="000000"/>
          <w:sz w:val="28"/>
        </w:rPr>
        <w:t>
      114. Анестезиологиялық және реаниматологиялық көмек көрсетуді ұйымдастыру осы Стандарттың 3-тарауына сәйкес жүзеге асырылады.</w:t>
      </w:r>
    </w:p>
    <w:bookmarkEnd w:id="278"/>
    <w:bookmarkStart w:name="z282" w:id="279"/>
    <w:p>
      <w:pPr>
        <w:spacing w:after="0"/>
        <w:ind w:left="0"/>
        <w:jc w:val="both"/>
      </w:pPr>
      <w:r>
        <w:rPr>
          <w:rFonts w:ascii="Times New Roman"/>
          <w:b w:val="false"/>
          <w:i w:val="false"/>
          <w:color w:val="000000"/>
          <w:sz w:val="28"/>
        </w:rPr>
        <w:t>
      115. АРҚТО:</w:t>
      </w:r>
    </w:p>
    <w:bookmarkEnd w:id="279"/>
    <w:bookmarkStart w:name="z283" w:id="280"/>
    <w:p>
      <w:pPr>
        <w:spacing w:after="0"/>
        <w:ind w:left="0"/>
        <w:jc w:val="both"/>
      </w:pPr>
      <w:r>
        <w:rPr>
          <w:rFonts w:ascii="Times New Roman"/>
          <w:b w:val="false"/>
          <w:i w:val="false"/>
          <w:color w:val="000000"/>
          <w:sz w:val="28"/>
        </w:rPr>
        <w:t>
      1) пациенттерге мамандандырылған және жоғары мамандандырылған анестезиологиялық және реаниматологиялық көмек көрсетуді;</w:t>
      </w:r>
    </w:p>
    <w:bookmarkEnd w:id="280"/>
    <w:bookmarkStart w:name="z284" w:id="281"/>
    <w:p>
      <w:pPr>
        <w:spacing w:after="0"/>
        <w:ind w:left="0"/>
        <w:jc w:val="both"/>
      </w:pPr>
      <w:r>
        <w:rPr>
          <w:rFonts w:ascii="Times New Roman"/>
          <w:b w:val="false"/>
          <w:i w:val="false"/>
          <w:color w:val="000000"/>
          <w:sz w:val="28"/>
        </w:rPr>
        <w:t>
      2) анестезиология және реаниматология бейіні бойынша кез-келген денсаулық сақтау ұйымында ауыр науқастарға көшпелі консультацияларды ұйымдастыру және жүзеге асыруды;</w:t>
      </w:r>
    </w:p>
    <w:bookmarkEnd w:id="281"/>
    <w:bookmarkStart w:name="z285" w:id="282"/>
    <w:p>
      <w:pPr>
        <w:spacing w:after="0"/>
        <w:ind w:left="0"/>
        <w:jc w:val="both"/>
      </w:pPr>
      <w:r>
        <w:rPr>
          <w:rFonts w:ascii="Times New Roman"/>
          <w:b w:val="false"/>
          <w:i w:val="false"/>
          <w:color w:val="000000"/>
          <w:sz w:val="28"/>
        </w:rPr>
        <w:t>
      3) анестезиологиялық және реаниматологиялық көмек көрсетуді жетілдіруге және одан әрі дамытуға бағытталған іс-шаралар кешенін жүзеге асыруды;</w:t>
      </w:r>
    </w:p>
    <w:bookmarkEnd w:id="282"/>
    <w:bookmarkStart w:name="z286" w:id="283"/>
    <w:p>
      <w:pPr>
        <w:spacing w:after="0"/>
        <w:ind w:left="0"/>
        <w:jc w:val="both"/>
      </w:pPr>
      <w:r>
        <w:rPr>
          <w:rFonts w:ascii="Times New Roman"/>
          <w:b w:val="false"/>
          <w:i w:val="false"/>
          <w:color w:val="000000"/>
          <w:sz w:val="28"/>
        </w:rPr>
        <w:t>
      4) анестезиология және реаниматология бейіні бойынша медициналық ұйымдарға ұйымдастырушылық-әдістемелік және практикалық көмек көрсетуді;</w:t>
      </w:r>
    </w:p>
    <w:bookmarkEnd w:id="283"/>
    <w:bookmarkStart w:name="z287" w:id="284"/>
    <w:p>
      <w:pPr>
        <w:spacing w:after="0"/>
        <w:ind w:left="0"/>
        <w:jc w:val="both"/>
      </w:pPr>
      <w:r>
        <w:rPr>
          <w:rFonts w:ascii="Times New Roman"/>
          <w:b w:val="false"/>
          <w:i w:val="false"/>
          <w:color w:val="000000"/>
          <w:sz w:val="28"/>
        </w:rPr>
        <w:t>
      5) емдік-диагностикалық жұмысты арттыруға және өлімді азайтуға бағытталған іс-шараларды жүзеге асыру және енгізуді;</w:t>
      </w:r>
    </w:p>
    <w:bookmarkEnd w:id="284"/>
    <w:bookmarkStart w:name="z288" w:id="285"/>
    <w:p>
      <w:pPr>
        <w:spacing w:after="0"/>
        <w:ind w:left="0"/>
        <w:jc w:val="both"/>
      </w:pPr>
      <w:r>
        <w:rPr>
          <w:rFonts w:ascii="Times New Roman"/>
          <w:b w:val="false"/>
          <w:i w:val="false"/>
          <w:color w:val="000000"/>
          <w:sz w:val="28"/>
        </w:rPr>
        <w:t>
      6) инновациялық технологиялар бойынша өзінің әзірлемелерімен оқыту үшін үлгілік, жұмыс бағдарламаларын әзірлеуді қарастырады.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w:t>
      </w:r>
      <w:r>
        <w:br/>
      </w:r>
      <w:r>
        <w:rPr>
          <w:rFonts w:ascii="Times New Roman"/>
          <w:b/>
          <w:i w:val="false"/>
          <w:color w:val="000000"/>
        </w:rPr>
        <w:t xml:space="preserve">ұйымдарының құрылымдық бөлімшелерін жарақтандыру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Анестезиологиялық-реаниматологиялық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төсек болган кезде бұйымның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төсектен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техника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Оттегінің-негізгі жай-күйінің және қандағы газды талдауыш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веноздық қысымды анықтауға арналған аппарат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алдыру аппараты (өкпені жасанды желдетуге арналған тыныс алу кешендері,) (бұдан әрі – ӨЖЖ)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портативті аппарат (аспиратормен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ӨЖЖ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төсек саны бойынша плюс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диагностикалық жылжымалы аппарат*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жалғамасы бар ультрадыбыстық зерттеуге арналған аппарат (бұдан әрі –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Доплерлік жалғамасы портативті УДЗ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таразылар (түрлі)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дозатор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ингалятор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пульті және функциясының толық жиынтығы бар төсек жанындағы кардиомонитор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арқылы өтетін кардиостимулятор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иықты реанимациялық төбе консолы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жағында жақтаулары бар медициналық функциялық (реанимациялық) кереует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Қарап-тексеруге арналған медициналық кушетка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жарық өткізгіші бар ларингоскоп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ларингоскоп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 саны бойынша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 саны бойынша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 саны бойынша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 саны бойынша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Орталықтандырылып бақылайтын екі блогы бар монитор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эндокардиалдық электрокардиостимуляцияға арналған жинақ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волюметрлық сорғыш (инфузомат)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шприцтік сорғыш (помпа)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Энтералдық тамақтануға арналған сорғыш (помпа)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негатоскоп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бактерицидтік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вакуум, сығылған ауаны жеткізгіш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аспап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пункциясы кезінде ликворлық қысымды өлшеуге арналған аспап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Науқасты жылытуға арналған жүйе: </w:t>
            </w:r>
          </w:p>
          <w:p>
            <w:pPr>
              <w:spacing w:after="20"/>
              <w:ind w:left="20"/>
              <w:jc w:val="both"/>
            </w:pPr>
            <w:r>
              <w:rPr>
                <w:rFonts w:ascii="Times New Roman"/>
                <w:b w:val="false"/>
                <w:i w:val="false"/>
                <w:color w:val="000000"/>
                <w:sz w:val="20"/>
              </w:rPr>
              <w:t xml:space="preserve">
1) жылытатын матрац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сәулелі жылу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ерітінділерді жылытатын жүйе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тасымаладауға арналған арба (сырғытқы)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фонендоскоп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және операциялық үстел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және операциялық үстел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және операциялық үстел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және операциялық үстел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және ЭКГ-ні холтерлік мониторлауға арналған аппарат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Медициналық жиһаз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көтергіштері бар сырғытқы немесе медициналық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жараны ашып емдеуге арналған каркас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Кресло-сырғытқы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Ваннаны көтеретін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науқастарға арналған көтергіш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арналған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Манипуляция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материалға арналған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кір киімді тасуға арналған аралас арба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медициналық арба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және "В" тобының медициналық препараттарына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есігі бар медициналық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әсер ететін дәрілерге арналған шкаф-сейф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 қажеттілігі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Операция алдында пациенттің физикалық жай-күйін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статусы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пациенттер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жүйелі патология, функциялық шектеулердің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жүйелі патология, елеулі функциялық шектеулері бар, бірақ өмірге қауіп төндірмейді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ауыр жүйелі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жағдай, пациенттің операциядан кейін немесе операциясыз 24 сағаттың ішінде қайтыс болу мүмкіндігі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миын өлгені белгіленген пациенттер, олардың ағзалары донорлық мақсатта пайдаланылуы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араласулар кезінде класс нөміріне Ш (шұғыл) әрпі қосылады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92" w:id="286"/>
    <w:p>
      <w:pPr>
        <w:spacing w:after="0"/>
        <w:ind w:left="0"/>
        <w:jc w:val="left"/>
      </w:pPr>
      <w:r>
        <w:rPr>
          <w:rFonts w:ascii="Times New Roman"/>
          <w:b/>
          <w:i w:val="false"/>
          <w:color w:val="000000"/>
        </w:rPr>
        <w:t xml:space="preserve"> Пациентті операция жүргізер алдында зерттеп-қарау хаттамасы </w:t>
      </w:r>
    </w:p>
    <w:bookmarkEnd w:id="286"/>
    <w:bookmarkStart w:name="z294" w:id="287"/>
    <w:p>
      <w:pPr>
        <w:spacing w:after="0"/>
        <w:ind w:left="0"/>
        <w:jc w:val="left"/>
      </w:pPr>
      <w:r>
        <w:rPr>
          <w:rFonts w:ascii="Times New Roman"/>
          <w:b/>
          <w:i w:val="false"/>
          <w:color w:val="000000"/>
        </w:rPr>
        <w:t xml:space="preserve"> 1. Шұғыл көрсетілімдер бойынша:</w:t>
      </w:r>
    </w:p>
    <w:bookmarkEnd w:id="287"/>
    <w:bookmarkStart w:name="z295" w:id="288"/>
    <w:p>
      <w:pPr>
        <w:spacing w:after="0"/>
        <w:ind w:left="0"/>
        <w:jc w:val="both"/>
      </w:pPr>
      <w:r>
        <w:rPr>
          <w:rFonts w:ascii="Times New Roman"/>
          <w:b w:val="false"/>
          <w:i w:val="false"/>
          <w:color w:val="000000"/>
          <w:sz w:val="28"/>
        </w:rPr>
        <w:t>
      1) қан тобы және резус-фактор;</w:t>
      </w:r>
    </w:p>
    <w:bookmarkEnd w:id="288"/>
    <w:bookmarkStart w:name="z296" w:id="289"/>
    <w:p>
      <w:pPr>
        <w:spacing w:after="0"/>
        <w:ind w:left="0"/>
        <w:jc w:val="both"/>
      </w:pPr>
      <w:r>
        <w:rPr>
          <w:rFonts w:ascii="Times New Roman"/>
          <w:b w:val="false"/>
          <w:i w:val="false"/>
          <w:color w:val="000000"/>
          <w:sz w:val="28"/>
        </w:rPr>
        <w:t>
      2) гемоглобин, гематокрит, тромбоциттерге қан талдауы, Ли-Уайту бойныша ұю уақыты;</w:t>
      </w:r>
    </w:p>
    <w:bookmarkEnd w:id="289"/>
    <w:bookmarkStart w:name="z297" w:id="290"/>
    <w:p>
      <w:pPr>
        <w:spacing w:after="0"/>
        <w:ind w:left="0"/>
        <w:jc w:val="both"/>
      </w:pPr>
      <w:r>
        <w:rPr>
          <w:rFonts w:ascii="Times New Roman"/>
          <w:b w:val="false"/>
          <w:i w:val="false"/>
          <w:color w:val="000000"/>
          <w:sz w:val="28"/>
        </w:rPr>
        <w:t xml:space="preserve">
      3)  несептің жалпы талдауы; </w:t>
      </w:r>
    </w:p>
    <w:bookmarkEnd w:id="290"/>
    <w:bookmarkStart w:name="z298" w:id="291"/>
    <w:p>
      <w:pPr>
        <w:spacing w:after="0"/>
        <w:ind w:left="0"/>
        <w:jc w:val="both"/>
      </w:pPr>
      <w:r>
        <w:rPr>
          <w:rFonts w:ascii="Times New Roman"/>
          <w:b w:val="false"/>
          <w:i w:val="false"/>
          <w:color w:val="000000"/>
          <w:sz w:val="28"/>
        </w:rPr>
        <w:t xml:space="preserve">
      4) адамның иммун тапшылығы вирусына (бұдан әрі – АИТВ), аустралиялық антигенге, С гепатитіне (келесі талдау үшін қан алу) қан талдауы. </w:t>
      </w:r>
    </w:p>
    <w:bookmarkEnd w:id="291"/>
    <w:bookmarkStart w:name="z299" w:id="292"/>
    <w:p>
      <w:pPr>
        <w:spacing w:after="0"/>
        <w:ind w:left="0"/>
        <w:jc w:val="left"/>
      </w:pPr>
      <w:r>
        <w:rPr>
          <w:rFonts w:ascii="Times New Roman"/>
          <w:b/>
          <w:i w:val="false"/>
          <w:color w:val="000000"/>
        </w:rPr>
        <w:t xml:space="preserve"> 2. Жедел көрсетілімдер бойынша:</w:t>
      </w:r>
    </w:p>
    <w:bookmarkEnd w:id="292"/>
    <w:bookmarkStart w:name="z300" w:id="293"/>
    <w:p>
      <w:pPr>
        <w:spacing w:after="0"/>
        <w:ind w:left="0"/>
        <w:jc w:val="both"/>
      </w:pPr>
      <w:r>
        <w:rPr>
          <w:rFonts w:ascii="Times New Roman"/>
          <w:b w:val="false"/>
          <w:i w:val="false"/>
          <w:color w:val="000000"/>
          <w:sz w:val="28"/>
        </w:rPr>
        <w:t>
      1) қан тобы және резус-фактор;</w:t>
      </w:r>
    </w:p>
    <w:bookmarkEnd w:id="293"/>
    <w:bookmarkStart w:name="z301" w:id="294"/>
    <w:p>
      <w:pPr>
        <w:spacing w:after="0"/>
        <w:ind w:left="0"/>
        <w:jc w:val="both"/>
      </w:pPr>
      <w:r>
        <w:rPr>
          <w:rFonts w:ascii="Times New Roman"/>
          <w:b w:val="false"/>
          <w:i w:val="false"/>
          <w:color w:val="000000"/>
          <w:sz w:val="28"/>
        </w:rPr>
        <w:t>
      2) қанның жалпы талдауы (эритроциттер мөлшері; гемоглобин, гематокрит, формуласы бар лейкоциттер мөлшері, тромбоциттер мөлшері, қанның ұю уақыты, қан кетудің ұзақтығы, эритроциттердің шөгу жылдамдығы);</w:t>
      </w:r>
    </w:p>
    <w:bookmarkEnd w:id="294"/>
    <w:bookmarkStart w:name="z302" w:id="295"/>
    <w:p>
      <w:pPr>
        <w:spacing w:after="0"/>
        <w:ind w:left="0"/>
        <w:jc w:val="both"/>
      </w:pPr>
      <w:r>
        <w:rPr>
          <w:rFonts w:ascii="Times New Roman"/>
          <w:b w:val="false"/>
          <w:i w:val="false"/>
          <w:color w:val="000000"/>
          <w:sz w:val="28"/>
        </w:rPr>
        <w:t>
      3) электрокардиограмма (бұдан әрі – ЭКГ);</w:t>
      </w:r>
    </w:p>
    <w:bookmarkEnd w:id="295"/>
    <w:bookmarkStart w:name="z303" w:id="296"/>
    <w:p>
      <w:pPr>
        <w:spacing w:after="0"/>
        <w:ind w:left="0"/>
        <w:jc w:val="both"/>
      </w:pPr>
      <w:r>
        <w:rPr>
          <w:rFonts w:ascii="Times New Roman"/>
          <w:b w:val="false"/>
          <w:i w:val="false"/>
          <w:color w:val="000000"/>
          <w:sz w:val="28"/>
        </w:rPr>
        <w:t>
      4) терапевтың немесе педиатрдың консультациясы;</w:t>
      </w:r>
    </w:p>
    <w:bookmarkEnd w:id="296"/>
    <w:bookmarkStart w:name="z304" w:id="297"/>
    <w:p>
      <w:pPr>
        <w:spacing w:after="0"/>
        <w:ind w:left="0"/>
        <w:jc w:val="both"/>
      </w:pPr>
      <w:r>
        <w:rPr>
          <w:rFonts w:ascii="Times New Roman"/>
          <w:b w:val="false"/>
          <w:i w:val="false"/>
          <w:color w:val="000000"/>
          <w:sz w:val="28"/>
        </w:rPr>
        <w:t>
      5) кеуде жасушасының рентгеноскопиясы немесе рентгенографиясы (көрсетілімдер бойынша);</w:t>
      </w:r>
    </w:p>
    <w:bookmarkEnd w:id="297"/>
    <w:bookmarkStart w:name="z305" w:id="298"/>
    <w:p>
      <w:pPr>
        <w:spacing w:after="0"/>
        <w:ind w:left="0"/>
        <w:jc w:val="both"/>
      </w:pPr>
      <w:r>
        <w:rPr>
          <w:rFonts w:ascii="Times New Roman"/>
          <w:b w:val="false"/>
          <w:i w:val="false"/>
          <w:color w:val="000000"/>
          <w:sz w:val="28"/>
        </w:rPr>
        <w:t>
      6) қанның биохимиялық талдауы (аланинтрансфераза, трансфераза аспарагинаты, билирубин, глюкоза, жалпы белок, несепнәр, креатинин);</w:t>
      </w:r>
    </w:p>
    <w:bookmarkEnd w:id="298"/>
    <w:bookmarkStart w:name="z306" w:id="299"/>
    <w:p>
      <w:pPr>
        <w:spacing w:after="0"/>
        <w:ind w:left="0"/>
        <w:jc w:val="both"/>
      </w:pPr>
      <w:r>
        <w:rPr>
          <w:rFonts w:ascii="Times New Roman"/>
          <w:b w:val="false"/>
          <w:i w:val="false"/>
          <w:color w:val="000000"/>
          <w:sz w:val="28"/>
        </w:rPr>
        <w:t>
      7) қан коагулограммасы (протромбиндік индекс, активтендірілген ішінара тромбопластиндік уақыт, фибриноген);</w:t>
      </w:r>
    </w:p>
    <w:bookmarkEnd w:id="299"/>
    <w:bookmarkStart w:name="z307" w:id="300"/>
    <w:p>
      <w:pPr>
        <w:spacing w:after="0"/>
        <w:ind w:left="0"/>
        <w:jc w:val="both"/>
      </w:pPr>
      <w:r>
        <w:rPr>
          <w:rFonts w:ascii="Times New Roman"/>
          <w:b w:val="false"/>
          <w:i w:val="false"/>
          <w:color w:val="000000"/>
          <w:sz w:val="28"/>
        </w:rPr>
        <w:t>
      8) АИТВ-ға, аустралиялық антигенге, С гепатитіне (келесі талдау үшін қан алу) қан талдауы.</w:t>
      </w:r>
    </w:p>
    <w:bookmarkEnd w:id="300"/>
    <w:bookmarkStart w:name="z308" w:id="301"/>
    <w:p>
      <w:pPr>
        <w:spacing w:after="0"/>
        <w:ind w:left="0"/>
        <w:jc w:val="left"/>
      </w:pPr>
      <w:r>
        <w:rPr>
          <w:rFonts w:ascii="Times New Roman"/>
          <w:b/>
          <w:i w:val="false"/>
          <w:color w:val="000000"/>
        </w:rPr>
        <w:t xml:space="preserve"> 3. Жоспарлы операциялар үшін (жарамдылық мерзімі 10 күннен аспайды): </w:t>
      </w:r>
    </w:p>
    <w:bookmarkEnd w:id="301"/>
    <w:bookmarkStart w:name="z309" w:id="302"/>
    <w:p>
      <w:pPr>
        <w:spacing w:after="0"/>
        <w:ind w:left="0"/>
        <w:jc w:val="both"/>
      </w:pPr>
      <w:r>
        <w:rPr>
          <w:rFonts w:ascii="Times New Roman"/>
          <w:b w:val="false"/>
          <w:i w:val="false"/>
          <w:color w:val="000000"/>
          <w:sz w:val="28"/>
        </w:rPr>
        <w:t>
      1) қанның жалпы талдауы (эритроциттер мөлшері; гемоглобин, гематокрит, формуласы бар лейкоциттердің мөлшері, тромбоциттер мөлшері, қанның ұю уақыты, қан кетудің ұзақтығы, эритроциттердің шөгу жылдамдығы);</w:t>
      </w:r>
    </w:p>
    <w:bookmarkEnd w:id="302"/>
    <w:bookmarkStart w:name="z310" w:id="303"/>
    <w:p>
      <w:pPr>
        <w:spacing w:after="0"/>
        <w:ind w:left="0"/>
        <w:jc w:val="both"/>
      </w:pPr>
      <w:r>
        <w:rPr>
          <w:rFonts w:ascii="Times New Roman"/>
          <w:b w:val="false"/>
          <w:i w:val="false"/>
          <w:color w:val="000000"/>
          <w:sz w:val="28"/>
        </w:rPr>
        <w:t>
      2) несептің жалпы талдауы;</w:t>
      </w:r>
    </w:p>
    <w:bookmarkEnd w:id="303"/>
    <w:bookmarkStart w:name="z311" w:id="304"/>
    <w:p>
      <w:pPr>
        <w:spacing w:after="0"/>
        <w:ind w:left="0"/>
        <w:jc w:val="both"/>
      </w:pPr>
      <w:r>
        <w:rPr>
          <w:rFonts w:ascii="Times New Roman"/>
          <w:b w:val="false"/>
          <w:i w:val="false"/>
          <w:color w:val="000000"/>
          <w:sz w:val="28"/>
        </w:rPr>
        <w:t>
      3) қан тобы және резус-фактор;</w:t>
      </w:r>
    </w:p>
    <w:bookmarkEnd w:id="304"/>
    <w:bookmarkStart w:name="z312" w:id="305"/>
    <w:p>
      <w:pPr>
        <w:spacing w:after="0"/>
        <w:ind w:left="0"/>
        <w:jc w:val="both"/>
      </w:pPr>
      <w:r>
        <w:rPr>
          <w:rFonts w:ascii="Times New Roman"/>
          <w:b w:val="false"/>
          <w:i w:val="false"/>
          <w:color w:val="000000"/>
          <w:sz w:val="28"/>
        </w:rPr>
        <w:t>
      4) ЭКГ;</w:t>
      </w:r>
    </w:p>
    <w:bookmarkEnd w:id="305"/>
    <w:bookmarkStart w:name="z313" w:id="306"/>
    <w:p>
      <w:pPr>
        <w:spacing w:after="0"/>
        <w:ind w:left="0"/>
        <w:jc w:val="both"/>
      </w:pPr>
      <w:r>
        <w:rPr>
          <w:rFonts w:ascii="Times New Roman"/>
          <w:b w:val="false"/>
          <w:i w:val="false"/>
          <w:color w:val="000000"/>
          <w:sz w:val="28"/>
        </w:rPr>
        <w:t>
      5) кеуде жасушасының флюрографиясы (рентгенографиясы);</w:t>
      </w:r>
    </w:p>
    <w:bookmarkEnd w:id="306"/>
    <w:bookmarkStart w:name="z314" w:id="307"/>
    <w:p>
      <w:pPr>
        <w:spacing w:after="0"/>
        <w:ind w:left="0"/>
        <w:jc w:val="both"/>
      </w:pPr>
      <w:r>
        <w:rPr>
          <w:rFonts w:ascii="Times New Roman"/>
          <w:b w:val="false"/>
          <w:i w:val="false"/>
          <w:color w:val="000000"/>
          <w:sz w:val="28"/>
        </w:rPr>
        <w:t>
      6) АИТВ-ға, аустралиялық антигенге, С гепатитіне қан талдауы;</w:t>
      </w:r>
    </w:p>
    <w:bookmarkEnd w:id="307"/>
    <w:bookmarkStart w:name="z315" w:id="308"/>
    <w:p>
      <w:pPr>
        <w:spacing w:after="0"/>
        <w:ind w:left="0"/>
        <w:jc w:val="both"/>
      </w:pPr>
      <w:r>
        <w:rPr>
          <w:rFonts w:ascii="Times New Roman"/>
          <w:b w:val="false"/>
          <w:i w:val="false"/>
          <w:color w:val="000000"/>
          <w:sz w:val="28"/>
        </w:rPr>
        <w:t xml:space="preserve">
      7) сынамалары; </w:t>
      </w:r>
    </w:p>
    <w:bookmarkEnd w:id="308"/>
    <w:bookmarkStart w:name="z316" w:id="309"/>
    <w:p>
      <w:pPr>
        <w:spacing w:after="0"/>
        <w:ind w:left="0"/>
        <w:jc w:val="both"/>
      </w:pPr>
      <w:r>
        <w:rPr>
          <w:rFonts w:ascii="Times New Roman"/>
          <w:b w:val="false"/>
          <w:i w:val="false"/>
          <w:color w:val="000000"/>
          <w:sz w:val="28"/>
        </w:rPr>
        <w:t>
      8) қалдық азот (несепнәр);</w:t>
      </w:r>
    </w:p>
    <w:bookmarkEnd w:id="309"/>
    <w:bookmarkStart w:name="z317" w:id="310"/>
    <w:p>
      <w:pPr>
        <w:spacing w:after="0"/>
        <w:ind w:left="0"/>
        <w:jc w:val="both"/>
      </w:pPr>
      <w:r>
        <w:rPr>
          <w:rFonts w:ascii="Times New Roman"/>
          <w:b w:val="false"/>
          <w:i w:val="false"/>
          <w:color w:val="000000"/>
          <w:sz w:val="28"/>
        </w:rPr>
        <w:t>
      9) қан глюкозасы;</w:t>
      </w:r>
    </w:p>
    <w:bookmarkEnd w:id="310"/>
    <w:bookmarkStart w:name="z318" w:id="311"/>
    <w:p>
      <w:pPr>
        <w:spacing w:after="0"/>
        <w:ind w:left="0"/>
        <w:jc w:val="both"/>
      </w:pPr>
      <w:r>
        <w:rPr>
          <w:rFonts w:ascii="Times New Roman"/>
          <w:b w:val="false"/>
          <w:i w:val="false"/>
          <w:color w:val="000000"/>
          <w:sz w:val="28"/>
        </w:rPr>
        <w:t>
      10) терапевт консультациясы;</w:t>
      </w:r>
    </w:p>
    <w:bookmarkEnd w:id="311"/>
    <w:bookmarkStart w:name="z319" w:id="312"/>
    <w:p>
      <w:pPr>
        <w:spacing w:after="0"/>
        <w:ind w:left="0"/>
        <w:jc w:val="both"/>
      </w:pPr>
      <w:r>
        <w:rPr>
          <w:rFonts w:ascii="Times New Roman"/>
          <w:b w:val="false"/>
          <w:i w:val="false"/>
          <w:color w:val="000000"/>
          <w:sz w:val="28"/>
        </w:rPr>
        <w:t>
      11) Ли-Уайту бойынша ұю уақыты және қан кету ұзақтығы.</w:t>
      </w:r>
    </w:p>
    <w:bookmarkEnd w:id="312"/>
    <w:bookmarkStart w:name="z320" w:id="313"/>
    <w:p>
      <w:pPr>
        <w:spacing w:after="0"/>
        <w:ind w:left="0"/>
        <w:jc w:val="both"/>
      </w:pPr>
      <w:r>
        <w:rPr>
          <w:rFonts w:ascii="Times New Roman"/>
          <w:b w:val="false"/>
          <w:i w:val="false"/>
          <w:color w:val="000000"/>
          <w:sz w:val="28"/>
        </w:rPr>
        <w:t>
      Анестезиолог-реаниматологтың қарап-тексеруінен кейін қосымша талдаулар (операцияға дейін 24 сағаттан кешіктірмей):</w:t>
      </w:r>
    </w:p>
    <w:bookmarkEnd w:id="313"/>
    <w:bookmarkStart w:name="z321" w:id="314"/>
    <w:p>
      <w:pPr>
        <w:spacing w:after="0"/>
        <w:ind w:left="0"/>
        <w:jc w:val="both"/>
      </w:pPr>
      <w:r>
        <w:rPr>
          <w:rFonts w:ascii="Times New Roman"/>
          <w:b w:val="false"/>
          <w:i w:val="false"/>
          <w:color w:val="000000"/>
          <w:sz w:val="28"/>
        </w:rPr>
        <w:t>
      1) коагулограмма;</w:t>
      </w:r>
    </w:p>
    <w:bookmarkEnd w:id="314"/>
    <w:bookmarkStart w:name="z322" w:id="315"/>
    <w:p>
      <w:pPr>
        <w:spacing w:after="0"/>
        <w:ind w:left="0"/>
        <w:jc w:val="both"/>
      </w:pPr>
      <w:r>
        <w:rPr>
          <w:rFonts w:ascii="Times New Roman"/>
          <w:b w:val="false"/>
          <w:i w:val="false"/>
          <w:color w:val="000000"/>
          <w:sz w:val="28"/>
        </w:rPr>
        <w:t>
      2) қан плазмасының электролиттері;</w:t>
      </w:r>
    </w:p>
    <w:bookmarkEnd w:id="315"/>
    <w:bookmarkStart w:name="z323" w:id="316"/>
    <w:p>
      <w:pPr>
        <w:spacing w:after="0"/>
        <w:ind w:left="0"/>
        <w:jc w:val="both"/>
      </w:pPr>
      <w:r>
        <w:rPr>
          <w:rFonts w:ascii="Times New Roman"/>
          <w:b w:val="false"/>
          <w:i w:val="false"/>
          <w:color w:val="000000"/>
          <w:sz w:val="28"/>
        </w:rPr>
        <w:t>
      3) жалпы ақуыз, ақуыз фракциялары;</w:t>
      </w:r>
    </w:p>
    <w:bookmarkEnd w:id="316"/>
    <w:bookmarkStart w:name="z324" w:id="317"/>
    <w:p>
      <w:pPr>
        <w:spacing w:after="0"/>
        <w:ind w:left="0"/>
        <w:jc w:val="both"/>
      </w:pPr>
      <w:r>
        <w:rPr>
          <w:rFonts w:ascii="Times New Roman"/>
          <w:b w:val="false"/>
          <w:i w:val="false"/>
          <w:color w:val="000000"/>
          <w:sz w:val="28"/>
        </w:rPr>
        <w:t>
      4) қалдық азот (несепнәр);</w:t>
      </w:r>
    </w:p>
    <w:bookmarkEnd w:id="317"/>
    <w:bookmarkStart w:name="z325" w:id="318"/>
    <w:p>
      <w:pPr>
        <w:spacing w:after="0"/>
        <w:ind w:left="0"/>
        <w:jc w:val="both"/>
      </w:pPr>
      <w:r>
        <w:rPr>
          <w:rFonts w:ascii="Times New Roman"/>
          <w:b w:val="false"/>
          <w:i w:val="false"/>
          <w:color w:val="000000"/>
          <w:sz w:val="28"/>
        </w:rPr>
        <w:t>
      5) аминотрансферазалардың белсенділігі;</w:t>
      </w:r>
    </w:p>
    <w:bookmarkEnd w:id="318"/>
    <w:bookmarkStart w:name="z326" w:id="319"/>
    <w:p>
      <w:pPr>
        <w:spacing w:after="0"/>
        <w:ind w:left="0"/>
        <w:jc w:val="both"/>
      </w:pPr>
      <w:r>
        <w:rPr>
          <w:rFonts w:ascii="Times New Roman"/>
          <w:b w:val="false"/>
          <w:i w:val="false"/>
          <w:color w:val="000000"/>
          <w:sz w:val="28"/>
        </w:rPr>
        <w:t xml:space="preserve">
      6) сыртқы тыныс алу және жүрек-қантамыр жүйесінің қызметтерін зерттеу – көрсетілімдер бойынша; </w:t>
      </w:r>
    </w:p>
    <w:bookmarkEnd w:id="319"/>
    <w:bookmarkStart w:name="z327" w:id="320"/>
    <w:p>
      <w:pPr>
        <w:spacing w:after="0"/>
        <w:ind w:left="0"/>
        <w:jc w:val="both"/>
      </w:pPr>
      <w:r>
        <w:rPr>
          <w:rFonts w:ascii="Times New Roman"/>
          <w:b w:val="false"/>
          <w:i w:val="false"/>
          <w:color w:val="000000"/>
          <w:sz w:val="28"/>
        </w:rPr>
        <w:t xml:space="preserve">
      7) арнайы мамандардың консультациясы – көрсетілімдер бойынша. </w:t>
      </w:r>
    </w:p>
    <w:bookmarkEnd w:id="320"/>
    <w:bookmarkStart w:name="z328" w:id="321"/>
    <w:p>
      <w:pPr>
        <w:spacing w:after="0"/>
        <w:ind w:left="0"/>
        <w:jc w:val="left"/>
      </w:pPr>
      <w:r>
        <w:rPr>
          <w:rFonts w:ascii="Times New Roman"/>
          <w:b/>
          <w:i w:val="false"/>
          <w:color w:val="000000"/>
        </w:rPr>
        <w:t xml:space="preserve"> 4. Балалардағы жоспарлы операциялар кезінде </w:t>
      </w:r>
    </w:p>
    <w:bookmarkEnd w:id="321"/>
    <w:bookmarkStart w:name="z329" w:id="322"/>
    <w:p>
      <w:pPr>
        <w:spacing w:after="0"/>
        <w:ind w:left="0"/>
        <w:jc w:val="both"/>
      </w:pPr>
      <w:r>
        <w:rPr>
          <w:rFonts w:ascii="Times New Roman"/>
          <w:b w:val="false"/>
          <w:i w:val="false"/>
          <w:color w:val="000000"/>
          <w:sz w:val="28"/>
        </w:rPr>
        <w:t>
      (жарамдылық мерзімі 10 күннен аспайды):</w:t>
      </w:r>
    </w:p>
    <w:bookmarkEnd w:id="322"/>
    <w:bookmarkStart w:name="z330" w:id="323"/>
    <w:p>
      <w:pPr>
        <w:spacing w:after="0"/>
        <w:ind w:left="0"/>
        <w:jc w:val="both"/>
      </w:pPr>
      <w:r>
        <w:rPr>
          <w:rFonts w:ascii="Times New Roman"/>
          <w:b w:val="false"/>
          <w:i w:val="false"/>
          <w:color w:val="000000"/>
          <w:sz w:val="28"/>
        </w:rPr>
        <w:t>
      1) қан тобы және резус-фактор;</w:t>
      </w:r>
    </w:p>
    <w:bookmarkEnd w:id="323"/>
    <w:bookmarkStart w:name="z331" w:id="324"/>
    <w:p>
      <w:pPr>
        <w:spacing w:after="0"/>
        <w:ind w:left="0"/>
        <w:jc w:val="both"/>
      </w:pPr>
      <w:r>
        <w:rPr>
          <w:rFonts w:ascii="Times New Roman"/>
          <w:b w:val="false"/>
          <w:i w:val="false"/>
          <w:color w:val="000000"/>
          <w:sz w:val="28"/>
        </w:rPr>
        <w:t>
      2) қанның жалпы талдауы (эритроциттер мөлшері; гемоглобин, гематокрит, формуласы бар лейкоциттердің мөлшері, тромбоциттер мөлшері, қанның ұю уақыты, қан кетудің ұзақтығы, эритроциттердің шөгу жылдамдығы);</w:t>
      </w:r>
    </w:p>
    <w:bookmarkEnd w:id="324"/>
    <w:bookmarkStart w:name="z332" w:id="325"/>
    <w:p>
      <w:pPr>
        <w:spacing w:after="0"/>
        <w:ind w:left="0"/>
        <w:jc w:val="both"/>
      </w:pPr>
      <w:r>
        <w:rPr>
          <w:rFonts w:ascii="Times New Roman"/>
          <w:b w:val="false"/>
          <w:i w:val="false"/>
          <w:color w:val="000000"/>
          <w:sz w:val="28"/>
        </w:rPr>
        <w:t>
      3) несептің жалпы талдауы;</w:t>
      </w:r>
    </w:p>
    <w:bookmarkEnd w:id="325"/>
    <w:bookmarkStart w:name="z333" w:id="326"/>
    <w:p>
      <w:pPr>
        <w:spacing w:after="0"/>
        <w:ind w:left="0"/>
        <w:jc w:val="both"/>
      </w:pPr>
      <w:r>
        <w:rPr>
          <w:rFonts w:ascii="Times New Roman"/>
          <w:b w:val="false"/>
          <w:i w:val="false"/>
          <w:color w:val="000000"/>
          <w:sz w:val="28"/>
        </w:rPr>
        <w:t>
      4)  коагулограмма;</w:t>
      </w:r>
    </w:p>
    <w:bookmarkEnd w:id="326"/>
    <w:bookmarkStart w:name="z334" w:id="327"/>
    <w:p>
      <w:pPr>
        <w:spacing w:after="0"/>
        <w:ind w:left="0"/>
        <w:jc w:val="both"/>
      </w:pPr>
      <w:r>
        <w:rPr>
          <w:rFonts w:ascii="Times New Roman"/>
          <w:b w:val="false"/>
          <w:i w:val="false"/>
          <w:color w:val="000000"/>
          <w:sz w:val="28"/>
        </w:rPr>
        <w:t>
      5) қан плазмасының электролиттері;</w:t>
      </w:r>
    </w:p>
    <w:bookmarkEnd w:id="327"/>
    <w:bookmarkStart w:name="z335" w:id="328"/>
    <w:p>
      <w:pPr>
        <w:spacing w:after="0"/>
        <w:ind w:left="0"/>
        <w:jc w:val="both"/>
      </w:pPr>
      <w:r>
        <w:rPr>
          <w:rFonts w:ascii="Times New Roman"/>
          <w:b w:val="false"/>
          <w:i w:val="false"/>
          <w:color w:val="000000"/>
          <w:sz w:val="28"/>
        </w:rPr>
        <w:t>
      6) жалпы ақуыз, ақуыз фракциялары;</w:t>
      </w:r>
    </w:p>
    <w:bookmarkEnd w:id="328"/>
    <w:bookmarkStart w:name="z336" w:id="329"/>
    <w:p>
      <w:pPr>
        <w:spacing w:after="0"/>
        <w:ind w:left="0"/>
        <w:jc w:val="both"/>
      </w:pPr>
      <w:r>
        <w:rPr>
          <w:rFonts w:ascii="Times New Roman"/>
          <w:b w:val="false"/>
          <w:i w:val="false"/>
          <w:color w:val="000000"/>
          <w:sz w:val="28"/>
        </w:rPr>
        <w:t>
      7) қанның несепнәрі;</w:t>
      </w:r>
    </w:p>
    <w:bookmarkEnd w:id="329"/>
    <w:bookmarkStart w:name="z337" w:id="330"/>
    <w:p>
      <w:pPr>
        <w:spacing w:after="0"/>
        <w:ind w:left="0"/>
        <w:jc w:val="both"/>
      </w:pPr>
      <w:r>
        <w:rPr>
          <w:rFonts w:ascii="Times New Roman"/>
          <w:b w:val="false"/>
          <w:i w:val="false"/>
          <w:color w:val="000000"/>
          <w:sz w:val="28"/>
        </w:rPr>
        <w:t>
      8) аминотрансферазалардың белсенділігі;</w:t>
      </w:r>
    </w:p>
    <w:bookmarkEnd w:id="330"/>
    <w:bookmarkStart w:name="z338" w:id="331"/>
    <w:p>
      <w:pPr>
        <w:spacing w:after="0"/>
        <w:ind w:left="0"/>
        <w:jc w:val="both"/>
      </w:pPr>
      <w:r>
        <w:rPr>
          <w:rFonts w:ascii="Times New Roman"/>
          <w:b w:val="false"/>
          <w:i w:val="false"/>
          <w:color w:val="000000"/>
          <w:sz w:val="28"/>
        </w:rPr>
        <w:t>
      9) қан глюкозасы;</w:t>
      </w:r>
    </w:p>
    <w:bookmarkEnd w:id="331"/>
    <w:bookmarkStart w:name="z339" w:id="332"/>
    <w:p>
      <w:pPr>
        <w:spacing w:after="0"/>
        <w:ind w:left="0"/>
        <w:jc w:val="both"/>
      </w:pPr>
      <w:r>
        <w:rPr>
          <w:rFonts w:ascii="Times New Roman"/>
          <w:b w:val="false"/>
          <w:i w:val="false"/>
          <w:color w:val="000000"/>
          <w:sz w:val="28"/>
        </w:rPr>
        <w:t>
      10) ЭКГ;</w:t>
      </w:r>
    </w:p>
    <w:bookmarkEnd w:id="332"/>
    <w:bookmarkStart w:name="z340" w:id="333"/>
    <w:p>
      <w:pPr>
        <w:spacing w:after="0"/>
        <w:ind w:left="0"/>
        <w:jc w:val="both"/>
      </w:pPr>
      <w:r>
        <w:rPr>
          <w:rFonts w:ascii="Times New Roman"/>
          <w:b w:val="false"/>
          <w:i w:val="false"/>
          <w:color w:val="000000"/>
          <w:sz w:val="28"/>
        </w:rPr>
        <w:t>
      11) АИТВ, аустралиялық антиген, С гепатиті қан талдауы;</w:t>
      </w:r>
    </w:p>
    <w:bookmarkEnd w:id="333"/>
    <w:bookmarkStart w:name="z341" w:id="334"/>
    <w:p>
      <w:pPr>
        <w:spacing w:after="0"/>
        <w:ind w:left="0"/>
        <w:jc w:val="both"/>
      </w:pPr>
      <w:r>
        <w:rPr>
          <w:rFonts w:ascii="Times New Roman"/>
          <w:b w:val="false"/>
          <w:i w:val="false"/>
          <w:color w:val="000000"/>
          <w:sz w:val="28"/>
        </w:rPr>
        <w:t>
      12) электроэнцефалограмма – көрсетілімдер бойынша;</w:t>
      </w:r>
    </w:p>
    <w:bookmarkEnd w:id="334"/>
    <w:bookmarkStart w:name="z342" w:id="335"/>
    <w:p>
      <w:pPr>
        <w:spacing w:after="0"/>
        <w:ind w:left="0"/>
        <w:jc w:val="both"/>
      </w:pPr>
      <w:r>
        <w:rPr>
          <w:rFonts w:ascii="Times New Roman"/>
          <w:b w:val="false"/>
          <w:i w:val="false"/>
          <w:color w:val="000000"/>
          <w:sz w:val="28"/>
        </w:rPr>
        <w:t xml:space="preserve">
      13) кеуде жасушасының флюорографиясы (жарамдылық мерзімі 3 апта); </w:t>
      </w:r>
    </w:p>
    <w:bookmarkEnd w:id="335"/>
    <w:bookmarkStart w:name="z343" w:id="336"/>
    <w:p>
      <w:pPr>
        <w:spacing w:after="0"/>
        <w:ind w:left="0"/>
        <w:jc w:val="both"/>
      </w:pPr>
      <w:r>
        <w:rPr>
          <w:rFonts w:ascii="Times New Roman"/>
          <w:b w:val="false"/>
          <w:i w:val="false"/>
          <w:color w:val="000000"/>
          <w:sz w:val="28"/>
        </w:rPr>
        <w:t xml:space="preserve">
      14) педиатр консультациясы. </w:t>
      </w:r>
    </w:p>
    <w:bookmarkEnd w:id="336"/>
    <w:bookmarkStart w:name="z344" w:id="337"/>
    <w:p>
      <w:pPr>
        <w:spacing w:after="0"/>
        <w:ind w:left="0"/>
        <w:jc w:val="left"/>
      </w:pPr>
      <w:r>
        <w:rPr>
          <w:rFonts w:ascii="Times New Roman"/>
          <w:b/>
          <w:i w:val="false"/>
          <w:color w:val="000000"/>
        </w:rPr>
        <w:t xml:space="preserve"> 5. Амбулаториялық хирургия</w:t>
      </w:r>
    </w:p>
    <w:bookmarkEnd w:id="337"/>
    <w:bookmarkStart w:name="z345" w:id="338"/>
    <w:p>
      <w:pPr>
        <w:spacing w:after="0"/>
        <w:ind w:left="0"/>
        <w:jc w:val="both"/>
      </w:pPr>
      <w:r>
        <w:rPr>
          <w:rFonts w:ascii="Times New Roman"/>
          <w:b w:val="false"/>
          <w:i w:val="false"/>
          <w:color w:val="000000"/>
          <w:sz w:val="28"/>
        </w:rPr>
        <w:t xml:space="preserve">
       (стоматологияда, офтальмологияда, урологияда, хирургияда және тағы басқа) және жалпы ауырсынуды басу негізінде шағын хииургиялық операциялар (манипуляциялар). Жарамдылық мерзімі 10 күннен аспайды. </w:t>
      </w:r>
    </w:p>
    <w:bookmarkEnd w:id="338"/>
    <w:bookmarkStart w:name="z346" w:id="339"/>
    <w:p>
      <w:pPr>
        <w:spacing w:after="0"/>
        <w:ind w:left="0"/>
        <w:jc w:val="both"/>
      </w:pPr>
      <w:r>
        <w:rPr>
          <w:rFonts w:ascii="Times New Roman"/>
          <w:b w:val="false"/>
          <w:i w:val="false"/>
          <w:color w:val="000000"/>
          <w:sz w:val="28"/>
        </w:rPr>
        <w:t>
      1) қан тобы және резус-фактор;</w:t>
      </w:r>
    </w:p>
    <w:bookmarkEnd w:id="339"/>
    <w:bookmarkStart w:name="z347" w:id="340"/>
    <w:p>
      <w:pPr>
        <w:spacing w:after="0"/>
        <w:ind w:left="0"/>
        <w:jc w:val="both"/>
      </w:pPr>
      <w:r>
        <w:rPr>
          <w:rFonts w:ascii="Times New Roman"/>
          <w:b w:val="false"/>
          <w:i w:val="false"/>
          <w:color w:val="000000"/>
          <w:sz w:val="28"/>
        </w:rPr>
        <w:t>
      2) қанның жалпы талдауы (эритроциттер мөлшері; гемоглобин, гематокрит, формуламен лейкоциттер мөлшері, тромбоциттер мөлшері, қанның ұю уақыты, қан кетудің ұзақтығы, эритроциттердің шөгу жылдамдығы);</w:t>
      </w:r>
    </w:p>
    <w:bookmarkEnd w:id="340"/>
    <w:bookmarkStart w:name="z348" w:id="341"/>
    <w:p>
      <w:pPr>
        <w:spacing w:after="0"/>
        <w:ind w:left="0"/>
        <w:jc w:val="both"/>
      </w:pPr>
      <w:r>
        <w:rPr>
          <w:rFonts w:ascii="Times New Roman"/>
          <w:b w:val="false"/>
          <w:i w:val="false"/>
          <w:color w:val="000000"/>
          <w:sz w:val="28"/>
        </w:rPr>
        <w:t>
      3) несептің жалпы талдауы;</w:t>
      </w:r>
    </w:p>
    <w:bookmarkEnd w:id="341"/>
    <w:bookmarkStart w:name="z349" w:id="342"/>
    <w:p>
      <w:pPr>
        <w:spacing w:after="0"/>
        <w:ind w:left="0"/>
        <w:jc w:val="both"/>
      </w:pPr>
      <w:r>
        <w:rPr>
          <w:rFonts w:ascii="Times New Roman"/>
          <w:b w:val="false"/>
          <w:i w:val="false"/>
          <w:color w:val="000000"/>
          <w:sz w:val="28"/>
        </w:rPr>
        <w:t>
      4) учаскелік терапевтің (педиатрдің) қарап-тексеруі;</w:t>
      </w:r>
    </w:p>
    <w:bookmarkEnd w:id="342"/>
    <w:bookmarkStart w:name="z350" w:id="343"/>
    <w:p>
      <w:pPr>
        <w:spacing w:after="0"/>
        <w:ind w:left="0"/>
        <w:jc w:val="both"/>
      </w:pPr>
      <w:r>
        <w:rPr>
          <w:rFonts w:ascii="Times New Roman"/>
          <w:b w:val="false"/>
          <w:i w:val="false"/>
          <w:color w:val="000000"/>
          <w:sz w:val="28"/>
        </w:rPr>
        <w:t>
      5) флюорография (рентгенография);</w:t>
      </w:r>
    </w:p>
    <w:bookmarkEnd w:id="343"/>
    <w:bookmarkStart w:name="z351" w:id="344"/>
    <w:p>
      <w:pPr>
        <w:spacing w:after="0"/>
        <w:ind w:left="0"/>
        <w:jc w:val="both"/>
      </w:pPr>
      <w:r>
        <w:rPr>
          <w:rFonts w:ascii="Times New Roman"/>
          <w:b w:val="false"/>
          <w:i w:val="false"/>
          <w:color w:val="000000"/>
          <w:sz w:val="28"/>
        </w:rPr>
        <w:t>
      6) АИТВ-ға, аустралиялық антигенге, С гепатитіне қан талдауы.</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