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75ad" w14:textId="94b7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Төрағасының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2017 жылғы 8 қыркүйектегі № 76 бұйрығы. Қазақстан Республикасының Әділет министрлігінде 2017 жылғы 1 қарашада № 15951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арнаулы мемлекеттік органдары туралы" 2012 жылғы 13 ақпандағы Қазақстан Республикасының Заңы 77-бабының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қауіпсіздік комитеті Төрағасының өзгерістер енгізілетін кейбір бұйрықтарының тізбесі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 6-қызметінің Әскери-техникалық қамтамасыз ету департаменті Қазақстан Республикасының заңнамасымен белгіленген тәртіпте:</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көшірмесінің қазақ және орыс тілдеріндегі бір данасын қағаз және электрондық түрде Қазақстан Республикасы нормативтік құқықтық актілерінің эталондық бақылау банкіне қосу және ресми жариялау үшін "Республикалық құқықтық ақпарат орталығы" шаруашылық жүргізу құқығындағы республикалық мемлекеттік кәсіпорнына жіберуді қамтамасыз етсін.</w:t>
      </w:r>
    </w:p>
    <w:bookmarkEnd w:id="4"/>
    <w:bookmarkStart w:name="z6" w:id="5"/>
    <w:p>
      <w:pPr>
        <w:spacing w:after="0"/>
        <w:ind w:left="0"/>
        <w:jc w:val="both"/>
      </w:pPr>
      <w:r>
        <w:rPr>
          <w:rFonts w:ascii="Times New Roman"/>
          <w:b w:val="false"/>
          <w:i w:val="false"/>
          <w:color w:val="000000"/>
          <w:sz w:val="28"/>
        </w:rPr>
        <w:t xml:space="preserve">
      3. Осы бұйрық алғаш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w:t>
      </w:r>
      <w:r>
        <w:rPr>
          <w:rFonts w:ascii="Times New Roman"/>
          <w:b/>
          <w:i w:val="false"/>
          <w:color w:val="000000"/>
          <w:sz w:val="28"/>
        </w:rPr>
        <w:t xml:space="preserve">______ </w:t>
      </w:r>
      <w:r>
        <w:rPr>
          <w:rFonts w:ascii="Times New Roman"/>
          <w:b w:val="false"/>
          <w:i w:val="false"/>
          <w:color w:val="000000"/>
          <w:sz w:val="28"/>
        </w:rPr>
        <w:t>Б. Сұлтанов</w:t>
      </w:r>
    </w:p>
    <w:p>
      <w:pPr>
        <w:spacing w:after="0"/>
        <w:ind w:left="0"/>
        <w:jc w:val="both"/>
      </w:pPr>
      <w:r>
        <w:rPr>
          <w:rFonts w:ascii="Times New Roman"/>
          <w:b w:val="false"/>
          <w:i w:val="false"/>
          <w:color w:val="000000"/>
          <w:sz w:val="28"/>
        </w:rPr>
        <w:t>
      2017 жылғы 9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қыркүйектегі</w:t>
            </w:r>
            <w:r>
              <w:br/>
            </w:r>
            <w:r>
              <w:rPr>
                <w:rFonts w:ascii="Times New Roman"/>
                <w:b w:val="false"/>
                <w:i w:val="false"/>
                <w:color w:val="000000"/>
                <w:sz w:val="20"/>
              </w:rPr>
              <w:t>№ 76 бұйрығына</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Қазақстан Республикасы Ұлттық қауіпсіздік комитеті Төрағасының өзгерістер </w:t>
      </w:r>
      <w:r>
        <w:br/>
      </w:r>
      <w:r>
        <w:rPr>
          <w:rFonts w:ascii="Times New Roman"/>
          <w:b/>
          <w:i w:val="false"/>
          <w:color w:val="000000"/>
        </w:rPr>
        <w:t>енгізілетін кейбір бұйрықтарының тізбесі</w:t>
      </w:r>
    </w:p>
    <w:bookmarkEnd w:id="6"/>
    <w:p>
      <w:pPr>
        <w:spacing w:after="0"/>
        <w:ind w:left="0"/>
        <w:jc w:val="both"/>
      </w:pPr>
      <w:bookmarkStart w:name="z13" w:id="7"/>
      <w:r>
        <w:rPr>
          <w:rFonts w:ascii="Times New Roman"/>
          <w:b w:val="false"/>
          <w:i w:val="false"/>
          <w:color w:val="ff0000"/>
          <w:sz w:val="28"/>
        </w:rPr>
        <w:t xml:space="preserve">
      1. Күші жойылды - ҚР Ұлттық қауіпсіздік комитеті Төрағасының 20.02.2026 </w:t>
      </w:r>
      <w:r>
        <w:rPr>
          <w:rFonts w:ascii="Times New Roman"/>
          <w:b w:val="false"/>
          <w:i w:val="false"/>
          <w:color w:val="ff0000"/>
          <w:sz w:val="28"/>
        </w:rPr>
        <w:t>№ 9/қе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Ұлттық қауіпсіздік комитеті Төрағасының 20.02.2026 </w:t>
      </w:r>
      <w:r>
        <w:rPr>
          <w:rFonts w:ascii="Times New Roman"/>
          <w:b w:val="false"/>
          <w:i w:val="false"/>
          <w:color w:val="000000"/>
          <w:sz w:val="28"/>
        </w:rPr>
        <w:t>№ 9/қе</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34" w:id="8"/>
    <w:p>
      <w:pPr>
        <w:spacing w:after="0"/>
        <w:ind w:left="0"/>
        <w:jc w:val="both"/>
      </w:pPr>
      <w:r>
        <w:rPr>
          <w:rFonts w:ascii="Times New Roman"/>
          <w:b w:val="false"/>
          <w:i w:val="false"/>
          <w:color w:val="000000"/>
          <w:sz w:val="28"/>
        </w:rPr>
        <w:t xml:space="preserve">
      3. "Қазақстан Республикасы ұлттық қауіпсіздік органдары арнаулы (әскери) оқу орындарының курсанттарына олар демалысқа кеткенде азық-түлік сыбағасының орнына ақшалай өтемақы төлеу нормаларын бекіту туралы" Қазақстан Республикасы Ұлттық қауіпсіздік комитеті Төрағасының 2015 жылғы 26 мамырдағы № 39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11461 болып тіркелген):</w:t>
      </w:r>
    </w:p>
    <w:bookmarkEnd w:id="8"/>
    <w:bookmarkStart w:name="z35" w:id="9"/>
    <w:p>
      <w:pPr>
        <w:spacing w:after="0"/>
        <w:ind w:left="0"/>
        <w:jc w:val="both"/>
      </w:pPr>
      <w:r>
        <w:rPr>
          <w:rFonts w:ascii="Times New Roman"/>
          <w:b w:val="false"/>
          <w:i w:val="false"/>
          <w:color w:val="000000"/>
          <w:sz w:val="28"/>
        </w:rPr>
        <w:t>
      тақырыбы мынадай редакцияда жазылсын:</w:t>
      </w:r>
    </w:p>
    <w:bookmarkEnd w:id="9"/>
    <w:bookmarkStart w:name="z36" w:id="10"/>
    <w:p>
      <w:pPr>
        <w:spacing w:after="0"/>
        <w:ind w:left="0"/>
        <w:jc w:val="both"/>
      </w:pPr>
      <w:r>
        <w:rPr>
          <w:rFonts w:ascii="Times New Roman"/>
          <w:b w:val="false"/>
          <w:i w:val="false"/>
          <w:color w:val="000000"/>
          <w:sz w:val="28"/>
        </w:rPr>
        <w:t>
      "Қазақстан Республикасы ұлттық қауіпсіздік органдары арнаулы (әскери) оқу орындарының курсанттарына, тыңдаушыларына олар демалысқа кеткенде азық-түлік сыбағасының орнына ақшалай өтемақы төлеу нормаларын бекіту туралы";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38" w:id="11"/>
    <w:p>
      <w:pPr>
        <w:spacing w:after="0"/>
        <w:ind w:left="0"/>
        <w:jc w:val="both"/>
      </w:pPr>
      <w:r>
        <w:rPr>
          <w:rFonts w:ascii="Times New Roman"/>
          <w:b w:val="false"/>
          <w:i w:val="false"/>
          <w:color w:val="000000"/>
          <w:sz w:val="28"/>
        </w:rPr>
        <w:t>
      "1. Қазақстан Республикасы ұлттық қауіпсіздік органдары арнаулы (әскери) оқу орындарының курсанттарына, тыңдаушыларына олар демалысқа кеткенде азық-түлік сыбағасының орнына ақшалай өтемақы төлеу нормасы тиісті қаржы жылына арналған мемлекеттік сатып алу туралы шартпен айқындалған арнаулы (әскери) оқу орындарының курсанттары мен тыңдаушыларына арналған үлес бағасы және демалыс күндерінің саны негізінде белгіленсін.".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