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ec42" w14:textId="8ace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9 маусымдағы № 233 бұйрығы. Қазақстан Республикасының Әділет министрлігінде 2017 жылғы 3 қазанда № 15838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мен толықтырулар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мемлекеттiк кәсiпорнына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w:t>
      </w:r>
    </w:p>
    <w:p>
      <w:pPr>
        <w:spacing w:after="0"/>
        <w:ind w:left="0"/>
        <w:jc w:val="both"/>
      </w:pPr>
      <w:r>
        <w:rPr>
          <w:rFonts w:ascii="Times New Roman"/>
          <w:b w:val="false"/>
          <w:i w:val="false"/>
          <w:color w:val="000000"/>
          <w:sz w:val="28"/>
        </w:rPr>
        <w:t>
      коммуникациялар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2017 жылғы 14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Ж. Қасымбек</w:t>
      </w:r>
    </w:p>
    <w:p>
      <w:pPr>
        <w:spacing w:after="0"/>
        <w:ind w:left="0"/>
        <w:jc w:val="both"/>
      </w:pPr>
      <w:r>
        <w:rPr>
          <w:rFonts w:ascii="Times New Roman"/>
          <w:b w:val="false"/>
          <w:i w:val="false"/>
          <w:color w:val="000000"/>
          <w:sz w:val="28"/>
        </w:rPr>
        <w:t>
      2017 жылғы 11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233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мен толықтырулар енгізілетін бұйрықтарының тізбесі</w:t>
      </w:r>
    </w:p>
    <w:bookmarkEnd w:id="4"/>
    <w:bookmarkStart w:name="z7" w:id="5"/>
    <w:p>
      <w:pPr>
        <w:spacing w:after="0"/>
        <w:ind w:left="0"/>
        <w:jc w:val="both"/>
      </w:pPr>
      <w:r>
        <w:rPr>
          <w:rFonts w:ascii="Times New Roman"/>
          <w:b w:val="false"/>
          <w:i w:val="false"/>
          <w:color w:val="000000"/>
          <w:sz w:val="28"/>
        </w:rPr>
        <w:t xml:space="preserve">
      1.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Қазақстан Республикасының Орталық атқарушы және өзге де орталық мемлекеттiк органдарының актiлер жинағында 2009 жылы № 10 болып жарияланған): </w:t>
      </w:r>
    </w:p>
    <w:bookmarkEnd w:id="5"/>
    <w:bookmarkStart w:name="z8" w:id="6"/>
    <w:p>
      <w:pPr>
        <w:spacing w:after="0"/>
        <w:ind w:left="0"/>
        <w:jc w:val="both"/>
      </w:pPr>
      <w:r>
        <w:rPr>
          <w:rFonts w:ascii="Times New Roman"/>
          <w:b w:val="false"/>
          <w:i w:val="false"/>
          <w:color w:val="000000"/>
          <w:sz w:val="28"/>
        </w:rPr>
        <w:t>
      көрсетілген бұйрықпен бекітілген Қазақстан Республикасында пайдалануға ұсынылатын Селекциялық жетістіктердің мемлекеттік тізілімінде:</w:t>
      </w:r>
    </w:p>
    <w:bookmarkEnd w:id="6"/>
    <w:bookmarkStart w:name="z9" w:id="7"/>
    <w:p>
      <w:pPr>
        <w:spacing w:after="0"/>
        <w:ind w:left="0"/>
        <w:jc w:val="both"/>
      </w:pPr>
      <w:r>
        <w:rPr>
          <w:rFonts w:ascii="Times New Roman"/>
          <w:b w:val="false"/>
          <w:i w:val="false"/>
          <w:color w:val="000000"/>
          <w:sz w:val="28"/>
        </w:rPr>
        <w:t>
      реттік нөмірі 1508-жол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0"/>
        <w:gridCol w:w="471"/>
        <w:gridCol w:w="2825"/>
        <w:gridCol w:w="1062"/>
        <w:gridCol w:w="2239"/>
        <w:gridCol w:w="1648"/>
        <w:gridCol w:w="233"/>
        <w:gridCol w:w="234"/>
        <w:gridCol w:w="234"/>
        <w:gridCol w:w="234"/>
      </w:tblGrid>
      <w:tr>
        <w:trPr>
          <w:trHeight w:val="30"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ВАКУЛА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ҚР Ауыл шаруашылығы министрінің 20.02.2018 </w:t>
      </w:r>
      <w:r>
        <w:rPr>
          <w:rFonts w:ascii="Times New Roman"/>
          <w:b w:val="false"/>
          <w:i w:val="false"/>
          <w:color w:val="000000"/>
          <w:sz w:val="28"/>
        </w:rPr>
        <w:t>№ 80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xml:space="preserve">
      3. "Бірегей және элиталық тұқымдар, бірінші, екінші және үшінші көбейтілген тұқым өндірушілерді, тұқым өткізушілерді аттестаттау қағидаларын бекiту туралы"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11773 болып тіркелген, 2015 жылғы 21 тамызда "Әділет" ақпараттық-құқықтық жүйесінде жарияланған):</w:t>
      </w:r>
    </w:p>
    <w:bookmarkEnd w:id="8"/>
    <w:bookmarkStart w:name="z19" w:id="9"/>
    <w:p>
      <w:pPr>
        <w:spacing w:after="0"/>
        <w:ind w:left="0"/>
        <w:jc w:val="both"/>
      </w:pPr>
      <w:r>
        <w:rPr>
          <w:rFonts w:ascii="Times New Roman"/>
          <w:b w:val="false"/>
          <w:i w:val="false"/>
          <w:color w:val="000000"/>
          <w:sz w:val="28"/>
        </w:rPr>
        <w:t xml:space="preserve">
      көрсетілген бұйрықпен бекітілген Бірегей және элиталық тұқымдар, бірінші, екінші және үшінші көбейтілген тұқым өндірушілерді, тұқым өткізушілерді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Осы Қағидалардың 8-тармағында көрcетiлген құжаттардың толық топтамасын ұсынған жағдайда, комиссия сегіз жұмыс күнінен аспайтын мерзімде жергілікті жерге бара отырып, өтініш берушінің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сәйкестігі тұрғысынан тексеру жүргізеді (өтініш беруші өтініште көрсеткен қызмет түріне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Өтінішті қарастырудың жалпы мерзімі өтініш беруші осы Қағидалардың 8-тармағында көрсетілген құжаттарды ұсынған күннен бастап он сегіз жұмыс күнін құрайды.";</w:t>
      </w:r>
    </w:p>
    <w:bookmarkStart w:name="z22" w:id="10"/>
    <w:p>
      <w:pPr>
        <w:spacing w:after="0"/>
        <w:ind w:left="0"/>
        <w:jc w:val="both"/>
      </w:pPr>
      <w:r>
        <w:rPr>
          <w:rFonts w:ascii="Times New Roman"/>
          <w:b w:val="false"/>
          <w:i w:val="false"/>
          <w:color w:val="000000"/>
          <w:sz w:val="28"/>
        </w:rPr>
        <w:t>
      мынадай мазмұндағы 15-1-тармақпен толықтырылсын:</w:t>
      </w:r>
    </w:p>
    <w:bookmarkEnd w:id="10"/>
    <w:p>
      <w:pPr>
        <w:spacing w:after="0"/>
        <w:ind w:left="0"/>
        <w:jc w:val="both"/>
      </w:pPr>
      <w:r>
        <w:rPr>
          <w:rFonts w:ascii="Times New Roman"/>
          <w:b w:val="false"/>
          <w:i w:val="false"/>
          <w:color w:val="000000"/>
          <w:sz w:val="28"/>
        </w:rPr>
        <w:t xml:space="preserve">
      "15-1. Бірегей және элиталық тұқымдар, бірінші, екінші және үшінші көбейтілген тұқым өндірушілерді, тұқым өткізушілерді аттестаттаудан өткізуден бас тарту үшін мыналар негіз болып табылады: </w:t>
      </w:r>
    </w:p>
    <w:bookmarkStart w:name="z23" w:id="11"/>
    <w:p>
      <w:pPr>
        <w:spacing w:after="0"/>
        <w:ind w:left="0"/>
        <w:jc w:val="both"/>
      </w:pPr>
      <w:r>
        <w:rPr>
          <w:rFonts w:ascii="Times New Roman"/>
          <w:b w:val="false"/>
          <w:i w:val="false"/>
          <w:color w:val="000000"/>
          <w:sz w:val="28"/>
        </w:rPr>
        <w:t>
      1) өтініш беруші аттестаттау жүргізу үшін ұсынған құжаттардың және (немесе) олардағы деректердің (мәліметтердің) дұрыс еместігінің анықталуы;</w:t>
      </w:r>
    </w:p>
    <w:bookmarkEnd w:id="11"/>
    <w:bookmarkStart w:name="z24" w:id="12"/>
    <w:p>
      <w:pPr>
        <w:spacing w:after="0"/>
        <w:ind w:left="0"/>
        <w:jc w:val="both"/>
      </w:pPr>
      <w:r>
        <w:rPr>
          <w:rFonts w:ascii="Times New Roman"/>
          <w:b w:val="false"/>
          <w:i w:val="false"/>
          <w:color w:val="000000"/>
          <w:sz w:val="28"/>
        </w:rPr>
        <w:t>
      2) аттестаттау жүргізу үшін қажетті ұсынылған деректер мен мәліметтердің осы Қағидаларда белгіленген талаптарға сәйкес келмеуі.";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Жергілікті атқарушы орган аттестаттау туралы куәлікті бергеннен кейін бес жұмыс күні ішінде Қазақстан Республикасы Ауыл шаруашылығы министрлігіне осы Қағидаларға 8-1-қосымшаға сәйкес нысан бойынша тиісті ақпаратты ұсынады.";</w:t>
      </w:r>
    </w:p>
    <w:bookmarkStart w:name="z26" w:id="13"/>
    <w:p>
      <w:pPr>
        <w:spacing w:after="0"/>
        <w:ind w:left="0"/>
        <w:jc w:val="both"/>
      </w:pPr>
      <w:r>
        <w:rPr>
          <w:rFonts w:ascii="Times New Roman"/>
          <w:b w:val="false"/>
          <w:i w:val="false"/>
          <w:color w:val="000000"/>
          <w:sz w:val="28"/>
        </w:rPr>
        <w:t>
      мынадай мазмұндағы 17-1-тармақпен толықтырылсын:</w:t>
      </w:r>
    </w:p>
    <w:bookmarkEnd w:id="13"/>
    <w:p>
      <w:pPr>
        <w:spacing w:after="0"/>
        <w:ind w:left="0"/>
        <w:jc w:val="both"/>
      </w:pPr>
      <w:r>
        <w:rPr>
          <w:rFonts w:ascii="Times New Roman"/>
          <w:b w:val="false"/>
          <w:i w:val="false"/>
          <w:color w:val="000000"/>
          <w:sz w:val="28"/>
        </w:rPr>
        <w:t>
      "17-1. Аттестаттау туралы куәліктің қолданысы:</w:t>
      </w:r>
    </w:p>
    <w:bookmarkStart w:name="z27" w:id="14"/>
    <w:p>
      <w:pPr>
        <w:spacing w:after="0"/>
        <w:ind w:left="0"/>
        <w:jc w:val="both"/>
      </w:pPr>
      <w:r>
        <w:rPr>
          <w:rFonts w:ascii="Times New Roman"/>
          <w:b w:val="false"/>
          <w:i w:val="false"/>
          <w:color w:val="000000"/>
          <w:sz w:val="28"/>
        </w:rPr>
        <w:t>
      1) өтініш берушінің аттестаттау туралы куәлікпен көзделген қызмет түрінен бас тартуы;</w:t>
      </w:r>
    </w:p>
    <w:bookmarkEnd w:id="14"/>
    <w:bookmarkStart w:name="z28" w:id="15"/>
    <w:p>
      <w:pPr>
        <w:spacing w:after="0"/>
        <w:ind w:left="0"/>
        <w:jc w:val="both"/>
      </w:pPr>
      <w:r>
        <w:rPr>
          <w:rFonts w:ascii="Times New Roman"/>
          <w:b w:val="false"/>
          <w:i w:val="false"/>
          <w:color w:val="000000"/>
          <w:sz w:val="28"/>
        </w:rPr>
        <w:t>
      2) жеке тұлғаның қайтыс болуы;</w:t>
      </w:r>
    </w:p>
    <w:bookmarkEnd w:id="15"/>
    <w:bookmarkStart w:name="z29" w:id="16"/>
    <w:p>
      <w:pPr>
        <w:spacing w:after="0"/>
        <w:ind w:left="0"/>
        <w:jc w:val="both"/>
      </w:pPr>
      <w:r>
        <w:rPr>
          <w:rFonts w:ascii="Times New Roman"/>
          <w:b w:val="false"/>
          <w:i w:val="false"/>
          <w:color w:val="000000"/>
          <w:sz w:val="28"/>
        </w:rPr>
        <w:t>
      3) заңды тұлғаның таратылуы кезінде мерзімінен бұрын тоқтатылады.</w:t>
      </w:r>
    </w:p>
    <w:bookmarkEnd w:id="16"/>
    <w:p>
      <w:pPr>
        <w:spacing w:after="0"/>
        <w:ind w:left="0"/>
        <w:jc w:val="both"/>
      </w:pPr>
      <w:r>
        <w:rPr>
          <w:rFonts w:ascii="Times New Roman"/>
          <w:b w:val="false"/>
          <w:i w:val="false"/>
          <w:color w:val="000000"/>
          <w:sz w:val="28"/>
        </w:rPr>
        <w:t>
      Өтініш беруші Жұмыс органына аттестаттау туралы куәліктің қолданысын мерзімінен бұрын тоқтату туралы жазбаша хабарлама ұсынады.";</w:t>
      </w:r>
    </w:p>
    <w:bookmarkStart w:name="z30"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7"/>
    <w:bookmarkStart w:name="z31"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8"/>
    <w:bookmarkStart w:name="z32"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9"/>
    <w:bookmarkStart w:name="z33"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0"/>
    <w:bookmarkStart w:name="z34"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7-қосымшада</w:t>
      </w:r>
      <w:r>
        <w:rPr>
          <w:rFonts w:ascii="Times New Roman"/>
          <w:b w:val="false"/>
          <w:i w:val="false"/>
          <w:color w:val="000000"/>
          <w:sz w:val="28"/>
        </w:rPr>
        <w:t>:</w:t>
      </w:r>
    </w:p>
    <w:bookmarkEnd w:id="21"/>
    <w:bookmarkStart w:name="z35" w:id="22"/>
    <w:p>
      <w:pPr>
        <w:spacing w:after="0"/>
        <w:ind w:left="0"/>
        <w:jc w:val="both"/>
      </w:pPr>
      <w:r>
        <w:rPr>
          <w:rFonts w:ascii="Times New Roman"/>
          <w:b w:val="false"/>
          <w:i w:val="false"/>
          <w:color w:val="000000"/>
          <w:sz w:val="28"/>
        </w:rPr>
        <w:t>
      5-тармақ мынадай редакцияда жазылсын:</w:t>
      </w:r>
    </w:p>
    <w:bookmarkEnd w:id="22"/>
    <w:p>
      <w:pPr>
        <w:spacing w:after="0"/>
        <w:ind w:left="0"/>
        <w:jc w:val="both"/>
      </w:pPr>
      <w:r>
        <w:rPr>
          <w:rFonts w:ascii="Times New Roman"/>
          <w:b w:val="false"/>
          <w:i w:val="false"/>
          <w:color w:val="000000"/>
          <w:sz w:val="28"/>
        </w:rPr>
        <w:t>
      "5. Жоспарланған жұмыс көлемін білікті түрде орындау үшін тиісті білімі бар (орта білімнен кейінгі немесе жоғары), штат кестесінде көзделген мамандар санының, оның ішінде кемінде бір агрономның болуы:";</w:t>
      </w:r>
    </w:p>
    <w:bookmarkStart w:name="z36" w:id="23"/>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8-1-қосымшамен толықтырылсын.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Ауыл шаруашылығы министрінің 04.11.2020 </w:t>
      </w:r>
      <w:r>
        <w:rPr>
          <w:rFonts w:ascii="Times New Roman"/>
          <w:b w:val="false"/>
          <w:i w:val="false"/>
          <w:color w:val="00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6" w:id="24"/>
    <w:p>
      <w:pPr>
        <w:spacing w:after="0"/>
        <w:ind w:left="0"/>
        <w:jc w:val="left"/>
      </w:pPr>
      <w:r>
        <w:rPr>
          <w:rFonts w:ascii="Times New Roman"/>
          <w:b/>
          <w:i w:val="false"/>
          <w:color w:val="000000"/>
        </w:rPr>
        <w:t xml:space="preserve"> Бірегей тұқымдар өндірушілерге, элиталық тұқым өсіру шаруашылықтарына, тұқым өсіру шаруашылықтарына, тұқым өткізушілерге қойылатын талаптар</w:t>
      </w:r>
    </w:p>
    <w:bookmarkEnd w:id="24"/>
    <w:bookmarkStart w:name="z57" w:id="25"/>
    <w:p>
      <w:pPr>
        <w:spacing w:after="0"/>
        <w:ind w:left="0"/>
        <w:jc w:val="both"/>
      </w:pPr>
      <w:r>
        <w:rPr>
          <w:rFonts w:ascii="Times New Roman"/>
          <w:b w:val="false"/>
          <w:i w:val="false"/>
          <w:color w:val="000000"/>
          <w:sz w:val="28"/>
        </w:rPr>
        <w:t>
      1. Бірегей тұқымдар өндірушілерге қойылатын талаптар мыналарды қамтиды:</w:t>
      </w:r>
    </w:p>
    <w:bookmarkEnd w:id="25"/>
    <w:p>
      <w:pPr>
        <w:spacing w:after="0"/>
        <w:ind w:left="0"/>
        <w:jc w:val="both"/>
      </w:pPr>
      <w:r>
        <w:rPr>
          <w:rFonts w:ascii="Times New Roman"/>
          <w:b w:val="false"/>
          <w:i w:val="false"/>
          <w:color w:val="000000"/>
          <w:sz w:val="28"/>
        </w:rPr>
        <w:t>
      1) бірегей тұқымдарды өндіруді жүргізу үшін егістік алаңның (суармалы жерлерде – сумен қамтамасыз етілген ауыспалы егістіктің) болуы;</w:t>
      </w:r>
    </w:p>
    <w:p>
      <w:pPr>
        <w:spacing w:after="0"/>
        <w:ind w:left="0"/>
        <w:jc w:val="both"/>
      </w:pPr>
      <w:r>
        <w:rPr>
          <w:rFonts w:ascii="Times New Roman"/>
          <w:b w:val="false"/>
          <w:i w:val="false"/>
          <w:color w:val="000000"/>
          <w:sz w:val="28"/>
        </w:rPr>
        <w:t>
      2) бірегей тұқымдар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p>
      <w:pPr>
        <w:spacing w:after="0"/>
        <w:ind w:left="0"/>
        <w:jc w:val="both"/>
      </w:pPr>
      <w:r>
        <w:rPr>
          <w:rFonts w:ascii="Times New Roman"/>
          <w:b w:val="false"/>
          <w:i w:val="false"/>
          <w:color w:val="000000"/>
          <w:sz w:val="28"/>
        </w:rPr>
        <w:t>
      3) жалпы егіс алаңының 30 пайызынан кем емес тұқым шаруашылығы егістіктерінің болуы;</w:t>
      </w:r>
    </w:p>
    <w:p>
      <w:pPr>
        <w:spacing w:after="0"/>
        <w:ind w:left="0"/>
        <w:jc w:val="both"/>
      </w:pPr>
      <w:r>
        <w:rPr>
          <w:rFonts w:ascii="Times New Roman"/>
          <w:b w:val="false"/>
          <w:i w:val="false"/>
          <w:color w:val="000000"/>
          <w:sz w:val="28"/>
        </w:rPr>
        <w:t>
      4) бірегей тұқымдарды өндіру (бастапқы тұқым шаруашылығы) бойынша 6 жылдан кем емес жұмыс тәжірибесінің болуы;</w:t>
      </w:r>
    </w:p>
    <w:p>
      <w:pPr>
        <w:spacing w:after="0"/>
        <w:ind w:left="0"/>
        <w:jc w:val="both"/>
      </w:pPr>
      <w:r>
        <w:rPr>
          <w:rFonts w:ascii="Times New Roman"/>
          <w:b w:val="false"/>
          <w:i w:val="false"/>
          <w:color w:val="000000"/>
          <w:sz w:val="28"/>
        </w:rPr>
        <w:t>
      5)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p>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тұқымдар өндірушінің аумағында карантиндік объектілердің болмауы, бұл ретте карантиндік объектілер бірегей тұқымдар өндірушінің аумағында аттестаттау сәтіне дейін кемінде үш жыл кезеңінде де болмауы тиіс;</w:t>
      </w:r>
    </w:p>
    <w:p>
      <w:pPr>
        <w:spacing w:after="0"/>
        <w:ind w:left="0"/>
        <w:jc w:val="both"/>
      </w:pPr>
      <w:r>
        <w:rPr>
          <w:rFonts w:ascii="Times New Roman"/>
          <w:b w:val="false"/>
          <w:i w:val="false"/>
          <w:color w:val="000000"/>
          <w:sz w:val="28"/>
        </w:rPr>
        <w:t>
      7) дақыл жөнінде бес жылдан кем емес жұмыс тәжірибесі бар кемінде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тұқымдар өндірісі бойынша бірлескен жұмысты жүзеге асыруға шарттың болуы;</w:t>
      </w:r>
    </w:p>
    <w:p>
      <w:pPr>
        <w:spacing w:after="0"/>
        <w:ind w:left="0"/>
        <w:jc w:val="both"/>
      </w:pPr>
      <w:r>
        <w:rPr>
          <w:rFonts w:ascii="Times New Roman"/>
          <w:b w:val="false"/>
          <w:i w:val="false"/>
          <w:color w:val="000000"/>
          <w:sz w:val="28"/>
        </w:rPr>
        <w:t>
      8) кемінде бір агрономның және әр дақыл бойынша маманның, сондай-ақ дақыл мен сорттың тұқым шаруашылығы бойынша жұмыстың айрықша әдістерін меңгерген техникалық персоналдың кемінде үш адамының болуы;</w:t>
      </w:r>
    </w:p>
    <w:p>
      <w:pPr>
        <w:spacing w:after="0"/>
        <w:ind w:left="0"/>
        <w:jc w:val="both"/>
      </w:pPr>
      <w:r>
        <w:rPr>
          <w:rFonts w:ascii="Times New Roman"/>
          <w:b w:val="false"/>
          <w:i w:val="false"/>
          <w:color w:val="000000"/>
          <w:sz w:val="28"/>
        </w:rPr>
        <w:t>
      9) дақыл мен сорттың биологиялық белгілері мен қасиеттерін ескеретін схемаларға қатаң сәйкестікте бірегей тұқымдар өндірісін қамтамасыз ету;</w:t>
      </w:r>
    </w:p>
    <w:p>
      <w:pPr>
        <w:spacing w:after="0"/>
        <w:ind w:left="0"/>
        <w:jc w:val="both"/>
      </w:pPr>
      <w:r>
        <w:rPr>
          <w:rFonts w:ascii="Times New Roman"/>
          <w:b w:val="false"/>
          <w:i w:val="false"/>
          <w:color w:val="000000"/>
          <w:sz w:val="28"/>
        </w:rPr>
        <w:t>
      10) кейіннен элиталық тұқымдар өндірісін қамтамасыз ету мақсатында бірегей тұқымның жоспарланған мөлшерін өндіруге қажетті түр-түрде және көлемде сорттың тұқымдық материалының (жеміс, жидек дақылдарының және жүзімнің көшетін өндірушілер үшін аналық екпе ағаштардың) болуы;</w:t>
      </w:r>
    </w:p>
    <w:p>
      <w:pPr>
        <w:spacing w:after="0"/>
        <w:ind w:left="0"/>
        <w:jc w:val="both"/>
      </w:pPr>
      <w:r>
        <w:rPr>
          <w:rFonts w:ascii="Times New Roman"/>
          <w:b w:val="false"/>
          <w:i w:val="false"/>
          <w:color w:val="000000"/>
          <w:sz w:val="28"/>
        </w:rPr>
        <w:t>
      11) мынадай*:</w:t>
      </w:r>
    </w:p>
    <w:p>
      <w:pPr>
        <w:spacing w:after="0"/>
        <w:ind w:left="0"/>
        <w:jc w:val="both"/>
      </w:pPr>
      <w:r>
        <w:rPr>
          <w:rFonts w:ascii="Times New Roman"/>
          <w:b w:val="false"/>
          <w:i w:val="false"/>
          <w:color w:val="000000"/>
          <w:sz w:val="28"/>
        </w:rPr>
        <w:t>
      бастапқы буындардың негізін қалау үшін – 100 пайыз;</w:t>
      </w:r>
    </w:p>
    <w:p>
      <w:pPr>
        <w:spacing w:after="0"/>
        <w:ind w:left="0"/>
        <w:jc w:val="both"/>
      </w:pPr>
      <w:r>
        <w:rPr>
          <w:rFonts w:ascii="Times New Roman"/>
          <w:b w:val="false"/>
          <w:i w:val="false"/>
          <w:color w:val="000000"/>
          <w:sz w:val="28"/>
        </w:rPr>
        <w:t>
      суперэлита үшін – 50 пайыз қажеттілікте тұқым сақтандыру қорларының болуы;</w:t>
      </w:r>
    </w:p>
    <w:p>
      <w:pPr>
        <w:spacing w:after="0"/>
        <w:ind w:left="0"/>
        <w:jc w:val="both"/>
      </w:pPr>
      <w:r>
        <w:rPr>
          <w:rFonts w:ascii="Times New Roman"/>
          <w:b w:val="false"/>
          <w:i w:val="false"/>
          <w:color w:val="000000"/>
          <w:sz w:val="28"/>
        </w:rPr>
        <w:t>
      12) бiрегей тұқымдар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жалға алу құқығындағы не сенiмгерлiк басқарудағы мамандандырылған селекциялық және тұқым шаруашылығы техникасының болуы;</w:t>
      </w:r>
    </w:p>
    <w:p>
      <w:pPr>
        <w:spacing w:after="0"/>
        <w:ind w:left="0"/>
        <w:jc w:val="both"/>
      </w:pPr>
      <w:r>
        <w:rPr>
          <w:rFonts w:ascii="Times New Roman"/>
          <w:b w:val="false"/>
          <w:i w:val="false"/>
          <w:color w:val="000000"/>
          <w:sz w:val="28"/>
        </w:rPr>
        <w:t>
      13)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14) бірегей тұқымдар өндіру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тұқымдарды жинау, кіріске алу, тазалау және өңдеу, сату актілері, тұқымдарды есепке алу журналы (ол тиісті жергілікті атқарушы органның тұқым шаруашылығы жөніндегі мемлекеттік инспекторымен нөмірленуге, тігілуге, қолы қойылуға тиіс), тұқымдардың кондициялығы туралы куәлік, тұқымдардың аттестаты) есеп жүргізу;</w:t>
      </w:r>
    </w:p>
    <w:p>
      <w:pPr>
        <w:spacing w:after="0"/>
        <w:ind w:left="0"/>
        <w:jc w:val="both"/>
      </w:pPr>
      <w:r>
        <w:rPr>
          <w:rFonts w:ascii="Times New Roman"/>
          <w:b w:val="false"/>
          <w:i w:val="false"/>
          <w:color w:val="000000"/>
          <w:sz w:val="28"/>
        </w:rPr>
        <w:t>
      15) сортты шығару әдісін, ата-аналық нысандар, сорт белгілерінің ерекше сипаттамалары туралы мәліметтерді көрсететін сорт жөніндегі құжаттаманы жүргізу;</w:t>
      </w:r>
    </w:p>
    <w:p>
      <w:pPr>
        <w:spacing w:after="0"/>
        <w:ind w:left="0"/>
        <w:jc w:val="both"/>
      </w:pPr>
      <w:r>
        <w:rPr>
          <w:rFonts w:ascii="Times New Roman"/>
          <w:b w:val="false"/>
          <w:i w:val="false"/>
          <w:color w:val="000000"/>
          <w:sz w:val="28"/>
        </w:rPr>
        <w:t>
      16) тұқым шаруашылығы жөніндегі есеп материалдарының алты жылдан кем емес мерзім ішінде сақталуын қамтамасыз ету.</w:t>
      </w:r>
    </w:p>
    <w:bookmarkStart w:name="z58" w:id="26"/>
    <w:p>
      <w:pPr>
        <w:spacing w:after="0"/>
        <w:ind w:left="0"/>
        <w:jc w:val="both"/>
      </w:pPr>
      <w:r>
        <w:rPr>
          <w:rFonts w:ascii="Times New Roman"/>
          <w:b w:val="false"/>
          <w:i w:val="false"/>
          <w:color w:val="000000"/>
          <w:sz w:val="28"/>
        </w:rPr>
        <w:t>
      2. Элиталық тұқым өсіру шаруашылықтарына қойылатын талаптар мыналарды қамтиды:</w:t>
      </w:r>
    </w:p>
    <w:bookmarkEnd w:id="26"/>
    <w:p>
      <w:pPr>
        <w:spacing w:after="0"/>
        <w:ind w:left="0"/>
        <w:jc w:val="both"/>
      </w:pPr>
      <w:r>
        <w:rPr>
          <w:rFonts w:ascii="Times New Roman"/>
          <w:b w:val="false"/>
          <w:i w:val="false"/>
          <w:color w:val="000000"/>
          <w:sz w:val="28"/>
        </w:rPr>
        <w:t>
      1) элиталық тұқымдар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p>
      <w:pPr>
        <w:spacing w:after="0"/>
        <w:ind w:left="0"/>
        <w:jc w:val="both"/>
      </w:pPr>
      <w:r>
        <w:rPr>
          <w:rFonts w:ascii="Times New Roman"/>
          <w:b w:val="false"/>
          <w:i w:val="false"/>
          <w:color w:val="000000"/>
          <w:sz w:val="28"/>
        </w:rPr>
        <w:t>
      2)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p>
    <w:p>
      <w:pPr>
        <w:spacing w:after="0"/>
        <w:ind w:left="0"/>
        <w:jc w:val="both"/>
      </w:pPr>
      <w:r>
        <w:rPr>
          <w:rFonts w:ascii="Times New Roman"/>
          <w:b w:val="false"/>
          <w:i w:val="false"/>
          <w:color w:val="000000"/>
          <w:sz w:val="28"/>
        </w:rPr>
        <w:t>
      3) жалпы егіс алаңының 25 пайызынан кем емес тұқым шаруашылығы егістіктерінің болуы;</w:t>
      </w:r>
    </w:p>
    <w:p>
      <w:pPr>
        <w:spacing w:after="0"/>
        <w:ind w:left="0"/>
        <w:jc w:val="both"/>
      </w:pPr>
      <w:r>
        <w:rPr>
          <w:rFonts w:ascii="Times New Roman"/>
          <w:b w:val="false"/>
          <w:i w:val="false"/>
          <w:color w:val="000000"/>
          <w:sz w:val="28"/>
        </w:rPr>
        <w:t>
      4) соңғы үш жылдағы өнімділіктің орташа облыстық көрсеткіштен жоғары болуы*;</w:t>
      </w:r>
    </w:p>
    <w:p>
      <w:pPr>
        <w:spacing w:after="0"/>
        <w:ind w:left="0"/>
        <w:jc w:val="both"/>
      </w:pPr>
      <w:r>
        <w:rPr>
          <w:rFonts w:ascii="Times New Roman"/>
          <w:b w:val="false"/>
          <w:i w:val="false"/>
          <w:color w:val="000000"/>
          <w:sz w:val="28"/>
        </w:rPr>
        <w:t>
      5) тұқым шаруашылығы бойынша жұмыс тәжірибесі төрт жылдан кем емес;</w:t>
      </w:r>
    </w:p>
    <w:p>
      <w:pPr>
        <w:spacing w:after="0"/>
        <w:ind w:left="0"/>
        <w:jc w:val="both"/>
      </w:pPr>
      <w:r>
        <w:rPr>
          <w:rFonts w:ascii="Times New Roman"/>
          <w:b w:val="false"/>
          <w:i w:val="false"/>
          <w:color w:val="000000"/>
          <w:sz w:val="28"/>
        </w:rPr>
        <w:t>
      6) жалпы өндіріс көлеміндегі қызметтің негізгі түрінің (элиталық тұқым шаруашылығы) үлес салмағын қамтамасыз ету 25 пайыздан кем болмауы;</w:t>
      </w:r>
    </w:p>
    <w:p>
      <w:pPr>
        <w:spacing w:after="0"/>
        <w:ind w:left="0"/>
        <w:jc w:val="both"/>
      </w:pPr>
      <w:r>
        <w:rPr>
          <w:rFonts w:ascii="Times New Roman"/>
          <w:b w:val="false"/>
          <w:i w:val="false"/>
          <w:color w:val="000000"/>
          <w:sz w:val="28"/>
        </w:rPr>
        <w:t>
      7) олар бойынша тұқым шаруашылығы жүргізілетін, өңделетін дақылдардың саны** 5-тен көп емес;</w:t>
      </w:r>
    </w:p>
    <w:p>
      <w:pPr>
        <w:spacing w:after="0"/>
        <w:ind w:left="0"/>
        <w:jc w:val="both"/>
      </w:pPr>
      <w:r>
        <w:rPr>
          <w:rFonts w:ascii="Times New Roman"/>
          <w:b w:val="false"/>
          <w:i w:val="false"/>
          <w:color w:val="000000"/>
          <w:sz w:val="28"/>
        </w:rPr>
        <w:t>
      8) олар бойынша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w:t>
      </w:r>
    </w:p>
    <w:p>
      <w:pPr>
        <w:spacing w:after="0"/>
        <w:ind w:left="0"/>
        <w:jc w:val="both"/>
      </w:pPr>
      <w:r>
        <w:rPr>
          <w:rFonts w:ascii="Times New Roman"/>
          <w:b w:val="false"/>
          <w:i w:val="false"/>
          <w:color w:val="000000"/>
          <w:sz w:val="28"/>
        </w:rPr>
        <w:t>
      9) суперэлиталық тұқымды егуге қажетті тұқымның сақтандыру қоры* – 50 пайыз болуы;</w:t>
      </w:r>
    </w:p>
    <w:p>
      <w:pPr>
        <w:spacing w:after="0"/>
        <w:ind w:left="0"/>
        <w:jc w:val="both"/>
      </w:pPr>
      <w:r>
        <w:rPr>
          <w:rFonts w:ascii="Times New Roman"/>
          <w:b w:val="false"/>
          <w:i w:val="false"/>
          <w:color w:val="000000"/>
          <w:sz w:val="28"/>
        </w:rPr>
        <w:t>
      10) дақылдар мен сорттар бойынша сорт жаңарту жоспарының болуы;</w:t>
      </w:r>
    </w:p>
    <w:p>
      <w:pPr>
        <w:spacing w:after="0"/>
        <w:ind w:left="0"/>
        <w:jc w:val="both"/>
      </w:pPr>
      <w:r>
        <w:rPr>
          <w:rFonts w:ascii="Times New Roman"/>
          <w:b w:val="false"/>
          <w:i w:val="false"/>
          <w:color w:val="000000"/>
          <w:sz w:val="28"/>
        </w:rPr>
        <w:t>
      11) аудандастырылғандар тізбесіне енгізілген тұқым сорттарын өсіру схемасының болуы;</w:t>
      </w:r>
    </w:p>
    <w:p>
      <w:pPr>
        <w:spacing w:after="0"/>
        <w:ind w:left="0"/>
        <w:jc w:val="both"/>
      </w:pPr>
      <w:r>
        <w:rPr>
          <w:rFonts w:ascii="Times New Roman"/>
          <w:b w:val="false"/>
          <w:i w:val="false"/>
          <w:color w:val="000000"/>
          <w:sz w:val="28"/>
        </w:rPr>
        <w:t>
      12) тұқым материалдарын өсіру жұмыстарының барлық түрлері мен оның сапалық көрсеткіштері көрсетілетін құжаттаманы жүргізу және есепке алуды ұйымдастыру;</w:t>
      </w:r>
    </w:p>
    <w:p>
      <w:pPr>
        <w:spacing w:after="0"/>
        <w:ind w:left="0"/>
        <w:jc w:val="both"/>
      </w:pPr>
      <w:r>
        <w:rPr>
          <w:rFonts w:ascii="Times New Roman"/>
          <w:b w:val="false"/>
          <w:i w:val="false"/>
          <w:color w:val="000000"/>
          <w:sz w:val="28"/>
        </w:rPr>
        <w:t>
      13) элиталық тұқымның жоспарланған мөлшерін өндіру үшін түр-түрде және көлемде негізгі тұқым материалының (бірегей тұқымдар) аудандастырылған және перспективті сорттарының болуы;</w:t>
      </w:r>
    </w:p>
    <w:p>
      <w:pPr>
        <w:spacing w:after="0"/>
        <w:ind w:left="0"/>
        <w:jc w:val="both"/>
      </w:pPr>
      <w:r>
        <w:rPr>
          <w:rFonts w:ascii="Times New Roman"/>
          <w:b w:val="false"/>
          <w:i w:val="false"/>
          <w:color w:val="000000"/>
          <w:sz w:val="28"/>
        </w:rPr>
        <w:t>
      14) аттестаттауға өтініш берген сәттен бастап кемінде екі жыл мерзімге элиталық тұқымның жоспарланған мөлшерін өндіру үшін түр-түрде және көлемде аудандастырылған және перспективті сорттардың бірегей немесе суперэлиталық тұқымдарын жеткізу туралы бірегей тұқым өндірушімен жасалған шарттың болуы;</w:t>
      </w:r>
    </w:p>
    <w:p>
      <w:pPr>
        <w:spacing w:after="0"/>
        <w:ind w:left="0"/>
        <w:jc w:val="both"/>
      </w:pPr>
      <w:r>
        <w:rPr>
          <w:rFonts w:ascii="Times New Roman"/>
          <w:b w:val="false"/>
          <w:i w:val="false"/>
          <w:color w:val="000000"/>
          <w:sz w:val="28"/>
        </w:rPr>
        <w:t>
      15) ауыл шаруашылығы өсімдіктері селекциясы саласында ғылыми-зерттеу жұмыстарын жүзеге асыратын жеке немесе заңды тұлғамен элиталық тұқым өндірісін ғылыми сүйемелдеуге жасалған шарттың болуы;</w:t>
      </w:r>
    </w:p>
    <w:p>
      <w:pPr>
        <w:spacing w:after="0"/>
        <w:ind w:left="0"/>
        <w:jc w:val="both"/>
      </w:pPr>
      <w:r>
        <w:rPr>
          <w:rFonts w:ascii="Times New Roman"/>
          <w:b w:val="false"/>
          <w:i w:val="false"/>
          <w:color w:val="000000"/>
          <w:sz w:val="28"/>
        </w:rPr>
        <w:t>
      16)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тұқым тазалайтын техниканы және тұқымды дәрiлейтiн техниканы қоса алғанда, ауыл шаруашылығы техникасының болуы;</w:t>
      </w:r>
    </w:p>
    <w:p>
      <w:pPr>
        <w:spacing w:after="0"/>
        <w:ind w:left="0"/>
        <w:jc w:val="both"/>
      </w:pPr>
      <w:r>
        <w:rPr>
          <w:rFonts w:ascii="Times New Roman"/>
          <w:b w:val="false"/>
          <w:i w:val="false"/>
          <w:color w:val="000000"/>
          <w:sz w:val="28"/>
        </w:rPr>
        <w:t>
      17)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18)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аттестаттары, тұқымдардың кондициялығы туралы куәлік, тұқымдарды есепке алу журналы (тиісті жергілікті атқарушы органның тұқым шаруашылығы жөніндегі мемлекеттік инспекторымен нөмірленуге, тігілуге, қолы қойылуға тиіс) есеп жүргізу;</w:t>
      </w:r>
    </w:p>
    <w:p>
      <w:pPr>
        <w:spacing w:after="0"/>
        <w:ind w:left="0"/>
        <w:jc w:val="both"/>
      </w:pPr>
      <w:r>
        <w:rPr>
          <w:rFonts w:ascii="Times New Roman"/>
          <w:b w:val="false"/>
          <w:i w:val="false"/>
          <w:color w:val="000000"/>
          <w:sz w:val="28"/>
        </w:rPr>
        <w:t>
      19) тұқым шаруашылығы бойынша есеп материалдарының кемінде бес жыл сақталуын ұйымдастыру;</w:t>
      </w:r>
    </w:p>
    <w:p>
      <w:pPr>
        <w:spacing w:after="0"/>
        <w:ind w:left="0"/>
        <w:jc w:val="both"/>
      </w:pPr>
      <w:r>
        <w:rPr>
          <w:rFonts w:ascii="Times New Roman"/>
          <w:b w:val="false"/>
          <w:i w:val="false"/>
          <w:color w:val="000000"/>
          <w:sz w:val="28"/>
        </w:rPr>
        <w:t>
      20) жоспарланған жұмыс көлемін білікті түрде орындау үшін тиісті білімі бар (орта білімінен кейінгі немесе жоғары), штат кестесінде көзделген мамандар санының, оның ішінде кемінде бір агрономның болуы;</w:t>
      </w:r>
    </w:p>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сондай-ақ аттестаттау сәтіне дейін кемінде үш жыл кезеңінде болмауы тиіс;</w:t>
      </w:r>
    </w:p>
    <w:p>
      <w:pPr>
        <w:spacing w:after="0"/>
        <w:ind w:left="0"/>
        <w:jc w:val="both"/>
      </w:pPr>
      <w:r>
        <w:rPr>
          <w:rFonts w:ascii="Times New Roman"/>
          <w:b w:val="false"/>
          <w:i w:val="false"/>
          <w:color w:val="000000"/>
          <w:sz w:val="28"/>
        </w:rPr>
        <w:t>
      22) элиталық тұқымдарды өндiруді жүргiзу үшiн егiстiк алаңның (суармалы жерлерде – сумен қамтамасыз етiлген ауыспалы егiстiктiң) болуы тиіс.</w:t>
      </w:r>
    </w:p>
    <w:bookmarkStart w:name="z59" w:id="27"/>
    <w:p>
      <w:pPr>
        <w:spacing w:after="0"/>
        <w:ind w:left="0"/>
        <w:jc w:val="both"/>
      </w:pPr>
      <w:r>
        <w:rPr>
          <w:rFonts w:ascii="Times New Roman"/>
          <w:b w:val="false"/>
          <w:i w:val="false"/>
          <w:color w:val="000000"/>
          <w:sz w:val="28"/>
        </w:rPr>
        <w:t>
      3. Тұқым өсіру шаруашылықтарына қойылатын талаптар мыналарды қамтиды:</w:t>
      </w:r>
    </w:p>
    <w:bookmarkEnd w:id="27"/>
    <w:p>
      <w:pPr>
        <w:spacing w:after="0"/>
        <w:ind w:left="0"/>
        <w:jc w:val="both"/>
      </w:pPr>
      <w:r>
        <w:rPr>
          <w:rFonts w:ascii="Times New Roman"/>
          <w:b w:val="false"/>
          <w:i w:val="false"/>
          <w:color w:val="000000"/>
          <w:sz w:val="28"/>
        </w:rPr>
        <w:t>
      1) тұқым шаруашылығы бойынша жұмыс тәжірибесінің болуы – екі жылдан кем емес;</w:t>
      </w:r>
    </w:p>
    <w:p>
      <w:pPr>
        <w:spacing w:after="0"/>
        <w:ind w:left="0"/>
        <w:jc w:val="both"/>
      </w:pPr>
      <w:r>
        <w:rPr>
          <w:rFonts w:ascii="Times New Roman"/>
          <w:b w:val="false"/>
          <w:i w:val="false"/>
          <w:color w:val="000000"/>
          <w:sz w:val="28"/>
        </w:rPr>
        <w:t>
      2) бірінші, екінші және үшінші көбейтілген тұқымдарды өндіруді жүргізу үшін егістік алаңның (суармалы жерлерде – сумен қамтамасыз етілген ауыспалы егістіктің) болуы;</w:t>
      </w:r>
    </w:p>
    <w:p>
      <w:pPr>
        <w:spacing w:after="0"/>
        <w:ind w:left="0"/>
        <w:jc w:val="both"/>
      </w:pPr>
      <w:r>
        <w:rPr>
          <w:rFonts w:ascii="Times New Roman"/>
          <w:b w:val="false"/>
          <w:i w:val="false"/>
          <w:color w:val="000000"/>
          <w:sz w:val="28"/>
        </w:rPr>
        <w:t>
      3) 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ұсыныстарға сәйкес енгізілген тұқым шаруашылығы ауыспалы егістерінің болуы;</w:t>
      </w:r>
    </w:p>
    <w:p>
      <w:pPr>
        <w:spacing w:after="0"/>
        <w:ind w:left="0"/>
        <w:jc w:val="both"/>
      </w:pPr>
      <w:r>
        <w:rPr>
          <w:rFonts w:ascii="Times New Roman"/>
          <w:b w:val="false"/>
          <w:i w:val="false"/>
          <w:color w:val="000000"/>
          <w:sz w:val="28"/>
        </w:rPr>
        <w:t>
      4) жалпы егіс алаңының 20 пайызынан кем емес тұқым шаруашылығы егістіктерінің болуы;</w:t>
      </w:r>
    </w:p>
    <w:p>
      <w:pPr>
        <w:spacing w:after="0"/>
        <w:ind w:left="0"/>
        <w:jc w:val="both"/>
      </w:pPr>
      <w:r>
        <w:rPr>
          <w:rFonts w:ascii="Times New Roman"/>
          <w:b w:val="false"/>
          <w:i w:val="false"/>
          <w:color w:val="000000"/>
          <w:sz w:val="28"/>
        </w:rPr>
        <w:t>
      5) олар бойынша тұқым шаруашылығы жүргізілетін, өңделетін дақылдардың саны* 4-тен көп емес;</w:t>
      </w:r>
    </w:p>
    <w:p>
      <w:pPr>
        <w:spacing w:after="0"/>
        <w:ind w:left="0"/>
        <w:jc w:val="both"/>
      </w:pPr>
      <w:r>
        <w:rPr>
          <w:rFonts w:ascii="Times New Roman"/>
          <w:b w:val="false"/>
          <w:i w:val="false"/>
          <w:color w:val="000000"/>
          <w:sz w:val="28"/>
        </w:rPr>
        <w:t>
      6) олар бойынша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w:t>
      </w:r>
    </w:p>
    <w:p>
      <w:pPr>
        <w:spacing w:after="0"/>
        <w:ind w:left="0"/>
        <w:jc w:val="both"/>
      </w:pPr>
      <w:r>
        <w:rPr>
          <w:rFonts w:ascii="Times New Roman"/>
          <w:b w:val="false"/>
          <w:i w:val="false"/>
          <w:color w:val="000000"/>
          <w:sz w:val="28"/>
        </w:rPr>
        <w:t>
      7) аттестаттауға өтініш берген сәттен бастап кемінде үш жыл мерзімге бірінші, екінші және үшінші көбейтілген тұқым өндіру үшін элиталық тұқымдар жеткізу туралы элиталық тұқым өсіруші шаруашылықпен жасалған шарттың болуы;</w:t>
      </w:r>
    </w:p>
    <w:p>
      <w:pPr>
        <w:spacing w:after="0"/>
        <w:ind w:left="0"/>
        <w:jc w:val="both"/>
      </w:pPr>
      <w:r>
        <w:rPr>
          <w:rFonts w:ascii="Times New Roman"/>
          <w:b w:val="false"/>
          <w:i w:val="false"/>
          <w:color w:val="000000"/>
          <w:sz w:val="28"/>
        </w:rPr>
        <w:t>
      8) ауыл шаруашылығы өсімдіктері селекциясы саласында ғылыми-зерттеу жұмыстарын жүзеге асыратын жеке немесе заңды тұлғамен бірінші, екінші және үшінші көбейтілген тұқым өндірісін ғылыми сүйемелдеуге жасалған шарттың болуы;</w:t>
      </w:r>
    </w:p>
    <w:p>
      <w:pPr>
        <w:spacing w:after="0"/>
        <w:ind w:left="0"/>
        <w:jc w:val="both"/>
      </w:pPr>
      <w:r>
        <w:rPr>
          <w:rFonts w:ascii="Times New Roman"/>
          <w:b w:val="false"/>
          <w:i w:val="false"/>
          <w:color w:val="000000"/>
          <w:sz w:val="28"/>
        </w:rPr>
        <w:t>
      9) нақты агроэкологиялық аймақ үшін ұсынылған ауыл шаруашылығы өсімдіктерін өсіру агротехнологиясын сақтау;</w:t>
      </w:r>
    </w:p>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сондай-ақ аттестаттау сәтіне дейін кемінде үш жыл кезеңінде болмауы;</w:t>
      </w:r>
    </w:p>
    <w:p>
      <w:pPr>
        <w:spacing w:after="0"/>
        <w:ind w:left="0"/>
        <w:jc w:val="both"/>
      </w:pPr>
      <w:r>
        <w:rPr>
          <w:rFonts w:ascii="Times New Roman"/>
          <w:b w:val="false"/>
          <w:i w:val="false"/>
          <w:color w:val="000000"/>
          <w:sz w:val="28"/>
        </w:rPr>
        <w:t>
      11) тиісті білімі бар (орта білімінен кейінгі немесе жоғары) кемінде бір агрономның болуы;</w:t>
      </w:r>
    </w:p>
    <w:p>
      <w:pPr>
        <w:spacing w:after="0"/>
        <w:ind w:left="0"/>
        <w:jc w:val="both"/>
      </w:pPr>
      <w:r>
        <w:rPr>
          <w:rFonts w:ascii="Times New Roman"/>
          <w:b w:val="false"/>
          <w:i w:val="false"/>
          <w:color w:val="000000"/>
          <w:sz w:val="28"/>
        </w:rPr>
        <w:t>
      12) дақылдар мен сорттар бойынша сорт жаңарту жоспарының болуы;</w:t>
      </w:r>
    </w:p>
    <w:p>
      <w:pPr>
        <w:spacing w:after="0"/>
        <w:ind w:left="0"/>
        <w:jc w:val="both"/>
      </w:pPr>
      <w:r>
        <w:rPr>
          <w:rFonts w:ascii="Times New Roman"/>
          <w:b w:val="false"/>
          <w:i w:val="false"/>
          <w:color w:val="000000"/>
          <w:sz w:val="28"/>
        </w:rPr>
        <w:t>
      13) бірінші, екінші және үшінші көбейтілген тұқым сорттарын өсіру схемасының болуы;</w:t>
      </w:r>
    </w:p>
    <w:p>
      <w:pPr>
        <w:spacing w:after="0"/>
        <w:ind w:left="0"/>
        <w:jc w:val="both"/>
      </w:pPr>
      <w:r>
        <w:rPr>
          <w:rFonts w:ascii="Times New Roman"/>
          <w:b w:val="false"/>
          <w:i w:val="false"/>
          <w:color w:val="000000"/>
          <w:sz w:val="28"/>
        </w:rPr>
        <w:t>
      14) бірінші, екінші және үшінші көбейтілген тұқымның жоспарланған мөлшерін өндіру үшін түр-түрде және көлемде негізгі тұқым материалының болуы;</w:t>
      </w:r>
    </w:p>
    <w:p>
      <w:pPr>
        <w:spacing w:after="0"/>
        <w:ind w:left="0"/>
        <w:jc w:val="both"/>
      </w:pPr>
      <w:r>
        <w:rPr>
          <w:rFonts w:ascii="Times New Roman"/>
          <w:b w:val="false"/>
          <w:i w:val="false"/>
          <w:color w:val="000000"/>
          <w:sz w:val="28"/>
        </w:rPr>
        <w:t>
      15) бiрiншi, екiншi және үшiншi көбейтiлген тұқымдардың жоспарланған көлемiн өндiру жөнiндегi жұмыстардың бүкіл кешенiн қамтамасыз ету үшiн меншiк, лизинг немесе мүлiктiк жалға алу құқығындағы не сенiмгерлiк басқарудағы тұқым тазалайтын техниканы және тұқымды дәрiлеуге арналған техниканы қоса алғанда, ауыл шаруашылығы техникасының болуы;</w:t>
      </w:r>
    </w:p>
    <w:p>
      <w:pPr>
        <w:spacing w:after="0"/>
        <w:ind w:left="0"/>
        <w:jc w:val="both"/>
      </w:pPr>
      <w:r>
        <w:rPr>
          <w:rFonts w:ascii="Times New Roman"/>
          <w:b w:val="false"/>
          <w:i w:val="false"/>
          <w:color w:val="000000"/>
          <w:sz w:val="28"/>
        </w:rPr>
        <w:t>
      16)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17)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аттестаты, тұқымдардың куәлігі, тұқымдардың кондициялығы туралы куәлік, тұқымдарды есепке алу журналы (ол ауданның тиісті жергілікті атқарушы органының тұқым шаруашылығы жөніндегі мемлекеттік инспекторымен нөмірленуге, тігілуге, қолы қойылуға тиіс) есеп жүргізу;</w:t>
      </w:r>
    </w:p>
    <w:p>
      <w:pPr>
        <w:spacing w:after="0"/>
        <w:ind w:left="0"/>
        <w:jc w:val="both"/>
      </w:pPr>
      <w:r>
        <w:rPr>
          <w:rFonts w:ascii="Times New Roman"/>
          <w:b w:val="false"/>
          <w:i w:val="false"/>
          <w:color w:val="000000"/>
          <w:sz w:val="28"/>
        </w:rPr>
        <w:t>
      18) тұқым шаруашылығы бойынша есеп материалдарының кемінде үш жыл сақталуын қамтамасыз ету.</w:t>
      </w:r>
    </w:p>
    <w:bookmarkStart w:name="z60" w:id="28"/>
    <w:p>
      <w:pPr>
        <w:spacing w:after="0"/>
        <w:ind w:left="0"/>
        <w:jc w:val="both"/>
      </w:pPr>
      <w:r>
        <w:rPr>
          <w:rFonts w:ascii="Times New Roman"/>
          <w:b w:val="false"/>
          <w:i w:val="false"/>
          <w:color w:val="000000"/>
          <w:sz w:val="28"/>
        </w:rPr>
        <w:t>
      4. Тұқым өткізушілерге қойылатын талаптар мыналарды қамтиды:</w:t>
      </w:r>
    </w:p>
    <w:bookmarkEnd w:id="28"/>
    <w:p>
      <w:pPr>
        <w:spacing w:after="0"/>
        <w:ind w:left="0"/>
        <w:jc w:val="both"/>
      </w:pPr>
      <w:r>
        <w:rPr>
          <w:rFonts w:ascii="Times New Roman"/>
          <w:b w:val="false"/>
          <w:i w:val="false"/>
          <w:color w:val="000000"/>
          <w:sz w:val="28"/>
        </w:rPr>
        <w:t>
      1) жоспарланған жұмыс көлемін білікті түрде орындау үшін тиісті білімі бар (орта білімнен кейінгі немесе жоғары), штат кестесінде көзделген мамандар санының, оның ішінде кемінде бір агроном болуы;</w:t>
      </w:r>
    </w:p>
    <w:p>
      <w:pPr>
        <w:spacing w:after="0"/>
        <w:ind w:left="0"/>
        <w:jc w:val="both"/>
      </w:pPr>
      <w:r>
        <w:rPr>
          <w:rFonts w:ascii="Times New Roman"/>
          <w:b w:val="false"/>
          <w:i w:val="false"/>
          <w:color w:val="000000"/>
          <w:sz w:val="28"/>
        </w:rPr>
        <w:t>
      2) кейіннен сату үшін ауыл шаруашылығы өсімдіктерінің тұқымын жеткізу туралы тұқым өндірушілермен (тұқым жеткізушілер тұқымды шетелдік жеткізушілерден сатып алған (импорт бойынша) жағдайда) жыл сайын жасалатын шарттың болуы;</w:t>
      </w:r>
    </w:p>
    <w:p>
      <w:pPr>
        <w:spacing w:after="0"/>
        <w:ind w:left="0"/>
        <w:jc w:val="both"/>
      </w:pPr>
      <w:r>
        <w:rPr>
          <w:rFonts w:ascii="Times New Roman"/>
          <w:b w:val="false"/>
          <w:i w:val="false"/>
          <w:color w:val="000000"/>
          <w:sz w:val="28"/>
        </w:rPr>
        <w:t>
      3)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4) ауыл шаруашылығы өсiмдiктерiнiң тұқымдарын сақтау, тазалау және өткiзу жөнiндегi барлық жұмыстар кешенiн қамтамасыз ету үшiн меншiк құқығындағы немесе лизингке немесе мүлiктiк жалға не сенiмгерлiк басқаруға алынған мамандандырылған техниканың болуы;</w:t>
      </w:r>
    </w:p>
    <w:p>
      <w:pPr>
        <w:spacing w:after="0"/>
        <w:ind w:left="0"/>
        <w:jc w:val="both"/>
      </w:pPr>
      <w:r>
        <w:rPr>
          <w:rFonts w:ascii="Times New Roman"/>
          <w:b w:val="false"/>
          <w:i w:val="false"/>
          <w:color w:val="000000"/>
          <w:sz w:val="28"/>
        </w:rPr>
        <w:t>
      5) ауыл шаруашылығы өсімдіктері тұқымының әр партиясы бойынша өткізілетін тұқымның саны мен сапасының, шыққан тегінің есебін, тұқымды құжатталуын, облыстың тиісті жергілікті атқарушы органының тұқым шаруашылығы жөніндегі мемлекеттік инспекторымен нөмірленуге, тігілуге және қол қоюы тиіс тұқымдарды есепке алу журналын жүргізу;</w:t>
      </w:r>
    </w:p>
    <w:p>
      <w:pPr>
        <w:spacing w:after="0"/>
        <w:ind w:left="0"/>
        <w:jc w:val="both"/>
      </w:pPr>
      <w:r>
        <w:rPr>
          <w:rFonts w:ascii="Times New Roman"/>
          <w:b w:val="false"/>
          <w:i w:val="false"/>
          <w:color w:val="000000"/>
          <w:sz w:val="28"/>
        </w:rPr>
        <w:t>
      6) тұқымдарды сақтау және өткізу материалдарының кемінде үш жыл сақталуын қамтамасыз ету;</w:t>
      </w:r>
    </w:p>
    <w:p>
      <w:pPr>
        <w:spacing w:after="0"/>
        <w:ind w:left="0"/>
        <w:jc w:val="both"/>
      </w:pPr>
      <w:r>
        <w:rPr>
          <w:rFonts w:ascii="Times New Roman"/>
          <w:b w:val="false"/>
          <w:i w:val="false"/>
          <w:color w:val="000000"/>
          <w:sz w:val="28"/>
        </w:rPr>
        <w:t xml:space="preserve">
      7)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кезде өткізген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bookmarkStart w:name="z61" w:id="29"/>
    <w:p>
      <w:pPr>
        <w:spacing w:after="0"/>
        <w:ind w:left="0"/>
        <w:jc w:val="both"/>
      </w:pPr>
      <w:r>
        <w:rPr>
          <w:rFonts w:ascii="Times New Roman"/>
          <w:b w:val="false"/>
          <w:i w:val="false"/>
          <w:color w:val="000000"/>
          <w:sz w:val="28"/>
        </w:rPr>
        <w:t>
      Ескертпе:</w:t>
      </w:r>
    </w:p>
    <w:bookmarkEnd w:id="29"/>
    <w:p>
      <w:pPr>
        <w:spacing w:after="0"/>
        <w:ind w:left="0"/>
        <w:jc w:val="both"/>
      </w:pPr>
      <w:r>
        <w:rPr>
          <w:rFonts w:ascii="Times New Roman"/>
          <w:b w:val="false"/>
          <w:i w:val="false"/>
          <w:color w:val="000000"/>
          <w:sz w:val="28"/>
        </w:rPr>
        <w:t>
      * талаптар жеміс-жидек дақылдары мен жүзім өндірушілерге қолданылмайды;</w:t>
      </w:r>
    </w:p>
    <w:p>
      <w:pPr>
        <w:spacing w:after="0"/>
        <w:ind w:left="0"/>
        <w:jc w:val="both"/>
      </w:pPr>
      <w:r>
        <w:rPr>
          <w:rFonts w:ascii="Times New Roman"/>
          <w:b w:val="false"/>
          <w:i w:val="false"/>
          <w:color w:val="000000"/>
          <w:sz w:val="28"/>
        </w:rPr>
        <w:t>
      ** талаптар бір уақытта бірегей тұқым өндіруші болып табылатын, элиталық тұқым өндірушілерге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3" w:id="30"/>
    <w:p>
      <w:pPr>
        <w:spacing w:after="0"/>
        <w:ind w:left="0"/>
        <w:jc w:val="left"/>
      </w:pPr>
      <w:r>
        <w:rPr>
          <w:rFonts w:ascii="Times New Roman"/>
          <w:b/>
          <w:i w:val="false"/>
          <w:color w:val="000000"/>
        </w:rPr>
        <w:t xml:space="preserve"> Бірегей тұқымдар өндірушілерге қойылатын талаптарға сәйкестігі туралы мәліметтер нысаны</w:t>
      </w:r>
    </w:p>
    <w:bookmarkEnd w:id="30"/>
    <w:p>
      <w:pPr>
        <w:spacing w:after="0"/>
        <w:ind w:left="0"/>
        <w:jc w:val="both"/>
      </w:pPr>
      <w:r>
        <w:rPr>
          <w:rFonts w:ascii="Times New Roman"/>
          <w:b w:val="false"/>
          <w:i w:val="false"/>
          <w:color w:val="000000"/>
          <w:sz w:val="28"/>
        </w:rPr>
        <w:t>
      1. Заңды тұлғаның толық атауы немесе жеке тұлғаның тегi, аты, әкесiнiң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Бизнес сәйкестендіру нөмірі/жеке сәйкестендіру нөмірі________________________</w:t>
      </w:r>
    </w:p>
    <w:p>
      <w:pPr>
        <w:spacing w:after="0"/>
        <w:ind w:left="0"/>
        <w:jc w:val="both"/>
      </w:pPr>
      <w:r>
        <w:rPr>
          <w:rFonts w:ascii="Times New Roman"/>
          <w:b w:val="false"/>
          <w:i w:val="false"/>
          <w:color w:val="000000"/>
          <w:sz w:val="28"/>
        </w:rPr>
        <w:t>
      3. Телефоны_______________________________________________________________</w:t>
      </w:r>
    </w:p>
    <w:p>
      <w:pPr>
        <w:spacing w:after="0"/>
        <w:ind w:left="0"/>
        <w:jc w:val="both"/>
      </w:pPr>
      <w:r>
        <w:rPr>
          <w:rFonts w:ascii="Times New Roman"/>
          <w:b w:val="false"/>
          <w:i w:val="false"/>
          <w:color w:val="000000"/>
          <w:sz w:val="28"/>
        </w:rPr>
        <w:t>
      4. Электрондық почта_______________________________________________________</w:t>
      </w:r>
    </w:p>
    <w:p>
      <w:pPr>
        <w:spacing w:after="0"/>
        <w:ind w:left="0"/>
        <w:jc w:val="both"/>
      </w:pPr>
      <w:r>
        <w:rPr>
          <w:rFonts w:ascii="Times New Roman"/>
          <w:b w:val="false"/>
          <w:i w:val="false"/>
          <w:color w:val="000000"/>
          <w:sz w:val="28"/>
        </w:rPr>
        <w:t>
      5. Жер учаскесіне арналған сәйкестендіру құжаты_______________________________</w:t>
      </w:r>
    </w:p>
    <w:p>
      <w:pPr>
        <w:spacing w:after="0"/>
        <w:ind w:left="0"/>
        <w:jc w:val="both"/>
      </w:pPr>
      <w:r>
        <w:rPr>
          <w:rFonts w:ascii="Times New Roman"/>
          <w:b w:val="false"/>
          <w:i w:val="false"/>
          <w:color w:val="000000"/>
          <w:sz w:val="28"/>
        </w:rPr>
        <w:t>
      1) Жерге акті (құжаттың нөмірі)______________________________________________</w:t>
      </w:r>
    </w:p>
    <w:p>
      <w:pPr>
        <w:spacing w:after="0"/>
        <w:ind w:left="0"/>
        <w:jc w:val="both"/>
      </w:pPr>
      <w:r>
        <w:rPr>
          <w:rFonts w:ascii="Times New Roman"/>
          <w:b w:val="false"/>
          <w:i w:val="false"/>
          <w:color w:val="000000"/>
          <w:sz w:val="28"/>
        </w:rPr>
        <w:t>
      2) Жерге актінің берілген күні________________________________________________</w:t>
      </w:r>
    </w:p>
    <w:p>
      <w:pPr>
        <w:spacing w:after="0"/>
        <w:ind w:left="0"/>
        <w:jc w:val="both"/>
      </w:pPr>
      <w:r>
        <w:rPr>
          <w:rFonts w:ascii="Times New Roman"/>
          <w:b w:val="false"/>
          <w:i w:val="false"/>
          <w:color w:val="000000"/>
          <w:sz w:val="28"/>
        </w:rPr>
        <w:t>
      6. Жер учаскесін жалға беру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155"/>
        <w:gridCol w:w="3400"/>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Құқығы туындайтын негіз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 мерзімі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417"/>
        <w:gridCol w:w="1417"/>
        <w:gridCol w:w="2204"/>
        <w:gridCol w:w="2199"/>
        <w:gridCol w:w="2206"/>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ауданы (га)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Жерлердің санаты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мақсаттағы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және ауыртпалыққа шектеу қою</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бөлінуі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шекарасындағы жат жер учаскелері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7. Тұқым өндірумен тікелей айналысатын мамандардың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594"/>
        <w:gridCol w:w="3210"/>
        <w:gridCol w:w="1667"/>
        <w:gridCol w:w="3162"/>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 Т.А.Ә.</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 бойынша мамандығы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өтiлi</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Бірегей тұқымдарды өндіруді жүргізу үшін егістік алаңының (суармалы жерлерде – сумен қамтамасыз етілген ауыспалы егістіктің) болуы.</w:t>
      </w:r>
    </w:p>
    <w:p>
      <w:pPr>
        <w:spacing w:after="0"/>
        <w:ind w:left="0"/>
        <w:jc w:val="both"/>
      </w:pPr>
      <w:r>
        <w:rPr>
          <w:rFonts w:ascii="Times New Roman"/>
          <w:b w:val="false"/>
          <w:i w:val="false"/>
          <w:color w:val="000000"/>
          <w:sz w:val="28"/>
        </w:rPr>
        <w:t>
      9. Бірегей тұқымдар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откен, игерілген тұқым шаруашылығы ауыспалы егістерінің болуы.</w:t>
      </w:r>
    </w:p>
    <w:p>
      <w:pPr>
        <w:spacing w:after="0"/>
        <w:ind w:left="0"/>
        <w:jc w:val="both"/>
      </w:pPr>
      <w:r>
        <w:rPr>
          <w:rFonts w:ascii="Times New Roman"/>
          <w:b w:val="false"/>
          <w:i w:val="false"/>
          <w:color w:val="000000"/>
          <w:sz w:val="28"/>
        </w:rPr>
        <w:t>
      10. Жалпы егіс алаңының кемінде 30 пайызынан кем емес тұқым шаруашылығы егістіктерінің болуы.</w:t>
      </w:r>
    </w:p>
    <w:p>
      <w:pPr>
        <w:spacing w:after="0"/>
        <w:ind w:left="0"/>
        <w:jc w:val="both"/>
      </w:pPr>
      <w:r>
        <w:rPr>
          <w:rFonts w:ascii="Times New Roman"/>
          <w:b w:val="false"/>
          <w:i w:val="false"/>
          <w:color w:val="000000"/>
          <w:sz w:val="28"/>
        </w:rPr>
        <w:t>
      11. Бірегей тұқымдар өндіру (бастапқы тұқым шаруашылығы) бойынша 6 жылдан кем емес жұмыс тәжірибесінің болуы.</w:t>
      </w:r>
    </w:p>
    <w:p>
      <w:pPr>
        <w:spacing w:after="0"/>
        <w:ind w:left="0"/>
        <w:jc w:val="both"/>
      </w:pPr>
      <w:r>
        <w:rPr>
          <w:rFonts w:ascii="Times New Roman"/>
          <w:b w:val="false"/>
          <w:i w:val="false"/>
          <w:color w:val="000000"/>
          <w:sz w:val="28"/>
        </w:rPr>
        <w:t>
      12.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p>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тұқымдар өндірушінің аумағында карантиндік объектілердің болмауы, бұл ретте карантиндік объектілер бірегей тұқымдар өндірушінің аумағында аттестаттау сәтіне дейін кемінде үш жыл кезеңінде 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29"/>
        <w:gridCol w:w="1229"/>
        <w:gridCol w:w="7383"/>
        <w:gridCol w:w="1230"/>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нөмірі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күні</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val="false"/>
                <w:i w:val="false"/>
                <w:color w:val="000000"/>
                <w:sz w:val="20"/>
              </w:rPr>
              <w:t xml:space="preserve"> </w:t>
            </w:r>
            <w:r>
              <w:rPr>
                <w:rFonts w:ascii="Times New Roman"/>
                <w:b/>
                <w:i w:val="false"/>
                <w:color w:val="000000"/>
                <w:sz w:val="20"/>
              </w:rPr>
              <w:t>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w:t>
            </w:r>
            <w:r>
              <w:rPr>
                <w:rFonts w:ascii="Times New Roman"/>
                <w:b w:val="false"/>
                <w:i w:val="false"/>
                <w:color w:val="000000"/>
                <w:sz w:val="20"/>
              </w:rPr>
              <w:t xml:space="preserve"> </w:t>
            </w:r>
            <w:r>
              <w:rPr>
                <w:rFonts w:ascii="Times New Roman"/>
                <w:b/>
                <w:i w:val="false"/>
                <w:color w:val="000000"/>
                <w:sz w:val="20"/>
              </w:rPr>
              <w:t>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Шығарылатын қорытынды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14. Дақыл жөнінде бес жылдан кем емес жұмыс тәжірибесі бар кемінде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тұқымдар өндірісі бойынша бірлескен жұмысты жүзеге асыруға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541"/>
        <w:gridCol w:w="1541"/>
        <w:gridCol w:w="4593"/>
        <w:gridCol w:w="1542"/>
        <w:gridCol w:w="1542"/>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атауы/жеке тұлғаның Т.А.Ә.</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15. Кемінде бір агрономның және әр дақыл бойынша маманның, сондай-ақ дақыл мен сорттың тұқым шаруашылығы бойынша жұмыстың айрықша әдістерін меңгерген техникалық персоналдың кемінде үш адамының болуы.</w:t>
      </w:r>
    </w:p>
    <w:p>
      <w:pPr>
        <w:spacing w:after="0"/>
        <w:ind w:left="0"/>
        <w:jc w:val="both"/>
      </w:pPr>
      <w:r>
        <w:rPr>
          <w:rFonts w:ascii="Times New Roman"/>
          <w:b w:val="false"/>
          <w:i w:val="false"/>
          <w:color w:val="000000"/>
          <w:sz w:val="28"/>
        </w:rPr>
        <w:t>
      16. Дақыл мен сорттың биологиялық белгілері мен қасиеттерін ескеретін схемаларға қатаң сәйкестікте бірегей тұқымдар өндірісін қамтамасыз ету.</w:t>
      </w:r>
    </w:p>
    <w:p>
      <w:pPr>
        <w:spacing w:after="0"/>
        <w:ind w:left="0"/>
        <w:jc w:val="both"/>
      </w:pPr>
      <w:r>
        <w:rPr>
          <w:rFonts w:ascii="Times New Roman"/>
          <w:b w:val="false"/>
          <w:i w:val="false"/>
          <w:color w:val="000000"/>
          <w:sz w:val="28"/>
        </w:rPr>
        <w:t>
      17. Кейіннен элиталық тұқымдар өндірісін қамтамасыз ету мақсатында бірегей тұқымның жоспарланған көлемін өндіруге қажетті түр-түрде және көлемде сорттың тұқымдық материалының (жеміс, жидек дақылдарының және жүзімнің көшетін өндірушілер үшін аналық екпе ағаштардың) болуы.</w:t>
      </w:r>
    </w:p>
    <w:p>
      <w:pPr>
        <w:spacing w:after="0"/>
        <w:ind w:left="0"/>
        <w:jc w:val="both"/>
      </w:pPr>
      <w:r>
        <w:rPr>
          <w:rFonts w:ascii="Times New Roman"/>
          <w:b w:val="false"/>
          <w:i w:val="false"/>
          <w:color w:val="000000"/>
          <w:sz w:val="28"/>
        </w:rPr>
        <w:t>
      18. Мынадай*:</w:t>
      </w:r>
    </w:p>
    <w:p>
      <w:pPr>
        <w:spacing w:after="0"/>
        <w:ind w:left="0"/>
        <w:jc w:val="both"/>
      </w:pPr>
      <w:r>
        <w:rPr>
          <w:rFonts w:ascii="Times New Roman"/>
          <w:b w:val="false"/>
          <w:i w:val="false"/>
          <w:color w:val="000000"/>
          <w:sz w:val="28"/>
        </w:rPr>
        <w:t>
      1) бастапқы буындардың негізін қалау үшін – 100 пайыз;</w:t>
      </w:r>
    </w:p>
    <w:p>
      <w:pPr>
        <w:spacing w:after="0"/>
        <w:ind w:left="0"/>
        <w:jc w:val="both"/>
      </w:pPr>
      <w:r>
        <w:rPr>
          <w:rFonts w:ascii="Times New Roman"/>
          <w:b w:val="false"/>
          <w:i w:val="false"/>
          <w:color w:val="000000"/>
          <w:sz w:val="28"/>
        </w:rPr>
        <w:t>
      2) суперэлита үшін – 50 пайыз қажеттілікте тұқым сақтандыру қорларының болуы.</w:t>
      </w:r>
    </w:p>
    <w:p>
      <w:pPr>
        <w:spacing w:after="0"/>
        <w:ind w:left="0"/>
        <w:jc w:val="both"/>
      </w:pPr>
      <w:r>
        <w:rPr>
          <w:rFonts w:ascii="Times New Roman"/>
          <w:b w:val="false"/>
          <w:i w:val="false"/>
          <w:color w:val="000000"/>
          <w:sz w:val="28"/>
        </w:rPr>
        <w:t>
      19. Бiрегей тұқымдар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жалға алу құқығындағы не сенiмгерлiк басқарудағы мамандандырылған селекциялық және тұқым шаруашылығы техникасының болуы.</w:t>
      </w:r>
    </w:p>
    <w:p>
      <w:pPr>
        <w:spacing w:after="0"/>
        <w:ind w:left="0"/>
        <w:jc w:val="both"/>
      </w:pPr>
      <w:r>
        <w:rPr>
          <w:rFonts w:ascii="Times New Roman"/>
          <w:b w:val="false"/>
          <w:i w:val="false"/>
          <w:color w:val="000000"/>
          <w:sz w:val="28"/>
        </w:rPr>
        <w:t>
      20.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21. Бірегей тұқымдар өндіру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тұқымдарды жинау, кіріске алу, тазалау және өңдеу, сату актілері, тұқымдарды есепке алу журналы (ол тиісті жергілікті атқарушы органның тұқым шаруашылығы жөніндегі мемлекеттік инспекторымен нөмірленуге, тігілуге, қолы қойылуға тиіс), тұқымдардың кондициялығы туралы куәлік, тұқымдардың аттестаты) есеп жүргізу.</w:t>
      </w:r>
    </w:p>
    <w:p>
      <w:pPr>
        <w:spacing w:after="0"/>
        <w:ind w:left="0"/>
        <w:jc w:val="both"/>
      </w:pPr>
      <w:r>
        <w:rPr>
          <w:rFonts w:ascii="Times New Roman"/>
          <w:b w:val="false"/>
          <w:i w:val="false"/>
          <w:color w:val="000000"/>
          <w:sz w:val="28"/>
        </w:rPr>
        <w:t>
      22. Сортты шығару әдісін, ата-аналық тегінің нысандар, сорт белгілерінің ерекше сипаттамалары туралы мәліметтерді көрсететін сорт жөніндегі құжаттаманы жүргізу.</w:t>
      </w:r>
    </w:p>
    <w:p>
      <w:pPr>
        <w:spacing w:after="0"/>
        <w:ind w:left="0"/>
        <w:jc w:val="both"/>
      </w:pPr>
      <w:r>
        <w:rPr>
          <w:rFonts w:ascii="Times New Roman"/>
          <w:b w:val="false"/>
          <w:i w:val="false"/>
          <w:color w:val="000000"/>
          <w:sz w:val="28"/>
        </w:rPr>
        <w:t>
      23. Тұқым шаруашылығы жөніндегі есеп материалдарының алты жылдан кем емес мерзім ішінде сақталуын қамтамасыз ету.</w:t>
      </w:r>
    </w:p>
    <w:bookmarkStart w:name="z64"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 талаптар жеміс-жидек дақылдары мен жүзім өндірушілерге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66" w:id="32"/>
    <w:p>
      <w:pPr>
        <w:spacing w:after="0"/>
        <w:ind w:left="0"/>
        <w:jc w:val="left"/>
      </w:pPr>
      <w:r>
        <w:rPr>
          <w:rFonts w:ascii="Times New Roman"/>
          <w:b/>
          <w:i w:val="false"/>
          <w:color w:val="000000"/>
        </w:rPr>
        <w:t xml:space="preserve"> Элиталық тұқымдар өндірушілерге қойылатын талаптарға сәйкестігі туралы мәліметтер нысаны</w:t>
      </w:r>
    </w:p>
    <w:bookmarkEnd w:id="32"/>
    <w:p>
      <w:pPr>
        <w:spacing w:after="0"/>
        <w:ind w:left="0"/>
        <w:jc w:val="both"/>
      </w:pPr>
      <w:r>
        <w:rPr>
          <w:rFonts w:ascii="Times New Roman"/>
          <w:b w:val="false"/>
          <w:i w:val="false"/>
          <w:color w:val="000000"/>
          <w:sz w:val="28"/>
        </w:rPr>
        <w:t>
      1. Заңды тұлғаның толық атауы немесе жеке тұлғаның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Бизнес сәйкестендіру нөмірі/жеке сәйкестендіру нөмірі________________________</w:t>
      </w:r>
    </w:p>
    <w:p>
      <w:pPr>
        <w:spacing w:after="0"/>
        <w:ind w:left="0"/>
        <w:jc w:val="both"/>
      </w:pPr>
      <w:r>
        <w:rPr>
          <w:rFonts w:ascii="Times New Roman"/>
          <w:b w:val="false"/>
          <w:i w:val="false"/>
          <w:color w:val="000000"/>
          <w:sz w:val="28"/>
        </w:rPr>
        <w:t>
      3. Телефоны_______________________________________________________________</w:t>
      </w:r>
    </w:p>
    <w:p>
      <w:pPr>
        <w:spacing w:after="0"/>
        <w:ind w:left="0"/>
        <w:jc w:val="both"/>
      </w:pPr>
      <w:r>
        <w:rPr>
          <w:rFonts w:ascii="Times New Roman"/>
          <w:b w:val="false"/>
          <w:i w:val="false"/>
          <w:color w:val="000000"/>
          <w:sz w:val="28"/>
        </w:rPr>
        <w:t>
      4. Электрондық почта_______________________________________________________</w:t>
      </w:r>
    </w:p>
    <w:p>
      <w:pPr>
        <w:spacing w:after="0"/>
        <w:ind w:left="0"/>
        <w:jc w:val="both"/>
      </w:pPr>
      <w:r>
        <w:rPr>
          <w:rFonts w:ascii="Times New Roman"/>
          <w:b w:val="false"/>
          <w:i w:val="false"/>
          <w:color w:val="000000"/>
          <w:sz w:val="28"/>
        </w:rPr>
        <w:t>
      5. Жер учаскесіне арналған сәйкестендіру құжаты:</w:t>
      </w:r>
    </w:p>
    <w:p>
      <w:pPr>
        <w:spacing w:after="0"/>
        <w:ind w:left="0"/>
        <w:jc w:val="both"/>
      </w:pPr>
      <w:r>
        <w:rPr>
          <w:rFonts w:ascii="Times New Roman"/>
          <w:b w:val="false"/>
          <w:i w:val="false"/>
          <w:color w:val="000000"/>
          <w:sz w:val="28"/>
        </w:rPr>
        <w:t>
      6. Жерге акті (құжаттың нөмірі)______________________________________________</w:t>
      </w:r>
    </w:p>
    <w:p>
      <w:pPr>
        <w:spacing w:after="0"/>
        <w:ind w:left="0"/>
        <w:jc w:val="both"/>
      </w:pPr>
      <w:r>
        <w:rPr>
          <w:rFonts w:ascii="Times New Roman"/>
          <w:b w:val="false"/>
          <w:i w:val="false"/>
          <w:color w:val="000000"/>
          <w:sz w:val="28"/>
        </w:rPr>
        <w:t>
      7. Жерге актінің берілген күні________________________________________________</w:t>
      </w:r>
    </w:p>
    <w:p>
      <w:pPr>
        <w:spacing w:after="0"/>
        <w:ind w:left="0"/>
        <w:jc w:val="both"/>
      </w:pPr>
      <w:r>
        <w:rPr>
          <w:rFonts w:ascii="Times New Roman"/>
          <w:b w:val="false"/>
          <w:i w:val="false"/>
          <w:color w:val="000000"/>
          <w:sz w:val="28"/>
        </w:rPr>
        <w:t>
      8. Жер учаскесін жалға беру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155"/>
        <w:gridCol w:w="3400"/>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Құқығы туындайтын негіз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 мерзімі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417"/>
        <w:gridCol w:w="1417"/>
        <w:gridCol w:w="2204"/>
        <w:gridCol w:w="2199"/>
        <w:gridCol w:w="2206"/>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ауданы (га)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Жерлердің санаты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мақсаттағы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және ауыртпалыққа шектеу қою</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бөлінуі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шекарасындағы жат жер учаскелері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9. Тұқым өндірумен тікелей айналысатын мамандардың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594"/>
        <w:gridCol w:w="3210"/>
        <w:gridCol w:w="1667"/>
        <w:gridCol w:w="3162"/>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 Т.А.Ә.</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 бойынша мамандығы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өтiлi</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10. Элиталық тұқымдар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p>
      <w:pPr>
        <w:spacing w:after="0"/>
        <w:ind w:left="0"/>
        <w:jc w:val="both"/>
      </w:pPr>
      <w:r>
        <w:rPr>
          <w:rFonts w:ascii="Times New Roman"/>
          <w:b w:val="false"/>
          <w:i w:val="false"/>
          <w:color w:val="000000"/>
          <w:sz w:val="28"/>
        </w:rPr>
        <w:t>
      11.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p>
    <w:p>
      <w:pPr>
        <w:spacing w:after="0"/>
        <w:ind w:left="0"/>
        <w:jc w:val="both"/>
      </w:pPr>
      <w:r>
        <w:rPr>
          <w:rFonts w:ascii="Times New Roman"/>
          <w:b w:val="false"/>
          <w:i w:val="false"/>
          <w:color w:val="000000"/>
          <w:sz w:val="28"/>
        </w:rPr>
        <w:t>
      12. Жалпы егіс алаңының 25 пайызынан кем емес тұқым шаруашылығы егістіктерінің болуы.</w:t>
      </w:r>
    </w:p>
    <w:p>
      <w:pPr>
        <w:spacing w:after="0"/>
        <w:ind w:left="0"/>
        <w:jc w:val="both"/>
      </w:pPr>
      <w:r>
        <w:rPr>
          <w:rFonts w:ascii="Times New Roman"/>
          <w:b w:val="false"/>
          <w:i w:val="false"/>
          <w:color w:val="000000"/>
          <w:sz w:val="28"/>
        </w:rPr>
        <w:t>
      13. Соңғы үш жылдағы өнімділіктің орташа облыстық көрсеткіштен жоғары болуы*.</w:t>
      </w:r>
    </w:p>
    <w:p>
      <w:pPr>
        <w:spacing w:after="0"/>
        <w:ind w:left="0"/>
        <w:jc w:val="both"/>
      </w:pPr>
      <w:r>
        <w:rPr>
          <w:rFonts w:ascii="Times New Roman"/>
          <w:b w:val="false"/>
          <w:i w:val="false"/>
          <w:color w:val="000000"/>
          <w:sz w:val="28"/>
        </w:rPr>
        <w:t>
      14. Тұқым шаруашылығы бойынша жұмыс тәжірибесі төрт жылдан кем емес.</w:t>
      </w:r>
    </w:p>
    <w:p>
      <w:pPr>
        <w:spacing w:after="0"/>
        <w:ind w:left="0"/>
        <w:jc w:val="both"/>
      </w:pPr>
      <w:r>
        <w:rPr>
          <w:rFonts w:ascii="Times New Roman"/>
          <w:b w:val="false"/>
          <w:i w:val="false"/>
          <w:color w:val="000000"/>
          <w:sz w:val="28"/>
        </w:rPr>
        <w:t>
      15. Жалпы өндіріс көлеміндегі қызметтің негізгі түрінің (элиталық тұқым шаруашылығы) үлес салмағын қамтамасыз етудің 25 пайыздан кем болмауы.</w:t>
      </w:r>
    </w:p>
    <w:p>
      <w:pPr>
        <w:spacing w:after="0"/>
        <w:ind w:left="0"/>
        <w:jc w:val="both"/>
      </w:pPr>
      <w:r>
        <w:rPr>
          <w:rFonts w:ascii="Times New Roman"/>
          <w:b w:val="false"/>
          <w:i w:val="false"/>
          <w:color w:val="000000"/>
          <w:sz w:val="28"/>
        </w:rPr>
        <w:t>
      16. Олар бойынша тұқым шаруашылығы жүргізілетін, өңделетін дақылдардың саны** 5-тен көп емес.</w:t>
      </w:r>
    </w:p>
    <w:p>
      <w:pPr>
        <w:spacing w:after="0"/>
        <w:ind w:left="0"/>
        <w:jc w:val="both"/>
      </w:pPr>
      <w:r>
        <w:rPr>
          <w:rFonts w:ascii="Times New Roman"/>
          <w:b w:val="false"/>
          <w:i w:val="false"/>
          <w:color w:val="000000"/>
          <w:sz w:val="28"/>
        </w:rPr>
        <w:t>
      17. Олар бойынша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w:t>
      </w:r>
    </w:p>
    <w:p>
      <w:pPr>
        <w:spacing w:after="0"/>
        <w:ind w:left="0"/>
        <w:jc w:val="both"/>
      </w:pPr>
      <w:r>
        <w:rPr>
          <w:rFonts w:ascii="Times New Roman"/>
          <w:b w:val="false"/>
          <w:i w:val="false"/>
          <w:color w:val="000000"/>
          <w:sz w:val="28"/>
        </w:rPr>
        <w:t>
      18. Суперэлитаны егуге арналған қажеттіліктен тұқымның сақтандыру қоры* – 50 пайыз болуы.</w:t>
      </w:r>
    </w:p>
    <w:p>
      <w:pPr>
        <w:spacing w:after="0"/>
        <w:ind w:left="0"/>
        <w:jc w:val="both"/>
      </w:pPr>
      <w:r>
        <w:rPr>
          <w:rFonts w:ascii="Times New Roman"/>
          <w:b w:val="false"/>
          <w:i w:val="false"/>
          <w:color w:val="000000"/>
          <w:sz w:val="28"/>
        </w:rPr>
        <w:t>
      19. Дақылдар мен сорттар бойынша сорт жаңарту жоспарының болуы.</w:t>
      </w:r>
    </w:p>
    <w:p>
      <w:pPr>
        <w:spacing w:after="0"/>
        <w:ind w:left="0"/>
        <w:jc w:val="both"/>
      </w:pPr>
      <w:r>
        <w:rPr>
          <w:rFonts w:ascii="Times New Roman"/>
          <w:b w:val="false"/>
          <w:i w:val="false"/>
          <w:color w:val="000000"/>
          <w:sz w:val="28"/>
        </w:rPr>
        <w:t>
      20. Аудандастырылғандар тізбесіне енгізілген тұқым сорттарын өсіру схемасының болуы.</w:t>
      </w:r>
    </w:p>
    <w:p>
      <w:pPr>
        <w:spacing w:after="0"/>
        <w:ind w:left="0"/>
        <w:jc w:val="both"/>
      </w:pPr>
      <w:r>
        <w:rPr>
          <w:rFonts w:ascii="Times New Roman"/>
          <w:b w:val="false"/>
          <w:i w:val="false"/>
          <w:color w:val="000000"/>
          <w:sz w:val="28"/>
        </w:rPr>
        <w:t>
      21. Тұқым материалдарын өсіру жұмыстарының барлық түрлері мен оның сапалық көрсеткіштері көрсетілетін құжаттаманы жүргізу және есепке алуды ұйымдастыру.</w:t>
      </w:r>
    </w:p>
    <w:p>
      <w:pPr>
        <w:spacing w:after="0"/>
        <w:ind w:left="0"/>
        <w:jc w:val="both"/>
      </w:pPr>
      <w:r>
        <w:rPr>
          <w:rFonts w:ascii="Times New Roman"/>
          <w:b w:val="false"/>
          <w:i w:val="false"/>
          <w:color w:val="000000"/>
          <w:sz w:val="28"/>
        </w:rPr>
        <w:t>
      22. Элиталық тұқымның жоспарланған мөлшерін өндіру үшін түр-түрде және көлемде негізгі тұқым материалының (бірегей тұқымдар) аудандастырылған және перспективті сорттарының болуы.</w:t>
      </w:r>
    </w:p>
    <w:p>
      <w:pPr>
        <w:spacing w:after="0"/>
        <w:ind w:left="0"/>
        <w:jc w:val="both"/>
      </w:pPr>
      <w:r>
        <w:rPr>
          <w:rFonts w:ascii="Times New Roman"/>
          <w:b w:val="false"/>
          <w:i w:val="false"/>
          <w:color w:val="000000"/>
          <w:sz w:val="28"/>
        </w:rPr>
        <w:t>
      23. Аттестаттауға өтініш берген сәттен бастап кемінде екі жыл мерзімге элиталық тұқымның жоспарланған мөлшерін өндіру үшін түр-түрде және көлемде аудандастырылған және перспективті сорттардың бірегей немесе суперэлиталық тұқымдарын жеткізу туралы бірегей тұқым өндірушімен жасалған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жеткізушінің толық атауы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24. Ауыл шаруашылығы өсімдіктері селекциясы саласында ғылыми-зерттеу жұмыстарын жүзеге асыратын жеке немесе заңды тұлғамен элиталық тұқым өндірісін ғылыми сүйемелдеуге жасалған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541"/>
        <w:gridCol w:w="1541"/>
        <w:gridCol w:w="4593"/>
        <w:gridCol w:w="1542"/>
        <w:gridCol w:w="1542"/>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атауы/жеке тұлғаның Т.А.Ә.</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25.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тұқым тазалайтын техниканы және тұқымды дәрiлейтiн техниканы қоса алғанда, ауыл шаруашылығы техникасының болуы.</w:t>
      </w:r>
    </w:p>
    <w:p>
      <w:pPr>
        <w:spacing w:after="0"/>
        <w:ind w:left="0"/>
        <w:jc w:val="both"/>
      </w:pPr>
      <w:r>
        <w:rPr>
          <w:rFonts w:ascii="Times New Roman"/>
          <w:b w:val="false"/>
          <w:i w:val="false"/>
          <w:color w:val="000000"/>
          <w:sz w:val="28"/>
        </w:rPr>
        <w:t>
      26.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27.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аттестаттары, тұқымдардың кондициялығы туралы куәлік, тұқымдарды есепке алу журналы (тиісті жергілікті атқарушы органның тұқым шаруашылығы жөніндегі мемлекеттік инспекторымен нөмірленуге, тігілуге, қолы қойылуға тиіс) есеп жүргізу.</w:t>
      </w:r>
    </w:p>
    <w:p>
      <w:pPr>
        <w:spacing w:after="0"/>
        <w:ind w:left="0"/>
        <w:jc w:val="both"/>
      </w:pPr>
      <w:r>
        <w:rPr>
          <w:rFonts w:ascii="Times New Roman"/>
          <w:b w:val="false"/>
          <w:i w:val="false"/>
          <w:color w:val="000000"/>
          <w:sz w:val="28"/>
        </w:rPr>
        <w:t>
      28. Тұқым шаруашылығы бойынша есеп материалдарының кемінде бес жыл сақталуын ұйымдастыру.</w:t>
      </w:r>
    </w:p>
    <w:p>
      <w:pPr>
        <w:spacing w:after="0"/>
        <w:ind w:left="0"/>
        <w:jc w:val="both"/>
      </w:pPr>
      <w:r>
        <w:rPr>
          <w:rFonts w:ascii="Times New Roman"/>
          <w:b w:val="false"/>
          <w:i w:val="false"/>
          <w:color w:val="000000"/>
          <w:sz w:val="28"/>
        </w:rPr>
        <w:t>
      29. Жоспарланған жұмыс көлемін білікті түрде орындау үшін тиісті білімі бар (орта білімінен кейінгі немесе жоғары), штат кестесінде көзделген мамандар санының, оның ішінде кемінде бір агрономның болуы.</w:t>
      </w:r>
    </w:p>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сондай-ақ аттестаттау сәтіне дейін кемінде үш жыл кезеңінде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29"/>
        <w:gridCol w:w="1229"/>
        <w:gridCol w:w="7383"/>
        <w:gridCol w:w="1230"/>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нөмірі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күні</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val="false"/>
                <w:i w:val="false"/>
                <w:color w:val="000000"/>
                <w:sz w:val="20"/>
              </w:rPr>
              <w:t xml:space="preserve"> </w:t>
            </w:r>
            <w:r>
              <w:rPr>
                <w:rFonts w:ascii="Times New Roman"/>
                <w:b/>
                <w:i w:val="false"/>
                <w:color w:val="000000"/>
                <w:sz w:val="20"/>
              </w:rPr>
              <w:t>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w:t>
            </w:r>
            <w:r>
              <w:rPr>
                <w:rFonts w:ascii="Times New Roman"/>
                <w:b w:val="false"/>
                <w:i w:val="false"/>
                <w:color w:val="000000"/>
                <w:sz w:val="20"/>
              </w:rPr>
              <w:t xml:space="preserve"> </w:t>
            </w:r>
            <w:r>
              <w:rPr>
                <w:rFonts w:ascii="Times New Roman"/>
                <w:b/>
                <w:i w:val="false"/>
                <w:color w:val="000000"/>
                <w:sz w:val="20"/>
              </w:rPr>
              <w:t>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Шығарылатын қорытынды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31. Элиталық тұқымдарды өндiруді жүргiзу үшiн егiстiк алаңның (суармалы жерлерде – сумен қамтамасыз етiлген ауыспалы егiстiктiң) болуы тиіс.</w:t>
      </w:r>
    </w:p>
    <w:bookmarkStart w:name="z67" w:id="33"/>
    <w:p>
      <w:pPr>
        <w:spacing w:after="0"/>
        <w:ind w:left="0"/>
        <w:jc w:val="both"/>
      </w:pPr>
      <w:r>
        <w:rPr>
          <w:rFonts w:ascii="Times New Roman"/>
          <w:b w:val="false"/>
          <w:i w:val="false"/>
          <w:color w:val="000000"/>
          <w:sz w:val="28"/>
        </w:rPr>
        <w:t>
      Ескертпе:</w:t>
      </w:r>
    </w:p>
    <w:bookmarkEnd w:id="33"/>
    <w:p>
      <w:pPr>
        <w:spacing w:after="0"/>
        <w:ind w:left="0"/>
        <w:jc w:val="both"/>
      </w:pPr>
      <w:r>
        <w:rPr>
          <w:rFonts w:ascii="Times New Roman"/>
          <w:b w:val="false"/>
          <w:i w:val="false"/>
          <w:color w:val="000000"/>
          <w:sz w:val="28"/>
        </w:rPr>
        <w:t>
      * талаптар жеміс-жидек дақылдары мен жүзім өндірушілерге қолданылмайды;</w:t>
      </w:r>
    </w:p>
    <w:p>
      <w:pPr>
        <w:spacing w:after="0"/>
        <w:ind w:left="0"/>
        <w:jc w:val="both"/>
      </w:pPr>
      <w:r>
        <w:rPr>
          <w:rFonts w:ascii="Times New Roman"/>
          <w:b w:val="false"/>
          <w:i w:val="false"/>
          <w:color w:val="000000"/>
          <w:sz w:val="28"/>
        </w:rPr>
        <w:t>
      ** талаптар бір уақытта бірегей тұқым өндіруші болып табылатын, элиталық тұқым өндірушілерге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9" w:id="34"/>
    <w:p>
      <w:pPr>
        <w:spacing w:after="0"/>
        <w:ind w:left="0"/>
        <w:jc w:val="left"/>
      </w:pPr>
      <w:r>
        <w:rPr>
          <w:rFonts w:ascii="Times New Roman"/>
          <w:b/>
          <w:i w:val="false"/>
          <w:color w:val="000000"/>
        </w:rPr>
        <w:t xml:space="preserve"> Тұқым өсіру шаруашылықтарына қойылатын талаптарға сәйкестігі туралы мәліметтер нысаны</w:t>
      </w:r>
    </w:p>
    <w:bookmarkEnd w:id="34"/>
    <w:p>
      <w:pPr>
        <w:spacing w:after="0"/>
        <w:ind w:left="0"/>
        <w:jc w:val="both"/>
      </w:pPr>
      <w:r>
        <w:rPr>
          <w:rFonts w:ascii="Times New Roman"/>
          <w:b w:val="false"/>
          <w:i w:val="false"/>
          <w:color w:val="000000"/>
          <w:sz w:val="28"/>
        </w:rPr>
        <w:t>
      1. Заңды тұлғаның толық атауы немесе жеке тұлғаның тегi, аты, әкесiнiң аты (бар болса)__________________________________________________________________________</w:t>
      </w:r>
    </w:p>
    <w:p>
      <w:pPr>
        <w:spacing w:after="0"/>
        <w:ind w:left="0"/>
        <w:jc w:val="both"/>
      </w:pPr>
      <w:r>
        <w:rPr>
          <w:rFonts w:ascii="Times New Roman"/>
          <w:b w:val="false"/>
          <w:i w:val="false"/>
          <w:color w:val="000000"/>
          <w:sz w:val="28"/>
        </w:rPr>
        <w:t>
      2. Бизнес сәйкестендіру нөмірі/жеке сәйкестендіру нөмірі________________________</w:t>
      </w:r>
    </w:p>
    <w:p>
      <w:pPr>
        <w:spacing w:after="0"/>
        <w:ind w:left="0"/>
        <w:jc w:val="both"/>
      </w:pPr>
      <w:r>
        <w:rPr>
          <w:rFonts w:ascii="Times New Roman"/>
          <w:b w:val="false"/>
          <w:i w:val="false"/>
          <w:color w:val="000000"/>
          <w:sz w:val="28"/>
        </w:rPr>
        <w:t>
      3. Телефоны_______________________________________________________________</w:t>
      </w:r>
    </w:p>
    <w:p>
      <w:pPr>
        <w:spacing w:after="0"/>
        <w:ind w:left="0"/>
        <w:jc w:val="both"/>
      </w:pPr>
      <w:r>
        <w:rPr>
          <w:rFonts w:ascii="Times New Roman"/>
          <w:b w:val="false"/>
          <w:i w:val="false"/>
          <w:color w:val="000000"/>
          <w:sz w:val="28"/>
        </w:rPr>
        <w:t>
      4. Электрондық почта_______________________________________________________</w:t>
      </w:r>
    </w:p>
    <w:p>
      <w:pPr>
        <w:spacing w:after="0"/>
        <w:ind w:left="0"/>
        <w:jc w:val="both"/>
      </w:pPr>
      <w:r>
        <w:rPr>
          <w:rFonts w:ascii="Times New Roman"/>
          <w:b w:val="false"/>
          <w:i w:val="false"/>
          <w:color w:val="000000"/>
          <w:sz w:val="28"/>
        </w:rPr>
        <w:t>
      5. Жер учаскесіне арналған сәйкестендіру құжаты:</w:t>
      </w:r>
    </w:p>
    <w:p>
      <w:pPr>
        <w:spacing w:after="0"/>
        <w:ind w:left="0"/>
        <w:jc w:val="both"/>
      </w:pPr>
      <w:r>
        <w:rPr>
          <w:rFonts w:ascii="Times New Roman"/>
          <w:b w:val="false"/>
          <w:i w:val="false"/>
          <w:color w:val="000000"/>
          <w:sz w:val="28"/>
        </w:rPr>
        <w:t>
      6. Жерге акті (құжаттың нөмірі)_______________________________________________</w:t>
      </w:r>
    </w:p>
    <w:p>
      <w:pPr>
        <w:spacing w:after="0"/>
        <w:ind w:left="0"/>
        <w:jc w:val="both"/>
      </w:pPr>
      <w:r>
        <w:rPr>
          <w:rFonts w:ascii="Times New Roman"/>
          <w:b w:val="false"/>
          <w:i w:val="false"/>
          <w:color w:val="000000"/>
          <w:sz w:val="28"/>
        </w:rPr>
        <w:t>
      7. Жерге актінің берілген күні_________________________________________________</w:t>
      </w:r>
    </w:p>
    <w:p>
      <w:pPr>
        <w:spacing w:after="0"/>
        <w:ind w:left="0"/>
        <w:jc w:val="both"/>
      </w:pPr>
      <w:r>
        <w:rPr>
          <w:rFonts w:ascii="Times New Roman"/>
          <w:b w:val="false"/>
          <w:i w:val="false"/>
          <w:color w:val="000000"/>
          <w:sz w:val="28"/>
        </w:rPr>
        <w:t>
      8. Жер учаскесін жалға беру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155"/>
        <w:gridCol w:w="3400"/>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Құқығы туындайтын негіз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Жалға беру мерзімі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417"/>
        <w:gridCol w:w="1417"/>
        <w:gridCol w:w="2204"/>
        <w:gridCol w:w="2199"/>
        <w:gridCol w:w="2206"/>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ауданы (га)</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Жерлердің санаты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мақсаттағы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және ауыртпалыққа шектеу қою</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бөлінуі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шекарасындағы жат жер учаскелері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9. Тұқым өндірумен тікелей айналысатын мамандардың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594"/>
        <w:gridCol w:w="3210"/>
        <w:gridCol w:w="1667"/>
        <w:gridCol w:w="3162"/>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 Т.А.Ә.</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 бойынша мамандығы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өтiлi</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10. Тұқым шаруашылығы бойынша кемінде екі жыл жұмыс тәжірибесінің болуы – екі жылдан кем емес.</w:t>
      </w:r>
    </w:p>
    <w:p>
      <w:pPr>
        <w:spacing w:after="0"/>
        <w:ind w:left="0"/>
        <w:jc w:val="both"/>
      </w:pPr>
      <w:r>
        <w:rPr>
          <w:rFonts w:ascii="Times New Roman"/>
          <w:b w:val="false"/>
          <w:i w:val="false"/>
          <w:color w:val="000000"/>
          <w:sz w:val="28"/>
        </w:rPr>
        <w:t>
      11. Бірінші, екінші және үшінші көбейтілген тұқымдарды өндіруге жүргізу үшін егістік алаңның (суармалы жерлерде - сумен қамтамасыз етілген ауыспалы егістіктің) болуы.</w:t>
      </w:r>
    </w:p>
    <w:p>
      <w:pPr>
        <w:spacing w:after="0"/>
        <w:ind w:left="0"/>
        <w:jc w:val="both"/>
      </w:pPr>
      <w:r>
        <w:rPr>
          <w:rFonts w:ascii="Times New Roman"/>
          <w:b w:val="false"/>
          <w:i w:val="false"/>
          <w:color w:val="000000"/>
          <w:sz w:val="28"/>
        </w:rPr>
        <w:t>
      12. 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w:t>
      </w:r>
    </w:p>
    <w:p>
      <w:pPr>
        <w:spacing w:after="0"/>
        <w:ind w:left="0"/>
        <w:jc w:val="both"/>
      </w:pPr>
      <w:r>
        <w:rPr>
          <w:rFonts w:ascii="Times New Roman"/>
          <w:b w:val="false"/>
          <w:i w:val="false"/>
          <w:color w:val="000000"/>
          <w:sz w:val="28"/>
        </w:rPr>
        <w:t>
      13. Жалпы егіс алаңының кемінде 20 пайызы тұқым шаруашылығы егістіктерінің болуы.</w:t>
      </w:r>
    </w:p>
    <w:p>
      <w:pPr>
        <w:spacing w:after="0"/>
        <w:ind w:left="0"/>
        <w:jc w:val="both"/>
      </w:pPr>
      <w:r>
        <w:rPr>
          <w:rFonts w:ascii="Times New Roman"/>
          <w:b w:val="false"/>
          <w:i w:val="false"/>
          <w:color w:val="000000"/>
          <w:sz w:val="28"/>
        </w:rPr>
        <w:t>
      14. Олар бойынша тұқым шаруашылығы жүргізілетін, өңделетін дақылдардың саны* 4-тен көп емес.</w:t>
      </w:r>
    </w:p>
    <w:p>
      <w:pPr>
        <w:spacing w:after="0"/>
        <w:ind w:left="0"/>
        <w:jc w:val="both"/>
      </w:pPr>
      <w:r>
        <w:rPr>
          <w:rFonts w:ascii="Times New Roman"/>
          <w:b w:val="false"/>
          <w:i w:val="false"/>
          <w:color w:val="000000"/>
          <w:sz w:val="28"/>
        </w:rPr>
        <w:t>
      15. Олар бойынша аттестаттау нысанасына сәйкес тұқым шаруашылығы жүргізілетін әр дақыл бойынша сорттардың саны* 5-тен көп емес (жүгеріні қоспағанда), жүгері бойынша 9-дан көп емес.</w:t>
      </w:r>
    </w:p>
    <w:p>
      <w:pPr>
        <w:spacing w:after="0"/>
        <w:ind w:left="0"/>
        <w:jc w:val="both"/>
      </w:pPr>
      <w:r>
        <w:rPr>
          <w:rFonts w:ascii="Times New Roman"/>
          <w:b w:val="false"/>
          <w:i w:val="false"/>
          <w:color w:val="000000"/>
          <w:sz w:val="28"/>
        </w:rPr>
        <w:t>
      16. Аттестаттауға өтініш берген сәттен бастап кемінде үш жыл мерзімге бірінші, екінші және үшінші көбейтілген тұқым өндіру үшін элиталық тұқымдар жеткізу туралы элиталық тұқым өсіруші шаруашылықпен жасалған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 жеткізушінің толық атауы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17. Ауыл шаруашылығы өсімдіктері селекциясы саласында ғылыми-зерттеу жұмыстарын жүзеге асыратын жеке немесе заңды тұлғалармен бірінші, екінші және үшінші репродукциялы тұқым өндірісін ғылыми сүйемелдеуге жасалған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1541"/>
        <w:gridCol w:w="1541"/>
        <w:gridCol w:w="4593"/>
        <w:gridCol w:w="1542"/>
        <w:gridCol w:w="1542"/>
      </w:tblGrid>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нөмірі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толық атауы/жеке тұлғаның Т.А.Ә.</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18. Нақты агроэкологиялық аймақ үшін ұсынылған ауыл шаруашылығы өсімдіктерін өсіру агротехнологиясын сақтау.</w:t>
      </w:r>
    </w:p>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сондай-ақ аттестаттау сәтіне дейін кемінде үш жыл кезеңінде болмауы: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29"/>
        <w:gridCol w:w="1229"/>
        <w:gridCol w:w="7383"/>
        <w:gridCol w:w="1230"/>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нөмірі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күні</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r>
              <w:rPr>
                <w:rFonts w:ascii="Times New Roman"/>
                <w:b w:val="false"/>
                <w:i w:val="false"/>
                <w:color w:val="000000"/>
                <w:sz w:val="20"/>
              </w:rPr>
              <w:t xml:space="preserve"> </w:t>
            </w:r>
            <w:r>
              <w:rPr>
                <w:rFonts w:ascii="Times New Roman"/>
                <w:b/>
                <w:i w:val="false"/>
                <w:color w:val="000000"/>
                <w:sz w:val="20"/>
              </w:rPr>
              <w:t>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w:t>
            </w:r>
            <w:r>
              <w:rPr>
                <w:rFonts w:ascii="Times New Roman"/>
                <w:b w:val="false"/>
                <w:i w:val="false"/>
                <w:color w:val="000000"/>
                <w:sz w:val="20"/>
              </w:rPr>
              <w:t xml:space="preserve"> </w:t>
            </w:r>
            <w:r>
              <w:rPr>
                <w:rFonts w:ascii="Times New Roman"/>
                <w:b/>
                <w:i w:val="false"/>
                <w:color w:val="000000"/>
                <w:sz w:val="20"/>
              </w:rPr>
              <w:t>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Шығарылатын қорытынды</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20. Тиісті білімі бар (орта білімінен кейінгі немесе жоғары) кемінде бір агрономның болуы.</w:t>
      </w:r>
    </w:p>
    <w:p>
      <w:pPr>
        <w:spacing w:after="0"/>
        <w:ind w:left="0"/>
        <w:jc w:val="both"/>
      </w:pPr>
      <w:r>
        <w:rPr>
          <w:rFonts w:ascii="Times New Roman"/>
          <w:b w:val="false"/>
          <w:i w:val="false"/>
          <w:color w:val="000000"/>
          <w:sz w:val="28"/>
        </w:rPr>
        <w:t>
      21. Дақылдар мен сорттар бойынша сорт жаңарту жоспарының болуы.</w:t>
      </w:r>
    </w:p>
    <w:p>
      <w:pPr>
        <w:spacing w:after="0"/>
        <w:ind w:left="0"/>
        <w:jc w:val="both"/>
      </w:pPr>
      <w:r>
        <w:rPr>
          <w:rFonts w:ascii="Times New Roman"/>
          <w:b w:val="false"/>
          <w:i w:val="false"/>
          <w:color w:val="000000"/>
          <w:sz w:val="28"/>
        </w:rPr>
        <w:t>
      22. Бірінші, екінші және үшінші көбейтілген тұқым сорттарын өсіру схемасының болуы.</w:t>
      </w:r>
    </w:p>
    <w:p>
      <w:pPr>
        <w:spacing w:after="0"/>
        <w:ind w:left="0"/>
        <w:jc w:val="both"/>
      </w:pPr>
      <w:r>
        <w:rPr>
          <w:rFonts w:ascii="Times New Roman"/>
          <w:b w:val="false"/>
          <w:i w:val="false"/>
          <w:color w:val="000000"/>
          <w:sz w:val="28"/>
        </w:rPr>
        <w:t>
      23. Бірінші, екінші және үшінші көбейтілген тұқымның жоспарланған мөлшерін өндіру үшін түр-түрде және көлемде негізгі тұқым материалының болуы.</w:t>
      </w:r>
    </w:p>
    <w:p>
      <w:pPr>
        <w:spacing w:after="0"/>
        <w:ind w:left="0"/>
        <w:jc w:val="both"/>
      </w:pPr>
      <w:r>
        <w:rPr>
          <w:rFonts w:ascii="Times New Roman"/>
          <w:b w:val="false"/>
          <w:i w:val="false"/>
          <w:color w:val="000000"/>
          <w:sz w:val="28"/>
        </w:rPr>
        <w:t>
      24. Бiрiншi, екiншi және үшiншi көбейтілген тұқымдардың жоспарланған көлемiн өндiру жөнiндегi барлық жұмыстар кешенiн қамтамасыз ету үшiн меншiк, лизинг немесе мүлiктiк жалға алу құқығындағы не сенiмгерлiк басқарудағы тұқым тазалайтын техниканы және тұқымды дәрiлеуге арналған техниканы қоса алғанда, ауыл шаруашылығы техникасының болуы.</w:t>
      </w:r>
    </w:p>
    <w:p>
      <w:pPr>
        <w:spacing w:after="0"/>
        <w:ind w:left="0"/>
        <w:jc w:val="both"/>
      </w:pPr>
      <w:r>
        <w:rPr>
          <w:rFonts w:ascii="Times New Roman"/>
          <w:b w:val="false"/>
          <w:i w:val="false"/>
          <w:color w:val="000000"/>
          <w:sz w:val="28"/>
        </w:rPr>
        <w:t>
      25.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26.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аттестаты, тұқымдардың куәлігі, тұқымдардың конденциялығы туралы куәлік, тұқымдарды есепке алу журналы (ол нөмірлеуге, тігуге, қолы қоюға тиіс) есеп жүргізу.</w:t>
      </w:r>
    </w:p>
    <w:p>
      <w:pPr>
        <w:spacing w:after="0"/>
        <w:ind w:left="0"/>
        <w:jc w:val="both"/>
      </w:pPr>
      <w:r>
        <w:rPr>
          <w:rFonts w:ascii="Times New Roman"/>
          <w:b w:val="false"/>
          <w:i w:val="false"/>
          <w:color w:val="000000"/>
          <w:sz w:val="28"/>
        </w:rPr>
        <w:t>
      27. Тұқым шаруашылығы бойынша есеп материалдарының үш жыл сақталуын қамтамасыз ету.</w:t>
      </w:r>
    </w:p>
    <w:bookmarkStart w:name="z70" w:id="35"/>
    <w:p>
      <w:pPr>
        <w:spacing w:after="0"/>
        <w:ind w:left="0"/>
        <w:jc w:val="both"/>
      </w:pPr>
      <w:r>
        <w:rPr>
          <w:rFonts w:ascii="Times New Roman"/>
          <w:b w:val="false"/>
          <w:i w:val="false"/>
          <w:color w:val="000000"/>
          <w:sz w:val="28"/>
        </w:rPr>
        <w:t>
      Ескертпе:</w:t>
      </w:r>
    </w:p>
    <w:bookmarkEnd w:id="35"/>
    <w:p>
      <w:pPr>
        <w:spacing w:after="0"/>
        <w:ind w:left="0"/>
        <w:jc w:val="both"/>
      </w:pPr>
      <w:r>
        <w:rPr>
          <w:rFonts w:ascii="Times New Roman"/>
          <w:b w:val="false"/>
          <w:i w:val="false"/>
          <w:color w:val="000000"/>
          <w:sz w:val="28"/>
        </w:rPr>
        <w:t>
      * талаптар жеміс-жидек дақылдары мен жүзім өндірушілерге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Ауыл шаруашылығы министрлігі</w:t>
      </w:r>
    </w:p>
    <w:bookmarkStart w:name="z72" w:id="36"/>
    <w:p>
      <w:pPr>
        <w:spacing w:after="0"/>
        <w:ind w:left="0"/>
        <w:jc w:val="left"/>
      </w:pPr>
      <w:r>
        <w:rPr>
          <w:rFonts w:ascii="Times New Roman"/>
          <w:b/>
          <w:i w:val="false"/>
          <w:color w:val="000000"/>
        </w:rPr>
        <w:t xml:space="preserve"> Аттестатталған тұқым өндірушілер туралы ақпарат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93"/>
        <w:gridCol w:w="4972"/>
        <w:gridCol w:w="1628"/>
        <w:gridCol w:w="2080"/>
        <w:gridCol w:w="1630"/>
        <w:gridCol w:w="494"/>
        <w:gridCol w:w="494"/>
      </w:tblGrid>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Аттестатталған </w:t>
            </w:r>
            <w:r>
              <w:rPr>
                <w:rFonts w:ascii="Times New Roman"/>
                <w:b/>
                <w:i w:val="false"/>
                <w:color w:val="000000"/>
                <w:sz w:val="20"/>
              </w:rPr>
              <w:t>шаруашылы</w:t>
            </w:r>
            <w:r>
              <w:rPr>
                <w:rFonts w:ascii="Times New Roman"/>
                <w:b/>
                <w:i w:val="false"/>
                <w:color w:val="000000"/>
                <w:sz w:val="20"/>
              </w:rPr>
              <w:t>қт</w:t>
            </w:r>
            <w:r>
              <w:rPr>
                <w:rFonts w:ascii="Times New Roman"/>
                <w:b/>
                <w:i w:val="false"/>
                <w:color w:val="000000"/>
                <w:sz w:val="20"/>
              </w:rPr>
              <w:t xml:space="preserve">ың </w:t>
            </w:r>
            <w:r>
              <w:rPr>
                <w:rFonts w:ascii="Times New Roman"/>
                <w:b/>
                <w:i w:val="false"/>
                <w:color w:val="000000"/>
                <w:sz w:val="20"/>
              </w:rPr>
              <w:t>атауы</w:t>
            </w:r>
          </w:p>
        </w:tc>
        <w:tc>
          <w:tcPr>
            <w:tcW w:w="4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Басшының </w:t>
            </w:r>
            <w:r>
              <w:rPr>
                <w:rFonts w:ascii="Times New Roman"/>
                <w:b/>
                <w:i w:val="false"/>
                <w:color w:val="000000"/>
                <w:sz w:val="20"/>
              </w:rPr>
              <w:t>аты-жөні</w:t>
            </w:r>
            <w:r>
              <w:rPr>
                <w:rFonts w:ascii="Times New Roman"/>
                <w:b/>
                <w:i w:val="false"/>
                <w:color w:val="000000"/>
                <w:sz w:val="20"/>
              </w:rPr>
              <w:t>, байланыс деректері (жұмыс және ұялы телефондары, электрондық пошта</w:t>
            </w:r>
            <w:r>
              <w:rPr>
                <w:rFonts w:ascii="Times New Roman"/>
                <w:b/>
                <w:i w:val="false"/>
                <w:color w:val="000000"/>
                <w:sz w:val="20"/>
              </w:rPr>
              <w:t>сының мекен</w:t>
            </w:r>
            <w:r>
              <w:rPr>
                <w:rFonts w:ascii="Times New Roman"/>
                <w:b/>
                <w:i w:val="false"/>
                <w:color w:val="000000"/>
                <w:sz w:val="20"/>
              </w:rPr>
              <w:t>жайы)</w:t>
            </w:r>
            <w:r>
              <w:rPr>
                <w:rFonts w:ascii="Times New Roman"/>
                <w:b/>
                <w:i w:val="false"/>
                <w:color w:val="000000"/>
                <w:sz w:val="20"/>
              </w:rPr>
              <w:t>,</w:t>
            </w:r>
            <w:r>
              <w:rPr>
                <w:rFonts w:ascii="Times New Roman"/>
                <w:b/>
                <w:i w:val="false"/>
                <w:color w:val="000000"/>
                <w:sz w:val="20"/>
              </w:rPr>
              <w:t xml:space="preserve"> орналасқан мекенжайы (</w:t>
            </w:r>
            <w:r>
              <w:rPr>
                <w:rFonts w:ascii="Times New Roman"/>
                <w:b/>
                <w:i w:val="false"/>
                <w:color w:val="000000"/>
                <w:sz w:val="20"/>
              </w:rPr>
              <w:t xml:space="preserve">индексі, облысы, </w:t>
            </w:r>
            <w:r>
              <w:rPr>
                <w:rFonts w:ascii="Times New Roman"/>
                <w:b/>
                <w:i w:val="false"/>
                <w:color w:val="000000"/>
                <w:sz w:val="20"/>
              </w:rPr>
              <w:t>қ</w:t>
            </w:r>
            <w:r>
              <w:rPr>
                <w:rFonts w:ascii="Times New Roman"/>
                <w:b/>
                <w:i w:val="false"/>
                <w:color w:val="000000"/>
                <w:sz w:val="20"/>
              </w:rPr>
              <w:t>ала, ауданы, кенті, ауылы, көшесі)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Аттестаттау туралы куәлік</w:t>
            </w:r>
            <w:r>
              <w:br/>
            </w:r>
            <w:r>
              <w:rPr>
                <w:rFonts w:ascii="Times New Roman"/>
                <w:b w:val="false"/>
                <w:i w:val="false"/>
                <w:color w:val="000000"/>
                <w:sz w:val="20"/>
              </w:rPr>
              <w:t>
</w:t>
            </w:r>
            <w:r>
              <w:rPr>
                <w:rFonts w:ascii="Times New Roman"/>
                <w:b/>
                <w:i w:val="false"/>
                <w:color w:val="000000"/>
                <w:sz w:val="20"/>
              </w:rPr>
              <w:t xml:space="preserve">20__ жылғы </w:t>
            </w:r>
            <w:r>
              <w:rPr>
                <w:rFonts w:ascii="Times New Roman"/>
                <w:b/>
                <w:i w:val="false"/>
                <w:color w:val="000000"/>
                <w:sz w:val="20"/>
              </w:rPr>
              <w:t>"__"_______ №__</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Дақыл </w:t>
            </w:r>
            <w:r>
              <w:rPr>
                <w:rFonts w:ascii="Times New Roman"/>
                <w:b/>
                <w:i w:val="false"/>
                <w:color w:val="000000"/>
                <w:sz w:val="20"/>
              </w:rPr>
              <w:t>атауы</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өндірушінің</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шаруашылығының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bl>
    <w:bookmarkStart w:name="z74" w:id="37"/>
    <w:p>
      <w:pPr>
        <w:spacing w:after="0"/>
        <w:ind w:left="0"/>
        <w:jc w:val="left"/>
      </w:pPr>
      <w:r>
        <w:rPr>
          <w:rFonts w:ascii="Times New Roman"/>
          <w:b/>
          <w:i w:val="false"/>
          <w:color w:val="000000"/>
        </w:rPr>
        <w:t xml:space="preserve"> Бірегей тұқымдар өндірушілерге қойылатын талаптарға сәйкестігі туралы мәліметтер нысаны</w:t>
      </w:r>
    </w:p>
    <w:bookmarkEnd w:id="37"/>
    <w:p>
      <w:pPr>
        <w:spacing w:after="0"/>
        <w:ind w:left="0"/>
        <w:jc w:val="both"/>
      </w:pPr>
      <w:r>
        <w:rPr>
          <w:rFonts w:ascii="Times New Roman"/>
          <w:b w:val="false"/>
          <w:i w:val="false"/>
          <w:color w:val="ff0000"/>
          <w:sz w:val="28"/>
        </w:rPr>
        <w:t xml:space="preserve">
      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bookmarkStart w:name="z77" w:id="38"/>
    <w:p>
      <w:pPr>
        <w:spacing w:after="0"/>
        <w:ind w:left="0"/>
        <w:jc w:val="left"/>
      </w:pPr>
      <w:r>
        <w:rPr>
          <w:rFonts w:ascii="Times New Roman"/>
          <w:b/>
          <w:i w:val="false"/>
          <w:color w:val="000000"/>
        </w:rPr>
        <w:t xml:space="preserve"> Элиталық тұқымдар өндірушілерге қойылатын талаптарға сәйкестігі туралы мәліметтер нысаны</w:t>
      </w:r>
    </w:p>
    <w:bookmarkEnd w:id="38"/>
    <w:p>
      <w:pPr>
        <w:spacing w:after="0"/>
        <w:ind w:left="0"/>
        <w:jc w:val="both"/>
      </w:pPr>
      <w:r>
        <w:rPr>
          <w:rFonts w:ascii="Times New Roman"/>
          <w:b w:val="false"/>
          <w:i w:val="false"/>
          <w:color w:val="ff0000"/>
          <w:sz w:val="28"/>
        </w:rPr>
        <w:t xml:space="preserve">
      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bookmarkStart w:name="z80" w:id="39"/>
    <w:p>
      <w:pPr>
        <w:spacing w:after="0"/>
        <w:ind w:left="0"/>
        <w:jc w:val="left"/>
      </w:pPr>
      <w:r>
        <w:rPr>
          <w:rFonts w:ascii="Times New Roman"/>
          <w:b/>
          <w:i w:val="false"/>
          <w:color w:val="000000"/>
        </w:rPr>
        <w:t xml:space="preserve"> Тұқым өсіру шаруашылықтарына қойылатын талаптарға сәйкестігі туралы мәліметтер нысаны</w:t>
      </w:r>
    </w:p>
    <w:bookmarkEnd w:id="39"/>
    <w:p>
      <w:pPr>
        <w:spacing w:after="0"/>
        <w:ind w:left="0"/>
        <w:jc w:val="both"/>
      </w:pPr>
      <w:r>
        <w:rPr>
          <w:rFonts w:ascii="Times New Roman"/>
          <w:b w:val="false"/>
          <w:i w:val="false"/>
          <w:color w:val="ff0000"/>
          <w:sz w:val="28"/>
        </w:rPr>
        <w:t xml:space="preserve">
      Ескерту. Күші жойылды – ҚР Ауыл шаруашылығы министрінің 04.11.2020 </w:t>
      </w:r>
      <w:r>
        <w:rPr>
          <w:rFonts w:ascii="Times New Roman"/>
          <w:b w:val="false"/>
          <w:i w:val="false"/>
          <w:color w:val="ff0000"/>
          <w:sz w:val="28"/>
        </w:rPr>
        <w:t>№ 337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