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d75c" w14:textId="697d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тыңдауларды өткізу қағидаларын бекіту туралы" Қазақстан Республикасы Қоршаған ортаны қорғау министрінің 2007 жылғы 7 мамырдағы № 135-ө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8 қыркүйектегі № 307 бұйрығы. Қазақстан Республикасының Әділет министрлігінде 2017 жылғы 3 қазанда № 15834 болып тіркелді. Күші жойылды - Қазақстан Республикасы Экология, геология және табиғи ресурстар министрінің м.а. 2021 жылғы 3 тамыздағы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03.08.2021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"Қоғамдық тыңдауларды өткізу қағидаларын бекіту туралы" Қазақстан Республикасы Қоршаған ортаны қорғау министрінің 2007 жылғы 7 мамырдағы № 135-ө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4687 болып тіркелген, Заң газетіне 2007 жылғы 15 маусымдағы № 90 (1293) санында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Қоғамдық тыңдауларды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Қоғамдық тыңдау:</w:t>
      </w:r>
    </w:p>
    <w:bookmarkEnd w:id="3"/>
    <w:bookmarkStart w:name="z6" w:id="4"/>
    <w:p>
      <w:pPr>
        <w:spacing w:after="0"/>
        <w:ind w:left="0"/>
        <w:jc w:val="both"/>
      </w:pPr>
      <w:r>
        <w:rPr>
          <w:rFonts w:ascii="Times New Roman"/>
          <w:b w:val="false"/>
          <w:i w:val="false"/>
          <w:color w:val="000000"/>
          <w:sz w:val="28"/>
        </w:rPr>
        <w:t xml:space="preserve">
      1) Мыналар: </w:t>
      </w:r>
    </w:p>
    <w:bookmarkEnd w:id="4"/>
    <w:p>
      <w:pPr>
        <w:spacing w:after="0"/>
        <w:ind w:left="0"/>
        <w:jc w:val="both"/>
      </w:pPr>
      <w:r>
        <w:rPr>
          <w:rFonts w:ascii="Times New Roman"/>
          <w:b w:val="false"/>
          <w:i w:val="false"/>
          <w:color w:val="000000"/>
          <w:sz w:val="28"/>
        </w:rPr>
        <w:t xml:space="preserve">
      Кодекстің 57-2-бабы </w:t>
      </w:r>
      <w:r>
        <w:rPr>
          <w:rFonts w:ascii="Times New Roman"/>
          <w:b w:val="false"/>
          <w:i w:val="false"/>
          <w:color w:val="000000"/>
          <w:sz w:val="28"/>
        </w:rPr>
        <w:t>1-тармағының</w:t>
      </w:r>
      <w:r>
        <w:rPr>
          <w:rFonts w:ascii="Times New Roman"/>
          <w:b w:val="false"/>
          <w:i w:val="false"/>
          <w:color w:val="000000"/>
          <w:sz w:val="28"/>
        </w:rPr>
        <w:t xml:space="preserve"> 2), 3), 4), 5), 6) тармақшаларында көрсетілген жобалар бойынша;</w:t>
      </w:r>
    </w:p>
    <w:p>
      <w:pPr>
        <w:spacing w:after="0"/>
        <w:ind w:left="0"/>
        <w:jc w:val="both"/>
      </w:pPr>
      <w:r>
        <w:rPr>
          <w:rFonts w:ascii="Times New Roman"/>
          <w:b w:val="false"/>
          <w:i w:val="false"/>
          <w:color w:val="000000"/>
          <w:sz w:val="28"/>
        </w:rPr>
        <w:t>
      Кодекстің 57-2-бабы 1-тармағының 1) тармақшасында көрсетілген I, II санаттағы объектілер үшін шаруашылық қызметі бойынша мүдделі жұртшылықпен ашық отырыс нысанында;</w:t>
      </w:r>
    </w:p>
    <w:bookmarkStart w:name="z7" w:id="5"/>
    <w:p>
      <w:pPr>
        <w:spacing w:after="0"/>
        <w:ind w:left="0"/>
        <w:jc w:val="both"/>
      </w:pPr>
      <w:r>
        <w:rPr>
          <w:rFonts w:ascii="Times New Roman"/>
          <w:b w:val="false"/>
          <w:i w:val="false"/>
          <w:color w:val="000000"/>
          <w:sz w:val="28"/>
        </w:rPr>
        <w:t xml:space="preserve">
      2) Кодекстің 57-2-бабы 1-тармағының 1) тармақшасында көрсетілген III, IV санаттағы объектілер үшін мүдделі жұртшылықтың пікірін ескеру үшін сауал нысанында өткізіледі. </w:t>
      </w:r>
    </w:p>
    <w:bookmarkEnd w:id="5"/>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 парақтары ресімделеді.</w:t>
      </w:r>
    </w:p>
    <w:bookmarkStart w:name="z8" w:id="6"/>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41-бабы</w:t>
      </w:r>
      <w:r>
        <w:rPr>
          <w:rFonts w:ascii="Times New Roman"/>
          <w:b w:val="false"/>
          <w:i w:val="false"/>
          <w:color w:val="000000"/>
          <w:sz w:val="28"/>
        </w:rPr>
        <w:t xml:space="preserve"> 1-тармағының 14) тармақшасын қоспағанда, Кодекстің 41-бабының 1-тармағына сәйкес Тапсырыс беруші қоғамдық тындауға қоршаған ортаға әсерді бағалау жөніндегі құжаттаманы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"10. Ашық жиналыстар нысанында қоғамдық тындау өткізу үшін тапсырыс беруші мынадай мәліметтерді: </w:t>
      </w:r>
    </w:p>
    <w:p>
      <w:pPr>
        <w:spacing w:after="0"/>
        <w:ind w:left="0"/>
        <w:jc w:val="both"/>
      </w:pPr>
      <w:r>
        <w:rPr>
          <w:rFonts w:ascii="Times New Roman"/>
          <w:b w:val="false"/>
          <w:i w:val="false"/>
          <w:color w:val="000000"/>
          <w:sz w:val="28"/>
        </w:rPr>
        <w:t>
      қоғамдық тыңдау өткізу күні, уақыты және орнын;</w:t>
      </w:r>
    </w:p>
    <w:p>
      <w:pPr>
        <w:spacing w:after="0"/>
        <w:ind w:left="0"/>
        <w:jc w:val="both"/>
      </w:pPr>
      <w:r>
        <w:rPr>
          <w:rFonts w:ascii="Times New Roman"/>
          <w:b w:val="false"/>
          <w:i w:val="false"/>
          <w:color w:val="000000"/>
          <w:sz w:val="28"/>
        </w:rPr>
        <w:t>
      жергілікті атқарушы органның атауы және қоғамдық тыңдауды ұйымдастыруға жауапты тұлғаның байланыс деректерін;</w:t>
      </w:r>
    </w:p>
    <w:p>
      <w:pPr>
        <w:spacing w:after="0"/>
        <w:ind w:left="0"/>
        <w:jc w:val="both"/>
      </w:pPr>
      <w:r>
        <w:rPr>
          <w:rFonts w:ascii="Times New Roman"/>
          <w:b w:val="false"/>
          <w:i w:val="false"/>
          <w:color w:val="000000"/>
          <w:sz w:val="28"/>
        </w:rPr>
        <w:t>
      ұсыныстар мен ескертулер қабылданатын жергілікті атқарушы органның электрондық поштасының мекенжайын;.</w:t>
      </w:r>
    </w:p>
    <w:p>
      <w:pPr>
        <w:spacing w:after="0"/>
        <w:ind w:left="0"/>
        <w:jc w:val="both"/>
      </w:pPr>
      <w:r>
        <w:rPr>
          <w:rFonts w:ascii="Times New Roman"/>
          <w:b w:val="false"/>
          <w:i w:val="false"/>
          <w:color w:val="000000"/>
          <w:sz w:val="28"/>
        </w:rPr>
        <w:t>
      жоба бойынша құжаттама орналастырылған жергілікті атқарушы органның интернет-ресурсының мекенжайын;</w:t>
      </w:r>
    </w:p>
    <w:p>
      <w:pPr>
        <w:spacing w:after="0"/>
        <w:ind w:left="0"/>
        <w:jc w:val="both"/>
      </w:pPr>
      <w:r>
        <w:rPr>
          <w:rFonts w:ascii="Times New Roman"/>
          <w:b w:val="false"/>
          <w:i w:val="false"/>
          <w:color w:val="000000"/>
          <w:sz w:val="28"/>
        </w:rPr>
        <w:t>
      жұртшылық өкілдерінің жоба материалдарымен қағаз түрінде танысуға мүмкін болатын орнының мекенжайын;</w:t>
      </w:r>
    </w:p>
    <w:p>
      <w:pPr>
        <w:spacing w:after="0"/>
        <w:ind w:left="0"/>
        <w:jc w:val="both"/>
      </w:pPr>
      <w:r>
        <w:rPr>
          <w:rFonts w:ascii="Times New Roman"/>
          <w:b w:val="false"/>
          <w:i w:val="false"/>
          <w:color w:val="000000"/>
          <w:sz w:val="28"/>
        </w:rPr>
        <w:t xml:space="preserve">
      мемлекеттік экологиялық сараптама жүргізу жөніндегі мемлекеттік органның атауын; </w:t>
      </w:r>
    </w:p>
    <w:p>
      <w:pPr>
        <w:spacing w:after="0"/>
        <w:ind w:left="0"/>
        <w:jc w:val="both"/>
      </w:pPr>
      <w:r>
        <w:rPr>
          <w:rFonts w:ascii="Times New Roman"/>
          <w:b w:val="false"/>
          <w:i w:val="false"/>
          <w:color w:val="000000"/>
          <w:sz w:val="28"/>
        </w:rPr>
        <w:t>
      тапсырыс берушінің атауын және байланыс деректерін;</w:t>
      </w:r>
    </w:p>
    <w:p>
      <w:pPr>
        <w:spacing w:after="0"/>
        <w:ind w:left="0"/>
        <w:jc w:val="both"/>
      </w:pPr>
      <w:r>
        <w:rPr>
          <w:rFonts w:ascii="Times New Roman"/>
          <w:b w:val="false"/>
          <w:i w:val="false"/>
          <w:color w:val="000000"/>
          <w:sz w:val="28"/>
        </w:rPr>
        <w:t xml:space="preserve">
      тапсырыс берушінің ұсыныстар мен ескертулер қабылданатын интернет-ресурсының немесе электрондық поштасының мекенжайын; </w:t>
      </w:r>
    </w:p>
    <w:p>
      <w:pPr>
        <w:spacing w:after="0"/>
        <w:ind w:left="0"/>
        <w:jc w:val="both"/>
      </w:pPr>
      <w:r>
        <w:rPr>
          <w:rFonts w:ascii="Times New Roman"/>
          <w:b w:val="false"/>
          <w:i w:val="false"/>
          <w:color w:val="000000"/>
          <w:sz w:val="28"/>
        </w:rPr>
        <w:t>
      құжаттаманы әзірлеушінің атауы және байланыс деректерін көрсете отырып, қоғамдық тыңдау өткізілгенге дейін жиырма жұмыс күнінен кешіктірмей мемлекеттік және орыс тілдерінде ашық жиналыстар нысанында қоғамдық тындау өткізу туралы хабарландыруды БАҚ-да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Қоғамдық тыңдау өтетін күні белгіленген уақытта және орында қоғамдық тыңдауды өткізуге жауапты тұлға қатысушыларды тіркеуді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"19. Қоғамдық тыңдаудың нәтижелері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хаттамамен ресімделеді. Хаттама қоғамдық тыңдауға қатысқан адамдардың пікірлері және интернет-ресурсы арқылы немесе ақпараттандырудың өзге де тәсілдерін қолдана отырып, қабылданған ескертулер мен ұсыныстар ескеріле отырып жасалады. Хаттамада тапсырыс берушінің жобасына қатысты мүдделі жұртшылықтың ескертулері мен ұсыныстары және әрбір ескерту мен ұсынысты ескеру бойынша тапсырыс берушінің ұстанымы, сондай-ақ шешімге шағымдану мүмкіндігі туралы ақпарат орын табады. Хаттамаға қоғамдық тыңдау төрағасы мен хатшысының қолы қойылады және ол қоғамдық тыңдау өткеннен кейін жеті жұмыс күнінен кешіктірілмей жергілікті атқарушы органның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 Қоғамдық тыңдау осы Қағидалардың 4-тармағының 1), 2) тармақшаларында көрсетілген өкілдер міндетті түрде қатысқан кезде өтті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"24. Тапсырыс беруші мемлекеттік және орыс тілдерінде қоғамдық тыңдауларды сауал нысанында өткізу жөнінде хабарландыруды БАҚ-да мынадай мәліметтерді:</w:t>
      </w:r>
    </w:p>
    <w:p>
      <w:pPr>
        <w:spacing w:after="0"/>
        <w:ind w:left="0"/>
        <w:jc w:val="both"/>
      </w:pPr>
      <w:r>
        <w:rPr>
          <w:rFonts w:ascii="Times New Roman"/>
          <w:b w:val="false"/>
          <w:i w:val="false"/>
          <w:color w:val="000000"/>
          <w:sz w:val="28"/>
        </w:rPr>
        <w:t>
      жергілікті атқарушы органның атауы және қоғамдық тыңдауды өткізуге жауапты тұлғаның байланыс деректерін;</w:t>
      </w:r>
    </w:p>
    <w:p>
      <w:pPr>
        <w:spacing w:after="0"/>
        <w:ind w:left="0"/>
        <w:jc w:val="both"/>
      </w:pPr>
      <w:r>
        <w:rPr>
          <w:rFonts w:ascii="Times New Roman"/>
          <w:b w:val="false"/>
          <w:i w:val="false"/>
          <w:color w:val="000000"/>
          <w:sz w:val="28"/>
        </w:rPr>
        <w:t xml:space="preserve">
      мемлекеттік экологиялық сараптама жүргізу жөніндегі мемлекеттік органның атауын; </w:t>
      </w:r>
    </w:p>
    <w:p>
      <w:pPr>
        <w:spacing w:after="0"/>
        <w:ind w:left="0"/>
        <w:jc w:val="both"/>
      </w:pPr>
      <w:r>
        <w:rPr>
          <w:rFonts w:ascii="Times New Roman"/>
          <w:b w:val="false"/>
          <w:i w:val="false"/>
          <w:color w:val="000000"/>
          <w:sz w:val="28"/>
        </w:rPr>
        <w:t>
      тапсырыс берушінің атауын және байланыс деректерін;</w:t>
      </w:r>
    </w:p>
    <w:p>
      <w:pPr>
        <w:spacing w:after="0"/>
        <w:ind w:left="0"/>
        <w:jc w:val="both"/>
      </w:pPr>
      <w:r>
        <w:rPr>
          <w:rFonts w:ascii="Times New Roman"/>
          <w:b w:val="false"/>
          <w:i w:val="false"/>
          <w:color w:val="000000"/>
          <w:sz w:val="28"/>
        </w:rPr>
        <w:t>
      құжаттаманы әзірлеушінің атауын және байланыс деректерін;</w:t>
      </w:r>
    </w:p>
    <w:p>
      <w:pPr>
        <w:spacing w:after="0"/>
        <w:ind w:left="0"/>
        <w:jc w:val="both"/>
      </w:pPr>
      <w:r>
        <w:rPr>
          <w:rFonts w:ascii="Times New Roman"/>
          <w:b w:val="false"/>
          <w:i w:val="false"/>
          <w:color w:val="000000"/>
          <w:sz w:val="28"/>
        </w:rPr>
        <w:t>
      мүдделі жұртшылықтың пікірін ескеру жөніндегі сауалнама парағы және жоба бойынша құжаттама жарияланған мемлекеттік органның интернет-ресурсының мекенжайын;</w:t>
      </w:r>
    </w:p>
    <w:p>
      <w:pPr>
        <w:spacing w:after="0"/>
        <w:ind w:left="0"/>
        <w:jc w:val="both"/>
      </w:pPr>
      <w:r>
        <w:rPr>
          <w:rFonts w:ascii="Times New Roman"/>
          <w:b w:val="false"/>
          <w:i w:val="false"/>
          <w:color w:val="000000"/>
          <w:sz w:val="28"/>
        </w:rPr>
        <w:t xml:space="preserve">
      ұсыныстар мен ескертулер қабылданатын Тапсырыс берушінің электрондық поштасының немесе интернет-ресурстың мекенжайын; </w:t>
      </w:r>
    </w:p>
    <w:p>
      <w:pPr>
        <w:spacing w:after="0"/>
        <w:ind w:left="0"/>
        <w:jc w:val="both"/>
      </w:pPr>
      <w:r>
        <w:rPr>
          <w:rFonts w:ascii="Times New Roman"/>
          <w:b w:val="false"/>
          <w:i w:val="false"/>
          <w:color w:val="000000"/>
          <w:sz w:val="28"/>
        </w:rPr>
        <w:t>
      ескертулер мен ұсыныстарды қабылдауды бастау және аяқтау күндерін көрсете отырып, сауал нысанындағы қоғамдық тыңдаудың өтетін кезеңін (кем дегенде жиырма жұмыс күні) көрсете отырып,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"27. Жергілікті атқарушы органның жауапты адамы Тапсырыс берушімен бірлесіп,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нысан бойынша сауал нысанында қоғамдық тыңдау өткізу туралы хаттама жасайды. Хаттамада мүдделі жұртшылықтың ұсыныстары мен ескертулері және Тапсырыс берушінің әрбір ұсынысты не (немесе) ескертулерді ескеру бойынша ұстанымы және шешімге шағымдану мүмкіндігі туралы ақпарат орын табады.";</w:t>
      </w:r>
    </w:p>
    <w:bookmarkStart w:name="z15" w:id="7"/>
    <w:p>
      <w:pPr>
        <w:spacing w:after="0"/>
        <w:ind w:left="0"/>
        <w:jc w:val="both"/>
      </w:pPr>
      <w:r>
        <w:rPr>
          <w:rFonts w:ascii="Times New Roman"/>
          <w:b w:val="false"/>
          <w:i w:val="false"/>
          <w:color w:val="000000"/>
          <w:sz w:val="28"/>
        </w:rPr>
        <w:t xml:space="preserve">
      мынадай мазмұндағы 28-тармақпен толықтырылсын: </w:t>
      </w:r>
    </w:p>
    <w:bookmarkEnd w:id="7"/>
    <w:p>
      <w:pPr>
        <w:spacing w:after="0"/>
        <w:ind w:left="0"/>
        <w:jc w:val="both"/>
      </w:pPr>
      <w:r>
        <w:rPr>
          <w:rFonts w:ascii="Times New Roman"/>
          <w:b w:val="false"/>
          <w:i w:val="false"/>
          <w:color w:val="000000"/>
          <w:sz w:val="28"/>
        </w:rPr>
        <w:t>
      "28. Сауал нысандағы қоғамдық тыңдаулар өткеннен кейін жеті жұмыс күнінен кешіктірілмей қоғамдық тыңдаулар хаттамасы жергілікті атқарушы органның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сәйкес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7" w:id="8"/>
    <w:p>
      <w:pPr>
        <w:spacing w:after="0"/>
        <w:ind w:left="0"/>
        <w:jc w:val="both"/>
      </w:pPr>
      <w:r>
        <w:rPr>
          <w:rFonts w:ascii="Times New Roman"/>
          <w:b w:val="false"/>
          <w:i w:val="false"/>
          <w:color w:val="000000"/>
          <w:sz w:val="28"/>
        </w:rPr>
        <w:t>
      2.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 басылымдарына ресми жариялауға жіберуді; </w:t>
      </w:r>
    </w:p>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тармақшаларыда көзделген іс-шаралардың орындалуы туралы мәліметтерді ұсынуды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8 қыркүйектегі</w:t>
            </w:r>
            <w:r>
              <w:br/>
            </w:r>
            <w:r>
              <w:rPr>
                <w:rFonts w:ascii="Times New Roman"/>
                <w:b w:val="false"/>
                <w:i w:val="false"/>
                <w:color w:val="000000"/>
                <w:sz w:val="20"/>
              </w:rPr>
              <w:t>№ 307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1"/>
    <w:p>
      <w:pPr>
        <w:spacing w:after="0"/>
        <w:ind w:left="0"/>
        <w:jc w:val="left"/>
      </w:pPr>
      <w:r>
        <w:rPr>
          <w:rFonts w:ascii="Times New Roman"/>
          <w:b/>
          <w:i w:val="false"/>
          <w:color w:val="000000"/>
        </w:rPr>
        <w:t xml:space="preserve"> ________ жоба бойынша ашық отырыс нысанындағы қоғамдық тыңдаудың хаттамасы</w:t>
      </w:r>
    </w:p>
    <w:bookmarkEnd w:id="11"/>
    <w:p>
      <w:pPr>
        <w:spacing w:after="0"/>
        <w:ind w:left="0"/>
        <w:jc w:val="both"/>
      </w:pPr>
      <w:r>
        <w:rPr>
          <w:rFonts w:ascii="Times New Roman"/>
          <w:b w:val="false"/>
          <w:i w:val="false"/>
          <w:color w:val="000000"/>
          <w:sz w:val="28"/>
        </w:rPr>
        <w:t>
      1. Өткізу күні ____________________________________________________________________</w:t>
      </w:r>
    </w:p>
    <w:p>
      <w:pPr>
        <w:spacing w:after="0"/>
        <w:ind w:left="0"/>
        <w:jc w:val="both"/>
      </w:pPr>
      <w:r>
        <w:rPr>
          <w:rFonts w:ascii="Times New Roman"/>
          <w:b w:val="false"/>
          <w:i w:val="false"/>
          <w:color w:val="000000"/>
          <w:sz w:val="28"/>
        </w:rPr>
        <w:t>
      2. Өткізу орны ___________________________________________________________________</w:t>
      </w:r>
    </w:p>
    <w:p>
      <w:pPr>
        <w:spacing w:after="0"/>
        <w:ind w:left="0"/>
        <w:jc w:val="both"/>
      </w:pPr>
      <w:r>
        <w:rPr>
          <w:rFonts w:ascii="Times New Roman"/>
          <w:b w:val="false"/>
          <w:i w:val="false"/>
          <w:color w:val="000000"/>
          <w:sz w:val="28"/>
        </w:rPr>
        <w:t>
      3. Қоғамдық тыңдауды_______________________________________________ұйымдастырды</w:t>
      </w:r>
    </w:p>
    <w:p>
      <w:pPr>
        <w:spacing w:after="0"/>
        <w:ind w:left="0"/>
        <w:jc w:val="both"/>
      </w:pPr>
      <w:r>
        <w:rPr>
          <w:rFonts w:ascii="Times New Roman"/>
          <w:b w:val="false"/>
          <w:i w:val="false"/>
          <w:color w:val="000000"/>
          <w:sz w:val="28"/>
        </w:rPr>
        <w:t>
                                    (жергілікті атқарушы орган)</w:t>
      </w:r>
    </w:p>
    <w:p>
      <w:pPr>
        <w:spacing w:after="0"/>
        <w:ind w:left="0"/>
        <w:jc w:val="both"/>
      </w:pPr>
      <w:r>
        <w:rPr>
          <w:rFonts w:ascii="Times New Roman"/>
          <w:b w:val="false"/>
          <w:i w:val="false"/>
          <w:color w:val="000000"/>
          <w:sz w:val="28"/>
        </w:rPr>
        <w:t>
      4. Қоғамдық тыңдау өткізу туралы ақпарат жұртшылыққа ______________________________</w:t>
      </w:r>
    </w:p>
    <w:p>
      <w:pPr>
        <w:spacing w:after="0"/>
        <w:ind w:left="0"/>
        <w:jc w:val="both"/>
      </w:pPr>
      <w:r>
        <w:rPr>
          <w:rFonts w:ascii="Times New Roman"/>
          <w:b w:val="false"/>
          <w:i w:val="false"/>
          <w:color w:val="000000"/>
          <w:sz w:val="28"/>
        </w:rPr>
        <w:t>
      _______________________________________________________________ арқылы жеткізілді.</w:t>
      </w:r>
    </w:p>
    <w:p>
      <w:pPr>
        <w:spacing w:after="0"/>
        <w:ind w:left="0"/>
        <w:jc w:val="both"/>
      </w:pPr>
      <w:r>
        <w:rPr>
          <w:rFonts w:ascii="Times New Roman"/>
          <w:b w:val="false"/>
          <w:i w:val="false"/>
          <w:color w:val="000000"/>
          <w:sz w:val="28"/>
        </w:rPr>
        <w:t>
      (құлақтандыруға пайдаланылған құралдарды көрсету, мысалы, БАҚ атауы</w:t>
      </w:r>
    </w:p>
    <w:p>
      <w:pPr>
        <w:spacing w:after="0"/>
        <w:ind w:left="0"/>
        <w:jc w:val="both"/>
      </w:pPr>
      <w:r>
        <w:rPr>
          <w:rFonts w:ascii="Times New Roman"/>
          <w:b w:val="false"/>
          <w:i w:val="false"/>
          <w:color w:val="000000"/>
          <w:sz w:val="28"/>
        </w:rPr>
        <w:t>
      және жариялау күндері)</w:t>
      </w:r>
    </w:p>
    <w:p>
      <w:pPr>
        <w:spacing w:after="0"/>
        <w:ind w:left="0"/>
        <w:jc w:val="both"/>
      </w:pPr>
      <w:r>
        <w:rPr>
          <w:rFonts w:ascii="Times New Roman"/>
          <w:b w:val="false"/>
          <w:i w:val="false"/>
          <w:color w:val="000000"/>
          <w:sz w:val="28"/>
        </w:rPr>
        <w:t>
      5. Қатысқандар:__________________________________________________________________</w:t>
      </w:r>
    </w:p>
    <w:p>
      <w:pPr>
        <w:spacing w:after="0"/>
        <w:ind w:left="0"/>
        <w:jc w:val="both"/>
      </w:pPr>
      <w:r>
        <w:rPr>
          <w:rFonts w:ascii="Times New Roman"/>
          <w:b w:val="false"/>
          <w:i w:val="false"/>
          <w:color w:val="000000"/>
          <w:sz w:val="28"/>
        </w:rPr>
        <w:t xml:space="preserve">
      (толық тізімді хаттамаға қосымша ретінде ұсына отырып, барлық </w:t>
      </w:r>
    </w:p>
    <w:p>
      <w:pPr>
        <w:spacing w:after="0"/>
        <w:ind w:left="0"/>
        <w:jc w:val="both"/>
      </w:pPr>
      <w:r>
        <w:rPr>
          <w:rFonts w:ascii="Times New Roman"/>
          <w:b w:val="false"/>
          <w:i w:val="false"/>
          <w:color w:val="000000"/>
          <w:sz w:val="28"/>
        </w:rPr>
        <w:t>
            Қатысушыларды немесе қатысушылардың негізгі санатын көрсету)</w:t>
      </w:r>
    </w:p>
    <w:p>
      <w:pPr>
        <w:spacing w:after="0"/>
        <w:ind w:left="0"/>
        <w:jc w:val="both"/>
      </w:pPr>
      <w:r>
        <w:rPr>
          <w:rFonts w:ascii="Times New Roman"/>
          <w:b w:val="false"/>
          <w:i w:val="false"/>
          <w:color w:val="000000"/>
          <w:sz w:val="28"/>
        </w:rPr>
        <w:t>
      6. Қоғамдық тыңдаудың күн тәртібі:_________________________________________________</w:t>
      </w:r>
    </w:p>
    <w:p>
      <w:pPr>
        <w:spacing w:after="0"/>
        <w:ind w:left="0"/>
        <w:jc w:val="both"/>
      </w:pPr>
      <w:r>
        <w:rPr>
          <w:rFonts w:ascii="Times New Roman"/>
          <w:b w:val="false"/>
          <w:i w:val="false"/>
          <w:color w:val="000000"/>
          <w:sz w:val="28"/>
        </w:rPr>
        <w:t>
             (күн тәртібіндегі негізгі тармақтар және оларға қарастырылған уақыт шегі)</w:t>
      </w:r>
    </w:p>
    <w:p>
      <w:pPr>
        <w:spacing w:after="0"/>
        <w:ind w:left="0"/>
        <w:jc w:val="both"/>
      </w:pPr>
      <w:r>
        <w:rPr>
          <w:rFonts w:ascii="Times New Roman"/>
          <w:b w:val="false"/>
          <w:i w:val="false"/>
          <w:color w:val="000000"/>
          <w:sz w:val="28"/>
        </w:rPr>
        <w:t>
      7. Сөз сөйлегендер:_______________________________________________________________</w:t>
      </w:r>
    </w:p>
    <w:p>
      <w:pPr>
        <w:spacing w:after="0"/>
        <w:ind w:left="0"/>
        <w:jc w:val="both"/>
      </w:pPr>
      <w:r>
        <w:rPr>
          <w:rFonts w:ascii="Times New Roman"/>
          <w:b w:val="false"/>
          <w:i w:val="false"/>
          <w:color w:val="000000"/>
          <w:sz w:val="28"/>
        </w:rPr>
        <w:t>
      (сөз сөйлегендердің тізбесі, олардың сөйлеген сөздері мен баяндамаларының</w:t>
      </w:r>
    </w:p>
    <w:p>
      <w:pPr>
        <w:spacing w:after="0"/>
        <w:ind w:left="0"/>
        <w:jc w:val="both"/>
      </w:pPr>
      <w:r>
        <w:rPr>
          <w:rFonts w:ascii="Times New Roman"/>
          <w:b w:val="false"/>
          <w:i w:val="false"/>
          <w:color w:val="000000"/>
          <w:sz w:val="28"/>
        </w:rPr>
        <w:t>
      тақырыбы және негізгі мәні, сөйлеген сөзі мен баяндамаларының мәтіні болған</w:t>
      </w:r>
    </w:p>
    <w:p>
      <w:pPr>
        <w:spacing w:after="0"/>
        <w:ind w:left="0"/>
        <w:jc w:val="both"/>
      </w:pPr>
      <w:r>
        <w:rPr>
          <w:rFonts w:ascii="Times New Roman"/>
          <w:b w:val="false"/>
          <w:i w:val="false"/>
          <w:color w:val="000000"/>
          <w:sz w:val="28"/>
        </w:rPr>
        <w:t>
            жағдайда, оларды хаттамаға қосымша ретінде қосу).</w:t>
      </w:r>
    </w:p>
    <w:p>
      <w:pPr>
        <w:spacing w:after="0"/>
        <w:ind w:left="0"/>
        <w:jc w:val="both"/>
      </w:pPr>
      <w:r>
        <w:rPr>
          <w:rFonts w:ascii="Times New Roman"/>
          <w:b w:val="false"/>
          <w:i w:val="false"/>
          <w:color w:val="000000"/>
          <w:sz w:val="28"/>
        </w:rPr>
        <w:t>
      8. Жұртшылық өкілдерінің ұсыныстары мен ескертулері,</w:t>
      </w:r>
    </w:p>
    <w:p>
      <w:pPr>
        <w:spacing w:after="0"/>
        <w:ind w:left="0"/>
        <w:jc w:val="both"/>
      </w:pPr>
      <w:r>
        <w:rPr>
          <w:rFonts w:ascii="Times New Roman"/>
          <w:b w:val="false"/>
          <w:i w:val="false"/>
          <w:color w:val="000000"/>
          <w:sz w:val="28"/>
        </w:rPr>
        <w:t>
      сұрақтары:______________________________________________________________________</w:t>
      </w:r>
    </w:p>
    <w:p>
      <w:pPr>
        <w:spacing w:after="0"/>
        <w:ind w:left="0"/>
        <w:jc w:val="both"/>
      </w:pPr>
      <w:r>
        <w:rPr>
          <w:rFonts w:ascii="Times New Roman"/>
          <w:b w:val="false"/>
          <w:i w:val="false"/>
          <w:color w:val="000000"/>
          <w:sz w:val="28"/>
        </w:rPr>
        <w:t xml:space="preserve">
      (сұрақты және жауапты, мақсатты топты немесе ұйымды көрсете отырып, ұсыныстар </w:t>
      </w:r>
    </w:p>
    <w:p>
      <w:pPr>
        <w:spacing w:after="0"/>
        <w:ind w:left="0"/>
        <w:jc w:val="both"/>
      </w:pPr>
      <w:r>
        <w:rPr>
          <w:rFonts w:ascii="Times New Roman"/>
          <w:b w:val="false"/>
          <w:i w:val="false"/>
          <w:color w:val="000000"/>
          <w:sz w:val="28"/>
        </w:rPr>
        <w:t xml:space="preserve">
      мен ескертулерді жазу; жазбаша көлемді ұсыныстар мен ескертулер болған кезде – </w:t>
      </w:r>
    </w:p>
    <w:p>
      <w:pPr>
        <w:spacing w:after="0"/>
        <w:ind w:left="0"/>
        <w:jc w:val="both"/>
      </w:pPr>
      <w:r>
        <w:rPr>
          <w:rFonts w:ascii="Times New Roman"/>
          <w:b w:val="false"/>
          <w:i w:val="false"/>
          <w:color w:val="000000"/>
          <w:sz w:val="28"/>
        </w:rPr>
        <w:t>
      оларды хаттамаға қосымша ретінде енгізу)</w:t>
      </w:r>
    </w:p>
    <w:p>
      <w:pPr>
        <w:spacing w:after="0"/>
        <w:ind w:left="0"/>
        <w:jc w:val="both"/>
      </w:pPr>
      <w:r>
        <w:rPr>
          <w:rFonts w:ascii="Times New Roman"/>
          <w:b w:val="false"/>
          <w:i w:val="false"/>
          <w:color w:val="000000"/>
          <w:sz w:val="28"/>
        </w:rPr>
        <w:t>
      9. Тапсырыс берушінің сұрақтарға, ұсыныстар мен ескертулерге</w:t>
      </w:r>
    </w:p>
    <w:p>
      <w:pPr>
        <w:spacing w:after="0"/>
        <w:ind w:left="0"/>
        <w:jc w:val="both"/>
      </w:pPr>
      <w:r>
        <w:rPr>
          <w:rFonts w:ascii="Times New Roman"/>
          <w:b w:val="false"/>
          <w:i w:val="false"/>
          <w:color w:val="000000"/>
          <w:sz w:val="28"/>
        </w:rPr>
        <w:t>
      жауаптары ______________________________________________________________________</w:t>
      </w:r>
    </w:p>
    <w:p>
      <w:pPr>
        <w:spacing w:after="0"/>
        <w:ind w:left="0"/>
        <w:jc w:val="both"/>
      </w:pPr>
      <w:r>
        <w:rPr>
          <w:rFonts w:ascii="Times New Roman"/>
          <w:b w:val="false"/>
          <w:i w:val="false"/>
          <w:color w:val="000000"/>
          <w:sz w:val="28"/>
        </w:rPr>
        <w:t>
      10. Талқылау қорытындысы бойынша негізгі тұжырымдар: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Шешімге заңда белгіленген тәртіппен шағымдану мүмкіндігі. </w:t>
      </w:r>
    </w:p>
    <w:p>
      <w:pPr>
        <w:spacing w:after="0"/>
        <w:ind w:left="0"/>
        <w:jc w:val="both"/>
      </w:pPr>
      <w:r>
        <w:rPr>
          <w:rFonts w:ascii="Times New Roman"/>
          <w:b w:val="false"/>
          <w:i w:val="false"/>
          <w:color w:val="000000"/>
          <w:sz w:val="28"/>
        </w:rPr>
        <w:t>
       Қоғамдық тыңдаудың төрағасы:____________________________________________________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Қоғамдық тыңдаудың хатшысы: 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8 қыркүйектегі</w:t>
            </w:r>
            <w:r>
              <w:br/>
            </w:r>
            <w:r>
              <w:rPr>
                <w:rFonts w:ascii="Times New Roman"/>
                <w:b w:val="false"/>
                <w:i w:val="false"/>
                <w:color w:val="000000"/>
                <w:sz w:val="20"/>
              </w:rPr>
              <w:t>№ 307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2"/>
    <w:p>
      <w:pPr>
        <w:spacing w:after="0"/>
        <w:ind w:left="0"/>
        <w:jc w:val="left"/>
      </w:pPr>
      <w:r>
        <w:rPr>
          <w:rFonts w:ascii="Times New Roman"/>
          <w:b/>
          <w:i w:val="false"/>
          <w:color w:val="000000"/>
        </w:rPr>
        <w:t xml:space="preserve"> _______ жоба бойынша сауал нысанындағы қоғамдық тыңдау өткізу туралы хаттама</w:t>
      </w:r>
    </w:p>
    <w:bookmarkEnd w:id="12"/>
    <w:p>
      <w:pPr>
        <w:spacing w:after="0"/>
        <w:ind w:left="0"/>
        <w:jc w:val="both"/>
      </w:pPr>
      <w:r>
        <w:rPr>
          <w:rFonts w:ascii="Times New Roman"/>
          <w:b w:val="false"/>
          <w:i w:val="false"/>
          <w:color w:val="000000"/>
          <w:sz w:val="28"/>
        </w:rPr>
        <w:t>
      Мекенжайы:____________________</w:t>
      </w:r>
    </w:p>
    <w:p>
      <w:pPr>
        <w:spacing w:after="0"/>
        <w:ind w:left="0"/>
        <w:jc w:val="both"/>
      </w:pPr>
      <w:r>
        <w:rPr>
          <w:rFonts w:ascii="Times New Roman"/>
          <w:b w:val="false"/>
          <w:i w:val="false"/>
          <w:color w:val="000000"/>
          <w:sz w:val="28"/>
        </w:rPr>
        <w:t>
      Есепті жасау күні ________________</w:t>
      </w:r>
    </w:p>
    <w:p>
      <w:pPr>
        <w:spacing w:after="0"/>
        <w:ind w:left="0"/>
        <w:jc w:val="both"/>
      </w:pPr>
      <w:r>
        <w:rPr>
          <w:rFonts w:ascii="Times New Roman"/>
          <w:b w:val="false"/>
          <w:i w:val="false"/>
          <w:color w:val="000000"/>
          <w:sz w:val="28"/>
        </w:rPr>
        <w:t>
      Материалдармен танысу ________ күн ішінде _______ жылдың ____________бастап</w:t>
      </w:r>
    </w:p>
    <w:p>
      <w:pPr>
        <w:spacing w:after="0"/>
        <w:ind w:left="0"/>
        <w:jc w:val="both"/>
      </w:pPr>
      <w:r>
        <w:rPr>
          <w:rFonts w:ascii="Times New Roman"/>
          <w:b w:val="false"/>
          <w:i w:val="false"/>
          <w:color w:val="000000"/>
          <w:sz w:val="28"/>
        </w:rPr>
        <w:t>
      _________________________________________________ мекенжайлары бойынша жүргізілді.</w:t>
      </w:r>
    </w:p>
    <w:p>
      <w:pPr>
        <w:spacing w:after="0"/>
        <w:ind w:left="0"/>
        <w:jc w:val="both"/>
      </w:pPr>
      <w:r>
        <w:rPr>
          <w:rFonts w:ascii="Times New Roman"/>
          <w:b w:val="false"/>
          <w:i w:val="false"/>
          <w:color w:val="000000"/>
          <w:sz w:val="28"/>
        </w:rPr>
        <w:t>
      Құжаттаманың толық атауы: _______________________________________________________</w:t>
      </w:r>
    </w:p>
    <w:p>
      <w:pPr>
        <w:spacing w:after="0"/>
        <w:ind w:left="0"/>
        <w:jc w:val="both"/>
      </w:pPr>
      <w:r>
        <w:rPr>
          <w:rFonts w:ascii="Times New Roman"/>
          <w:b w:val="false"/>
          <w:i w:val="false"/>
          <w:color w:val="000000"/>
          <w:sz w:val="28"/>
        </w:rPr>
        <w:t>
      Шаруашылық қызметті жүзеге асыру орны: 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________________________________________________________________</w:t>
      </w:r>
    </w:p>
    <w:p>
      <w:pPr>
        <w:spacing w:after="0"/>
        <w:ind w:left="0"/>
        <w:jc w:val="both"/>
      </w:pPr>
      <w:r>
        <w:rPr>
          <w:rFonts w:ascii="Times New Roman"/>
          <w:b w:val="false"/>
          <w:i w:val="false"/>
          <w:color w:val="000000"/>
          <w:sz w:val="28"/>
        </w:rPr>
        <w:t>
      Әзірлеуші_______________________________________________________________________</w:t>
      </w:r>
    </w:p>
    <w:p>
      <w:pPr>
        <w:spacing w:after="0"/>
        <w:ind w:left="0"/>
        <w:jc w:val="both"/>
      </w:pPr>
      <w:r>
        <w:rPr>
          <w:rFonts w:ascii="Times New Roman"/>
          <w:b w:val="false"/>
          <w:i w:val="false"/>
          <w:color w:val="000000"/>
          <w:sz w:val="28"/>
        </w:rPr>
        <w:t>
      Сауал нысанында қоғамдық тыңдау өткізу тәртібі:</w:t>
      </w:r>
    </w:p>
    <w:p>
      <w:pPr>
        <w:spacing w:after="0"/>
        <w:ind w:left="0"/>
        <w:jc w:val="both"/>
      </w:pPr>
      <w:r>
        <w:rPr>
          <w:rFonts w:ascii="Times New Roman"/>
          <w:b w:val="false"/>
          <w:i w:val="false"/>
          <w:color w:val="000000"/>
          <w:sz w:val="28"/>
        </w:rPr>
        <w:t>
      ақпараттық хабарландыруларды мына бұқаралық ақпарат құралдарында жариялау: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Сауал нысанындағы қоғамдық тыңдау нәтижелерін өңдеу:</w:t>
      </w:r>
    </w:p>
    <w:p>
      <w:pPr>
        <w:spacing w:after="0"/>
        <w:ind w:left="0"/>
        <w:jc w:val="both"/>
      </w:pPr>
      <w:r>
        <w:rPr>
          <w:rFonts w:ascii="Times New Roman"/>
          <w:b w:val="false"/>
          <w:i w:val="false"/>
          <w:color w:val="000000"/>
          <w:sz w:val="28"/>
        </w:rPr>
        <w:t>
      сауал нысанында қоғамдық тыңдау өткізу кезінде ___________ сауалнама парағы келіп түсті.</w:t>
      </w:r>
    </w:p>
    <w:p>
      <w:pPr>
        <w:spacing w:after="0"/>
        <w:ind w:left="0"/>
        <w:jc w:val="both"/>
      </w:pPr>
      <w:r>
        <w:rPr>
          <w:rFonts w:ascii="Times New Roman"/>
          <w:b w:val="false"/>
          <w:i w:val="false"/>
          <w:color w:val="000000"/>
          <w:sz w:val="28"/>
        </w:rPr>
        <w:t>
      Сауал нысанындағы қоғамдық тыңдау өткізгеннен кейін тапсырыс берушіге ұсынылды:</w:t>
      </w:r>
    </w:p>
    <w:p>
      <w:pPr>
        <w:spacing w:after="0"/>
        <w:ind w:left="0"/>
        <w:jc w:val="both"/>
      </w:pPr>
      <w:r>
        <w:rPr>
          <w:rFonts w:ascii="Times New Roman"/>
          <w:b w:val="false"/>
          <w:i w:val="false"/>
          <w:color w:val="000000"/>
          <w:sz w:val="28"/>
        </w:rPr>
        <w:t>
      Сауал нысанындағы қоғамдық тыңдау барысында айтылған ескертулер</w:t>
      </w:r>
    </w:p>
    <w:p>
      <w:pPr>
        <w:spacing w:after="0"/>
        <w:ind w:left="0"/>
        <w:jc w:val="both"/>
      </w:pPr>
      <w:r>
        <w:rPr>
          <w:rFonts w:ascii="Times New Roman"/>
          <w:b w:val="false"/>
          <w:i w:val="false"/>
          <w:color w:val="000000"/>
          <w:sz w:val="28"/>
        </w:rPr>
        <w:t>
      мен ұсыныстарға талдау:</w:t>
      </w:r>
    </w:p>
    <w:p>
      <w:pPr>
        <w:spacing w:after="0"/>
        <w:ind w:left="0"/>
        <w:jc w:val="both"/>
      </w:pPr>
      <w:r>
        <w:rPr>
          <w:rFonts w:ascii="Times New Roman"/>
          <w:b w:val="false"/>
          <w:i w:val="false"/>
          <w:color w:val="000000"/>
          <w:sz w:val="28"/>
        </w:rPr>
        <w:t xml:space="preserve">
      Шешімге заңда белгіленген тәртіппен шағымдану мүмкіндігі.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жауапты адамы 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________________________________________________________________</w:t>
      </w:r>
    </w:p>
    <w:p>
      <w:pPr>
        <w:spacing w:after="0"/>
        <w:ind w:left="0"/>
        <w:jc w:val="both"/>
      </w:pPr>
      <w:r>
        <w:rPr>
          <w:rFonts w:ascii="Times New Roman"/>
          <w:b w:val="false"/>
          <w:i w:val="false"/>
          <w:color w:val="000000"/>
          <w:sz w:val="28"/>
        </w:rPr>
        <w:t>
      Қосымша: сауал нысанындағы қоғамдық тыңдауға қатысушылардың толтырған сауал парақтары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